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54D8" w14:textId="62E9445B" w:rsidR="00862787" w:rsidRPr="00363311" w:rsidRDefault="00253EC5" w:rsidP="00E74E43">
      <w:pPr>
        <w:spacing w:line="312" w:lineRule="auto"/>
        <w:rPr>
          <w:rFonts w:ascii="Times New Roman" w:hAnsi="Times New Roman" w:cs="Times New Roman"/>
          <w:b/>
          <w:sz w:val="28"/>
          <w:szCs w:val="28"/>
        </w:rPr>
      </w:pPr>
      <w:r w:rsidRPr="00363311">
        <w:rPr>
          <w:rFonts w:ascii="Times New Roman" w:hAnsi="Times New Roman" w:cs="Times New Roman"/>
          <w:b/>
          <w:sz w:val="28"/>
          <w:szCs w:val="28"/>
        </w:rPr>
        <w:t xml:space="preserve">HƯỚNG DẪN </w:t>
      </w:r>
      <w:r w:rsidR="0083335E" w:rsidRPr="00363311">
        <w:rPr>
          <w:rFonts w:ascii="Times New Roman" w:hAnsi="Times New Roman" w:cs="Times New Roman"/>
          <w:b/>
          <w:sz w:val="28"/>
          <w:szCs w:val="28"/>
        </w:rPr>
        <w:t>GHI PHIẾU THU THẬP THÔNG TIN</w:t>
      </w:r>
      <w:r w:rsidR="003B163A" w:rsidRPr="00363311">
        <w:rPr>
          <w:rFonts w:ascii="Times New Roman" w:hAnsi="Times New Roman" w:cs="Times New Roman"/>
          <w:b/>
          <w:sz w:val="28"/>
          <w:szCs w:val="28"/>
        </w:rPr>
        <w:t xml:space="preserve"> SỐ 0</w:t>
      </w:r>
      <w:r w:rsidR="00944E3D" w:rsidRPr="00363311">
        <w:rPr>
          <w:rFonts w:ascii="Times New Roman" w:hAnsi="Times New Roman" w:cs="Times New Roman"/>
          <w:b/>
          <w:sz w:val="28"/>
          <w:szCs w:val="28"/>
        </w:rPr>
        <w:t>7</w:t>
      </w:r>
      <w:r w:rsidR="003B163A" w:rsidRPr="00363311">
        <w:rPr>
          <w:rFonts w:ascii="Times New Roman" w:hAnsi="Times New Roman" w:cs="Times New Roman"/>
          <w:b/>
          <w:sz w:val="28"/>
          <w:szCs w:val="28"/>
        </w:rPr>
        <w:t>/</w:t>
      </w:r>
      <w:r w:rsidR="00F44373">
        <w:rPr>
          <w:rFonts w:ascii="Times New Roman" w:hAnsi="Times New Roman" w:cs="Times New Roman"/>
          <w:b/>
          <w:sz w:val="28"/>
          <w:szCs w:val="28"/>
        </w:rPr>
        <w:t>M</w:t>
      </w:r>
      <w:r w:rsidR="00504A6A" w:rsidRPr="00363311">
        <w:rPr>
          <w:rFonts w:ascii="Times New Roman" w:hAnsi="Times New Roman" w:cs="Times New Roman"/>
          <w:b/>
          <w:sz w:val="28"/>
          <w:szCs w:val="28"/>
        </w:rPr>
        <w:t>-</w:t>
      </w:r>
      <w:r w:rsidR="003B163A" w:rsidRPr="00363311">
        <w:rPr>
          <w:rFonts w:ascii="Times New Roman" w:hAnsi="Times New Roman" w:cs="Times New Roman"/>
          <w:b/>
          <w:sz w:val="28"/>
          <w:szCs w:val="28"/>
        </w:rPr>
        <w:t>IO</w:t>
      </w:r>
      <w:r w:rsidR="0083335E" w:rsidRPr="00363311">
        <w:rPr>
          <w:rFonts w:ascii="Times New Roman" w:hAnsi="Times New Roman" w:cs="Times New Roman"/>
          <w:b/>
          <w:sz w:val="28"/>
          <w:szCs w:val="28"/>
        </w:rPr>
        <w:t xml:space="preserve"> </w:t>
      </w:r>
    </w:p>
    <w:p w14:paraId="058FA0AE" w14:textId="5FB133FA" w:rsidR="00253EC5" w:rsidRDefault="0083335E" w:rsidP="00E74E43">
      <w:pPr>
        <w:spacing w:line="312" w:lineRule="auto"/>
        <w:rPr>
          <w:rFonts w:ascii="Times New Roman" w:hAnsi="Times New Roman" w:cs="Times New Roman"/>
          <w:b/>
          <w:sz w:val="28"/>
          <w:szCs w:val="28"/>
        </w:rPr>
      </w:pPr>
      <w:r w:rsidRPr="00363311">
        <w:rPr>
          <w:rFonts w:ascii="Times New Roman" w:hAnsi="Times New Roman" w:cs="Times New Roman"/>
          <w:b/>
          <w:sz w:val="28"/>
          <w:szCs w:val="28"/>
        </w:rPr>
        <w:t xml:space="preserve">VỀ </w:t>
      </w:r>
      <w:r w:rsidR="003B163A" w:rsidRPr="00363311">
        <w:rPr>
          <w:rFonts w:ascii="Times New Roman" w:hAnsi="Times New Roman" w:cs="Times New Roman"/>
          <w:b/>
          <w:sz w:val="28"/>
          <w:szCs w:val="28"/>
        </w:rPr>
        <w:t xml:space="preserve">TỔ CHỨC </w:t>
      </w:r>
      <w:r w:rsidR="00944E3D" w:rsidRPr="00363311">
        <w:rPr>
          <w:rFonts w:ascii="Times New Roman" w:hAnsi="Times New Roman" w:cs="Times New Roman"/>
          <w:b/>
          <w:sz w:val="28"/>
          <w:szCs w:val="28"/>
        </w:rPr>
        <w:t>KHÔNG VÌ</w:t>
      </w:r>
      <w:r w:rsidR="00E74E43" w:rsidRPr="00363311">
        <w:rPr>
          <w:rFonts w:ascii="Times New Roman" w:hAnsi="Times New Roman" w:cs="Times New Roman"/>
          <w:b/>
          <w:sz w:val="28"/>
          <w:szCs w:val="28"/>
        </w:rPr>
        <w:t xml:space="preserve"> LỢI</w:t>
      </w:r>
    </w:p>
    <w:p w14:paraId="7213F1C6" w14:textId="642E460F" w:rsidR="00E73EF3" w:rsidRDefault="00363311" w:rsidP="00E74E43">
      <w:pPr>
        <w:spacing w:line="312" w:lineRule="auto"/>
        <w:rPr>
          <w:rFonts w:ascii="Times New Roman" w:hAnsi="Times New Roman" w:cs="Times New Roman"/>
          <w:i/>
          <w:sz w:val="28"/>
          <w:szCs w:val="28"/>
        </w:rPr>
      </w:pPr>
      <w:r w:rsidRPr="00363311">
        <w:rPr>
          <w:rFonts w:ascii="Times New Roman" w:hAnsi="Times New Roman" w:cs="Times New Roman"/>
          <w:i/>
          <w:sz w:val="28"/>
          <w:szCs w:val="28"/>
        </w:rPr>
        <w:t xml:space="preserve">(Áp dụng cho </w:t>
      </w:r>
      <w:r w:rsidR="00F87CD9">
        <w:rPr>
          <w:rFonts w:ascii="Times New Roman" w:hAnsi="Times New Roman" w:cs="Times New Roman"/>
          <w:i/>
          <w:sz w:val="28"/>
          <w:szCs w:val="28"/>
        </w:rPr>
        <w:t xml:space="preserve">các </w:t>
      </w:r>
      <w:r w:rsidRPr="00363311">
        <w:rPr>
          <w:rFonts w:ascii="Times New Roman" w:hAnsi="Times New Roman" w:cs="Times New Roman"/>
          <w:i/>
          <w:sz w:val="28"/>
          <w:szCs w:val="28"/>
        </w:rPr>
        <w:t>cơ sở tôn giáo, tín ngưỡng và tổ chức không vì lợi)</w:t>
      </w:r>
    </w:p>
    <w:p w14:paraId="5935E079" w14:textId="77777777" w:rsidR="00363311" w:rsidRPr="00363311" w:rsidRDefault="00363311" w:rsidP="00E74E43">
      <w:pPr>
        <w:spacing w:line="312" w:lineRule="auto"/>
        <w:rPr>
          <w:rFonts w:ascii="Times New Roman" w:hAnsi="Times New Roman" w:cs="Times New Roman"/>
          <w:i/>
          <w:sz w:val="28"/>
          <w:szCs w:val="28"/>
        </w:rPr>
      </w:pPr>
    </w:p>
    <w:p w14:paraId="234FD141" w14:textId="556C6C39" w:rsidR="00ED21E2" w:rsidRPr="00363311" w:rsidRDefault="005C6D7D">
      <w:pPr>
        <w:pStyle w:val="ListParagraph"/>
        <w:numPr>
          <w:ilvl w:val="0"/>
          <w:numId w:val="15"/>
        </w:numPr>
        <w:tabs>
          <w:tab w:val="left" w:pos="284"/>
        </w:tabs>
        <w:spacing w:after="0" w:line="312" w:lineRule="auto"/>
        <w:ind w:left="851" w:right="-199" w:hanging="283"/>
        <w:jc w:val="both"/>
        <w:rPr>
          <w:rFonts w:ascii="Times New Roman" w:hAnsi="Times New Roman"/>
          <w:b/>
          <w:sz w:val="28"/>
          <w:szCs w:val="28"/>
        </w:rPr>
      </w:pPr>
      <w:r w:rsidRPr="00363311">
        <w:rPr>
          <w:rFonts w:ascii="Times New Roman" w:hAnsi="Times New Roman"/>
          <w:b/>
          <w:sz w:val="28"/>
          <w:szCs w:val="28"/>
        </w:rPr>
        <w:t>MỤC ĐÍCH ĐIỀU TRA</w:t>
      </w:r>
    </w:p>
    <w:p w14:paraId="5C85715A" w14:textId="77777777" w:rsidR="00363311" w:rsidRDefault="00385685" w:rsidP="000B11D5">
      <w:pPr>
        <w:spacing w:line="312" w:lineRule="auto"/>
        <w:ind w:firstLine="568"/>
        <w:jc w:val="both"/>
        <w:rPr>
          <w:rFonts w:ascii="Times New Roman" w:hAnsi="Times New Roman" w:cs="Times New Roman"/>
          <w:sz w:val="28"/>
          <w:szCs w:val="28"/>
        </w:rPr>
      </w:pPr>
      <w:r w:rsidRPr="00363311">
        <w:rPr>
          <w:rFonts w:ascii="Times New Roman" w:hAnsi="Times New Roman" w:cs="Times New Roman"/>
          <w:sz w:val="28"/>
          <w:szCs w:val="28"/>
        </w:rPr>
        <w:t>Cuộc điều tra thí điểm thu thập thông tin lập bảng cân đối liên ngành và tính hệ số chi phí trung gian nhằm mục đích:</w:t>
      </w:r>
      <w:r w:rsidR="00C172C5" w:rsidRPr="00363311">
        <w:rPr>
          <w:rFonts w:ascii="Times New Roman" w:hAnsi="Times New Roman" w:cs="Times New Roman"/>
          <w:sz w:val="28"/>
          <w:szCs w:val="28"/>
        </w:rPr>
        <w:t xml:space="preserve"> </w:t>
      </w:r>
    </w:p>
    <w:p w14:paraId="2896530D" w14:textId="77777777" w:rsidR="00363311" w:rsidRDefault="00C172C5" w:rsidP="000B11D5">
      <w:pPr>
        <w:spacing w:line="312" w:lineRule="auto"/>
        <w:ind w:firstLine="568"/>
        <w:jc w:val="both"/>
        <w:rPr>
          <w:rFonts w:ascii="Times New Roman" w:hAnsi="Times New Roman" w:cs="Times New Roman"/>
          <w:sz w:val="28"/>
          <w:szCs w:val="28"/>
        </w:rPr>
      </w:pPr>
      <w:r w:rsidRPr="00363311">
        <w:rPr>
          <w:rFonts w:ascii="Times New Roman" w:hAnsi="Times New Roman" w:cs="Times New Roman"/>
          <w:sz w:val="28"/>
          <w:szCs w:val="28"/>
        </w:rPr>
        <w:t xml:space="preserve">(1) </w:t>
      </w:r>
      <w:r w:rsidR="00385685" w:rsidRPr="00363311">
        <w:rPr>
          <w:rFonts w:ascii="Times New Roman" w:hAnsi="Times New Roman" w:cs="Times New Roman"/>
          <w:sz w:val="28"/>
          <w:szCs w:val="28"/>
        </w:rPr>
        <w:t>thử nghiệm và hoàn thiện phương án điều tra, các phiếu điều tra và tài liệu hướng dẫn điều tra sử dụng cho cuộc điều tra thu thập thông tin lập bảng cân đối liên ngành và tính hệ số chi phí trung gian năm 2026 (sau đây gọi tắt là điều tra lập bảng IO);</w:t>
      </w:r>
      <w:r w:rsidRPr="00363311">
        <w:rPr>
          <w:rFonts w:ascii="Times New Roman" w:hAnsi="Times New Roman" w:cs="Times New Roman"/>
          <w:sz w:val="28"/>
          <w:szCs w:val="28"/>
        </w:rPr>
        <w:t xml:space="preserve"> </w:t>
      </w:r>
    </w:p>
    <w:p w14:paraId="37E32C93" w14:textId="311909B6" w:rsidR="00C40E1D" w:rsidRPr="00363311" w:rsidRDefault="00C172C5" w:rsidP="000B11D5">
      <w:pPr>
        <w:spacing w:line="312" w:lineRule="auto"/>
        <w:ind w:firstLine="568"/>
        <w:jc w:val="both"/>
        <w:rPr>
          <w:rFonts w:ascii="Times New Roman" w:hAnsi="Times New Roman"/>
          <w:sz w:val="28"/>
          <w:szCs w:val="28"/>
        </w:rPr>
      </w:pPr>
      <w:r w:rsidRPr="00363311">
        <w:rPr>
          <w:rFonts w:ascii="Times New Roman" w:hAnsi="Times New Roman" w:cs="Times New Roman"/>
          <w:sz w:val="28"/>
          <w:szCs w:val="28"/>
        </w:rPr>
        <w:t xml:space="preserve">(2) </w:t>
      </w:r>
      <w:r w:rsidR="00385685" w:rsidRPr="00363311">
        <w:rPr>
          <w:rFonts w:ascii="Times New Roman" w:hAnsi="Times New Roman" w:cs="Times New Roman"/>
          <w:spacing w:val="-4"/>
          <w:sz w:val="28"/>
          <w:szCs w:val="28"/>
        </w:rPr>
        <w:t>xác định một số định mức phục vụ cho việc xây dựng dự toán kinh phí điều tra lập bảng IO.</w:t>
      </w:r>
    </w:p>
    <w:p w14:paraId="5A1BF9F0" w14:textId="710E8037" w:rsidR="00ED21E2" w:rsidRPr="00363311" w:rsidRDefault="005C6D7D">
      <w:pPr>
        <w:pStyle w:val="ListParagraph"/>
        <w:numPr>
          <w:ilvl w:val="0"/>
          <w:numId w:val="15"/>
        </w:numPr>
        <w:tabs>
          <w:tab w:val="left" w:pos="426"/>
          <w:tab w:val="left" w:pos="993"/>
        </w:tabs>
        <w:spacing w:after="0" w:line="312" w:lineRule="auto"/>
        <w:ind w:left="851" w:right="-199" w:hanging="283"/>
        <w:jc w:val="both"/>
        <w:rPr>
          <w:rFonts w:ascii="Times New Roman" w:hAnsi="Times New Roman"/>
          <w:b/>
          <w:sz w:val="28"/>
          <w:szCs w:val="28"/>
        </w:rPr>
      </w:pPr>
      <w:r w:rsidRPr="00363311">
        <w:rPr>
          <w:rFonts w:ascii="Times New Roman" w:hAnsi="Times New Roman"/>
          <w:b/>
          <w:sz w:val="28"/>
          <w:szCs w:val="28"/>
        </w:rPr>
        <w:t>PHẠM VI, ĐỐI TƯỢNG, ĐƠN VỊ ĐIỀU TRA</w:t>
      </w:r>
    </w:p>
    <w:p w14:paraId="3056D7EC" w14:textId="49F225DF" w:rsidR="005C6D7D" w:rsidRPr="00363311" w:rsidRDefault="00C40E1D">
      <w:pPr>
        <w:tabs>
          <w:tab w:val="left" w:pos="567"/>
        </w:tabs>
        <w:spacing w:line="312" w:lineRule="auto"/>
        <w:ind w:left="709" w:right="-199" w:hanging="709"/>
        <w:jc w:val="both"/>
        <w:rPr>
          <w:rFonts w:ascii="Times New Roman" w:hAnsi="Times New Roman" w:cs="Times New Roman"/>
          <w:b/>
          <w:sz w:val="28"/>
          <w:szCs w:val="28"/>
        </w:rPr>
      </w:pPr>
      <w:r w:rsidRPr="00363311">
        <w:rPr>
          <w:rFonts w:ascii="Times New Roman" w:hAnsi="Times New Roman" w:cs="Times New Roman"/>
          <w:sz w:val="28"/>
          <w:szCs w:val="28"/>
        </w:rPr>
        <w:tab/>
      </w:r>
      <w:r w:rsidR="005C6D7D" w:rsidRPr="00363311">
        <w:rPr>
          <w:rFonts w:ascii="Times New Roman" w:hAnsi="Times New Roman" w:cs="Times New Roman"/>
          <w:b/>
          <w:sz w:val="28"/>
          <w:szCs w:val="28"/>
        </w:rPr>
        <w:t>1. Phạm vi điều tra</w:t>
      </w:r>
    </w:p>
    <w:p w14:paraId="236C560B" w14:textId="0B844914" w:rsidR="00C40E1D" w:rsidRPr="00363311" w:rsidRDefault="00385685">
      <w:pPr>
        <w:tabs>
          <w:tab w:val="left" w:pos="567"/>
        </w:tabs>
        <w:spacing w:line="312" w:lineRule="auto"/>
        <w:ind w:right="-199" w:firstLine="0"/>
        <w:jc w:val="both"/>
        <w:rPr>
          <w:rFonts w:ascii="Times New Roman" w:hAnsi="Times New Roman" w:cs="Times New Roman"/>
          <w:sz w:val="28"/>
          <w:szCs w:val="28"/>
        </w:rPr>
      </w:pPr>
      <w:r w:rsidRPr="00363311">
        <w:rPr>
          <w:rFonts w:ascii="Times New Roman" w:hAnsi="Times New Roman" w:cs="Times New Roman"/>
          <w:sz w:val="28"/>
          <w:szCs w:val="28"/>
        </w:rPr>
        <w:tab/>
        <w:t xml:space="preserve">Cuộc điều tra thí điểm được tiến hành tại 03 địa phương: Thành phố Hải Phòng; tỉnh Khánh Hòa và tỉnh Bình Dương, </w:t>
      </w:r>
      <w:r w:rsidRPr="00363311">
        <w:rPr>
          <w:rFonts w:ascii="Times New Roman" w:eastAsia="MS Mincho" w:hAnsi="Times New Roman" w:cs="Times New Roman"/>
          <w:sz w:val="28"/>
          <w:szCs w:val="28"/>
        </w:rPr>
        <w:t xml:space="preserve">thu thập thông tin </w:t>
      </w:r>
      <w:r w:rsidRPr="00363311">
        <w:rPr>
          <w:rFonts w:ascii="Times New Roman" w:hAnsi="Times New Roman" w:cs="Times New Roman"/>
          <w:sz w:val="28"/>
          <w:szCs w:val="28"/>
        </w:rPr>
        <w:t>181 ngành sản phẩm của Bảng IO.</w:t>
      </w:r>
      <w:r w:rsidRPr="00363311" w:rsidDel="00385685">
        <w:rPr>
          <w:rFonts w:ascii="Times New Roman" w:hAnsi="Times New Roman" w:cs="Times New Roman"/>
          <w:sz w:val="28"/>
          <w:szCs w:val="28"/>
        </w:rPr>
        <w:t xml:space="preserve"> </w:t>
      </w:r>
    </w:p>
    <w:p w14:paraId="69A3BC11" w14:textId="04449E03" w:rsidR="005C6D7D" w:rsidRPr="00363311" w:rsidRDefault="005C6D7D">
      <w:pPr>
        <w:tabs>
          <w:tab w:val="left" w:pos="567"/>
        </w:tabs>
        <w:spacing w:line="312" w:lineRule="auto"/>
        <w:ind w:left="709" w:right="-199" w:hanging="709"/>
        <w:jc w:val="both"/>
        <w:rPr>
          <w:rFonts w:ascii="Times New Roman" w:hAnsi="Times New Roman" w:cs="Times New Roman"/>
          <w:b/>
          <w:sz w:val="28"/>
          <w:szCs w:val="28"/>
        </w:rPr>
      </w:pPr>
      <w:r w:rsidRPr="00363311">
        <w:rPr>
          <w:rFonts w:ascii="Times New Roman" w:hAnsi="Times New Roman" w:cs="Times New Roman"/>
          <w:sz w:val="28"/>
          <w:szCs w:val="28"/>
        </w:rPr>
        <w:tab/>
      </w:r>
      <w:r w:rsidRPr="00363311">
        <w:rPr>
          <w:rFonts w:ascii="Times New Roman" w:hAnsi="Times New Roman" w:cs="Times New Roman"/>
          <w:b/>
          <w:sz w:val="28"/>
          <w:szCs w:val="28"/>
        </w:rPr>
        <w:t>2. Đối tượng điều tra</w:t>
      </w:r>
    </w:p>
    <w:p w14:paraId="2FCE35EF" w14:textId="7238EC9A" w:rsidR="005C6D7D" w:rsidRPr="00363311" w:rsidRDefault="005C6D7D">
      <w:pPr>
        <w:tabs>
          <w:tab w:val="left" w:pos="567"/>
        </w:tabs>
        <w:spacing w:line="312" w:lineRule="auto"/>
        <w:ind w:right="-199" w:firstLine="0"/>
        <w:jc w:val="both"/>
        <w:rPr>
          <w:rFonts w:ascii="Times New Roman" w:hAnsi="Times New Roman" w:cs="Times New Roman"/>
          <w:sz w:val="28"/>
          <w:szCs w:val="28"/>
        </w:rPr>
      </w:pPr>
      <w:r w:rsidRPr="00363311">
        <w:rPr>
          <w:rFonts w:ascii="Times New Roman" w:hAnsi="Times New Roman" w:cs="Times New Roman"/>
          <w:b/>
          <w:sz w:val="28"/>
          <w:szCs w:val="28"/>
        </w:rPr>
        <w:tab/>
      </w:r>
      <w:r w:rsidRPr="00363311">
        <w:rPr>
          <w:rFonts w:ascii="Times New Roman" w:hAnsi="Times New Roman" w:cs="Times New Roman"/>
          <w:sz w:val="28"/>
          <w:szCs w:val="28"/>
        </w:rPr>
        <w:t xml:space="preserve">Đối tượng điều tra bao gồm: Thông tin định danh, thông tin về hoạt động sản xuất </w:t>
      </w:r>
      <w:r w:rsidR="00E74E43" w:rsidRPr="00363311">
        <w:rPr>
          <w:rFonts w:ascii="Times New Roman" w:hAnsi="Times New Roman" w:cs="Times New Roman"/>
          <w:sz w:val="28"/>
          <w:szCs w:val="28"/>
        </w:rPr>
        <w:t xml:space="preserve">(thu về hoạt động và các khoản chi hoạt động thường xuyên) của các tổ chức </w:t>
      </w:r>
      <w:r w:rsidR="00E255C6" w:rsidRPr="00363311">
        <w:rPr>
          <w:rFonts w:ascii="Times New Roman" w:hAnsi="Times New Roman" w:cs="Times New Roman"/>
          <w:sz w:val="28"/>
          <w:szCs w:val="28"/>
        </w:rPr>
        <w:t>không vì</w:t>
      </w:r>
      <w:r w:rsidR="00E74E43" w:rsidRPr="00363311">
        <w:rPr>
          <w:rFonts w:ascii="Times New Roman" w:hAnsi="Times New Roman" w:cs="Times New Roman"/>
          <w:sz w:val="28"/>
          <w:szCs w:val="28"/>
        </w:rPr>
        <w:t xml:space="preserve"> lợi.</w:t>
      </w:r>
    </w:p>
    <w:p w14:paraId="51904C86" w14:textId="384AE583" w:rsidR="00D82FF9" w:rsidRPr="00363311" w:rsidRDefault="005C6D7D" w:rsidP="00E74E43">
      <w:pPr>
        <w:pStyle w:val="ListParagraph"/>
        <w:numPr>
          <w:ilvl w:val="0"/>
          <w:numId w:val="17"/>
        </w:numPr>
        <w:spacing w:after="0" w:line="312" w:lineRule="auto"/>
        <w:ind w:left="851" w:right="-199" w:hanging="284"/>
        <w:jc w:val="both"/>
        <w:rPr>
          <w:rFonts w:ascii="Times New Roman" w:hAnsi="Times New Roman"/>
          <w:b/>
          <w:sz w:val="28"/>
          <w:szCs w:val="28"/>
          <w:lang w:val="vi-VN"/>
        </w:rPr>
      </w:pPr>
      <w:r w:rsidRPr="00363311">
        <w:rPr>
          <w:rFonts w:ascii="Times New Roman" w:hAnsi="Times New Roman"/>
          <w:b/>
          <w:sz w:val="28"/>
          <w:szCs w:val="28"/>
        </w:rPr>
        <w:t>Đơn vị điều tra</w:t>
      </w:r>
    </w:p>
    <w:p w14:paraId="27D4A0A0" w14:textId="187611E5" w:rsidR="00D82FF9" w:rsidRPr="00363311" w:rsidRDefault="00D82FF9" w:rsidP="00E74E43">
      <w:pPr>
        <w:spacing w:line="312" w:lineRule="auto"/>
        <w:ind w:right="-199" w:firstLine="0"/>
        <w:jc w:val="both"/>
        <w:rPr>
          <w:rFonts w:ascii="Times New Roman" w:hAnsi="Times New Roman" w:cs="Times New Roman"/>
          <w:bCs/>
          <w:iCs/>
          <w:sz w:val="28"/>
          <w:szCs w:val="28"/>
          <w:lang w:val="vi-VN"/>
        </w:rPr>
      </w:pPr>
      <w:r w:rsidRPr="003B222F">
        <w:rPr>
          <w:rFonts w:ascii="Times New Roman" w:hAnsi="Times New Roman" w:cs="Times New Roman"/>
          <w:bCs/>
          <w:iCs/>
          <w:sz w:val="28"/>
          <w:szCs w:val="28"/>
          <w:lang w:val="vi-VN"/>
        </w:rPr>
        <w:tab/>
      </w:r>
      <w:r w:rsidRPr="00363311">
        <w:rPr>
          <w:rFonts w:ascii="Times New Roman" w:hAnsi="Times New Roman" w:cs="Times New Roman"/>
          <w:bCs/>
          <w:iCs/>
          <w:sz w:val="28"/>
          <w:szCs w:val="28"/>
          <w:lang w:val="vi-VN"/>
        </w:rPr>
        <w:t>Là các tổ chức không vì lợi cụ thể gồm các loại đơn vị điều tra sau:</w:t>
      </w:r>
    </w:p>
    <w:p w14:paraId="2322DBD7" w14:textId="77777777" w:rsidR="00D82FF9" w:rsidRPr="003B222F" w:rsidRDefault="00D82FF9" w:rsidP="00E74E43">
      <w:pPr>
        <w:spacing w:line="312" w:lineRule="auto"/>
        <w:ind w:right="-199" w:firstLine="0"/>
        <w:jc w:val="both"/>
        <w:rPr>
          <w:rFonts w:ascii="Times New Roman" w:hAnsi="Times New Roman" w:cs="Times New Roman"/>
          <w:bCs/>
          <w:iCs/>
          <w:sz w:val="28"/>
          <w:szCs w:val="28"/>
          <w:lang w:val="vi-VN"/>
        </w:rPr>
      </w:pPr>
      <w:r w:rsidRPr="003B222F">
        <w:rPr>
          <w:rFonts w:ascii="Times New Roman" w:hAnsi="Times New Roman" w:cs="Times New Roman"/>
          <w:bCs/>
          <w:iCs/>
          <w:sz w:val="28"/>
          <w:szCs w:val="28"/>
          <w:lang w:val="vi-VN"/>
        </w:rPr>
        <w:tab/>
      </w:r>
      <w:r w:rsidRPr="00363311">
        <w:rPr>
          <w:rFonts w:ascii="Times New Roman" w:hAnsi="Times New Roman" w:cs="Times New Roman"/>
          <w:bCs/>
          <w:iCs/>
          <w:sz w:val="28"/>
          <w:szCs w:val="28"/>
          <w:lang w:val="vi-VN"/>
        </w:rPr>
        <w:t xml:space="preserve">- </w:t>
      </w:r>
      <w:r w:rsidRPr="00363311">
        <w:rPr>
          <w:rFonts w:ascii="Times New Roman" w:hAnsi="Times New Roman" w:cs="Times New Roman"/>
          <w:b/>
          <w:bCs/>
          <w:i/>
          <w:iCs/>
          <w:sz w:val="28"/>
          <w:szCs w:val="28"/>
          <w:lang w:val="vi-VN"/>
        </w:rPr>
        <w:t>Cơ sở tôn giáo</w:t>
      </w:r>
      <w:r w:rsidRPr="00363311">
        <w:rPr>
          <w:rFonts w:ascii="Times New Roman" w:hAnsi="Times New Roman" w:cs="Times New Roman"/>
          <w:bCs/>
          <w:iCs/>
          <w:sz w:val="28"/>
          <w:szCs w:val="28"/>
          <w:lang w:val="vi-VN"/>
        </w:rPr>
        <w:t>: Là nơi thờ tự, tu hành, nơi đào tạo người chuyên hoạt động tôn giáo, trụ sở của tổ chức tôn giáo và những cơ sở khác của tổ chức tôn giáo được Nhà nước công nhận như: chùa, tu viện, thiền viện, tịnh xá, niệm phật đường, nhà thờ, nhà xứ, nhà thờ họ công giáo, nhà nguyện, thánh thất, thánh đường, trường đào tạo riêng của tôn giáo</w:t>
      </w:r>
      <w:r w:rsidRPr="003B222F">
        <w:rPr>
          <w:rFonts w:ascii="Times New Roman" w:hAnsi="Times New Roman" w:cs="Times New Roman"/>
          <w:bCs/>
          <w:iCs/>
          <w:sz w:val="28"/>
          <w:szCs w:val="28"/>
          <w:lang w:val="vi-VN"/>
        </w:rPr>
        <w:t>, ...</w:t>
      </w:r>
    </w:p>
    <w:p w14:paraId="0B58860C" w14:textId="014C35A6" w:rsidR="00D82FF9" w:rsidRPr="00363311" w:rsidRDefault="00D82FF9" w:rsidP="00E74E43">
      <w:pPr>
        <w:spacing w:line="312" w:lineRule="auto"/>
        <w:ind w:right="-199" w:firstLine="0"/>
        <w:jc w:val="both"/>
        <w:rPr>
          <w:rFonts w:ascii="Times New Roman" w:hAnsi="Times New Roman" w:cs="Times New Roman"/>
          <w:spacing w:val="-6"/>
          <w:sz w:val="28"/>
          <w:szCs w:val="28"/>
          <w:lang w:val="vi-VN" w:eastAsia="vi-VN"/>
        </w:rPr>
      </w:pPr>
      <w:r w:rsidRPr="003B222F">
        <w:rPr>
          <w:rFonts w:ascii="Times New Roman" w:hAnsi="Times New Roman" w:cs="Times New Roman"/>
          <w:bCs/>
          <w:iCs/>
          <w:sz w:val="28"/>
          <w:szCs w:val="28"/>
          <w:lang w:val="vi-VN"/>
        </w:rPr>
        <w:tab/>
      </w:r>
      <w:r w:rsidRPr="00363311">
        <w:rPr>
          <w:rFonts w:ascii="Times New Roman" w:hAnsi="Times New Roman" w:cs="Times New Roman"/>
          <w:bCs/>
          <w:iCs/>
          <w:spacing w:val="-6"/>
          <w:sz w:val="28"/>
          <w:szCs w:val="28"/>
          <w:lang w:val="vi-VN"/>
        </w:rPr>
        <w:t xml:space="preserve">- </w:t>
      </w:r>
      <w:r w:rsidRPr="00363311">
        <w:rPr>
          <w:rFonts w:ascii="Times New Roman" w:hAnsi="Times New Roman" w:cs="Times New Roman"/>
          <w:b/>
          <w:bCs/>
          <w:i/>
          <w:iCs/>
          <w:sz w:val="28"/>
          <w:szCs w:val="28"/>
          <w:lang w:val="vi-VN"/>
        </w:rPr>
        <w:t>Cơ sở tín ngưỡng</w:t>
      </w:r>
      <w:r w:rsidRPr="00363311">
        <w:rPr>
          <w:rFonts w:ascii="Times New Roman" w:hAnsi="Times New Roman" w:cs="Times New Roman"/>
          <w:bCs/>
          <w:iCs/>
          <w:sz w:val="28"/>
          <w:szCs w:val="28"/>
          <w:lang w:val="vi-VN"/>
        </w:rPr>
        <w:t xml:space="preserve">: Là nơi thực hiện hoạt động tín ngưỡng của cộng đồng. </w:t>
      </w:r>
      <w:r w:rsidR="00AE00CB" w:rsidRPr="003B222F">
        <w:rPr>
          <w:rFonts w:ascii="Times New Roman" w:hAnsi="Times New Roman" w:cs="Times New Roman"/>
          <w:sz w:val="28"/>
          <w:szCs w:val="28"/>
          <w:lang w:val="vi-VN" w:eastAsia="vi-VN"/>
        </w:rPr>
        <w:t>Đ</w:t>
      </w:r>
      <w:r w:rsidRPr="00363311">
        <w:rPr>
          <w:rFonts w:ascii="Times New Roman" w:hAnsi="Times New Roman" w:cs="Times New Roman"/>
          <w:sz w:val="28"/>
          <w:szCs w:val="28"/>
          <w:lang w:val="vi-VN" w:eastAsia="vi-VN"/>
        </w:rPr>
        <w:t>iều tra này chỉ bao gồm các cơ sở tín ngưỡng là đình, đền, phủ, miếu, am.</w:t>
      </w:r>
    </w:p>
    <w:p w14:paraId="5E1B4403" w14:textId="580D8DFE" w:rsidR="00D82FF9" w:rsidRPr="00363311" w:rsidRDefault="00D82FF9" w:rsidP="00E74E43">
      <w:pPr>
        <w:spacing w:line="312" w:lineRule="auto"/>
        <w:ind w:right="-199" w:firstLine="0"/>
        <w:jc w:val="both"/>
        <w:rPr>
          <w:rFonts w:ascii="Times New Roman" w:hAnsi="Times New Roman" w:cs="Times New Roman"/>
          <w:sz w:val="28"/>
          <w:szCs w:val="28"/>
          <w:lang w:val="vi-VN" w:eastAsia="vi-VN"/>
        </w:rPr>
      </w:pPr>
      <w:r w:rsidRPr="003B222F">
        <w:rPr>
          <w:rFonts w:ascii="Times New Roman" w:hAnsi="Times New Roman" w:cs="Times New Roman"/>
          <w:sz w:val="28"/>
          <w:szCs w:val="28"/>
          <w:lang w:val="vi-VN" w:eastAsia="vi-VN"/>
        </w:rPr>
        <w:tab/>
      </w:r>
      <w:r w:rsidR="00AE00CB" w:rsidRPr="003B222F">
        <w:rPr>
          <w:rFonts w:ascii="Times New Roman" w:hAnsi="Times New Roman" w:cs="Times New Roman"/>
          <w:i/>
          <w:sz w:val="28"/>
          <w:szCs w:val="28"/>
          <w:lang w:val="vi-VN" w:eastAsia="vi-VN"/>
        </w:rPr>
        <w:t>Điều tra không bao gồm</w:t>
      </w:r>
      <w:r w:rsidR="0083335E" w:rsidRPr="00363311">
        <w:rPr>
          <w:rFonts w:ascii="Times New Roman" w:hAnsi="Times New Roman" w:cs="Times New Roman"/>
          <w:i/>
          <w:sz w:val="28"/>
          <w:szCs w:val="28"/>
          <w:lang w:val="vi-VN" w:eastAsia="vi-VN"/>
        </w:rPr>
        <w:t>: C</w:t>
      </w:r>
      <w:r w:rsidRPr="00363311">
        <w:rPr>
          <w:rFonts w:ascii="Times New Roman" w:hAnsi="Times New Roman" w:cs="Times New Roman"/>
          <w:i/>
          <w:sz w:val="28"/>
          <w:szCs w:val="28"/>
          <w:lang w:val="vi-VN" w:eastAsia="vi-VN"/>
        </w:rPr>
        <w:t>ác cơ sở tín ngưỡng là từ đường, nhà thờ họ (của một dòng họ hoặc gia đình, không diễn ra các hoạt động thăm viếng, tín ngưỡng mang tính cộng đồng)</w:t>
      </w:r>
      <w:r w:rsidRPr="00363311">
        <w:rPr>
          <w:rFonts w:ascii="Times New Roman" w:hAnsi="Times New Roman" w:cs="Times New Roman"/>
          <w:sz w:val="28"/>
          <w:szCs w:val="28"/>
          <w:lang w:val="vi-VN" w:eastAsia="vi-VN"/>
        </w:rPr>
        <w:t>.</w:t>
      </w:r>
    </w:p>
    <w:p w14:paraId="570D1622" w14:textId="41E32463" w:rsidR="00D82FF9" w:rsidRPr="00363311" w:rsidRDefault="00D82FF9" w:rsidP="00E74E43">
      <w:pPr>
        <w:spacing w:line="312" w:lineRule="auto"/>
        <w:ind w:right="-199" w:firstLine="0"/>
        <w:jc w:val="both"/>
        <w:rPr>
          <w:rFonts w:ascii="Times New Roman" w:hAnsi="Times New Roman" w:cs="Times New Roman"/>
          <w:bCs/>
          <w:iCs/>
          <w:sz w:val="28"/>
          <w:szCs w:val="28"/>
          <w:lang w:val="vi-VN"/>
        </w:rPr>
      </w:pPr>
      <w:r w:rsidRPr="003B222F">
        <w:rPr>
          <w:rFonts w:ascii="Times New Roman" w:hAnsi="Times New Roman" w:cs="Times New Roman"/>
          <w:bCs/>
          <w:iCs/>
          <w:sz w:val="28"/>
          <w:szCs w:val="28"/>
          <w:lang w:val="vi-VN"/>
        </w:rPr>
        <w:lastRenderedPageBreak/>
        <w:tab/>
      </w:r>
      <w:r w:rsidRPr="00363311">
        <w:rPr>
          <w:rFonts w:ascii="Times New Roman" w:hAnsi="Times New Roman" w:cs="Times New Roman"/>
          <w:bCs/>
          <w:iCs/>
          <w:sz w:val="28"/>
          <w:szCs w:val="28"/>
          <w:lang w:val="vi-VN"/>
        </w:rPr>
        <w:t xml:space="preserve">- </w:t>
      </w:r>
      <w:r w:rsidRPr="00363311">
        <w:rPr>
          <w:rFonts w:ascii="Times New Roman" w:hAnsi="Times New Roman" w:cs="Times New Roman"/>
          <w:b/>
          <w:bCs/>
          <w:i/>
          <w:iCs/>
          <w:sz w:val="28"/>
          <w:szCs w:val="28"/>
          <w:lang w:val="vi-VN"/>
        </w:rPr>
        <w:t>Cơ sở không vì lợi khác</w:t>
      </w:r>
      <w:r w:rsidRPr="00363311">
        <w:rPr>
          <w:rFonts w:ascii="Times New Roman" w:hAnsi="Times New Roman" w:cs="Times New Roman"/>
          <w:bCs/>
          <w:iCs/>
          <w:sz w:val="28"/>
          <w:szCs w:val="28"/>
          <w:lang w:val="vi-VN"/>
        </w:rPr>
        <w:t xml:space="preserve">: </w:t>
      </w:r>
      <w:r w:rsidR="0083335E" w:rsidRPr="003B222F">
        <w:rPr>
          <w:rFonts w:ascii="Times New Roman" w:hAnsi="Times New Roman" w:cs="Times New Roman"/>
          <w:bCs/>
          <w:iCs/>
          <w:sz w:val="28"/>
          <w:szCs w:val="28"/>
          <w:lang w:val="vi-VN"/>
        </w:rPr>
        <w:t>L</w:t>
      </w:r>
      <w:r w:rsidR="00C94E0A" w:rsidRPr="003B222F">
        <w:rPr>
          <w:rFonts w:ascii="Times New Roman" w:hAnsi="Times New Roman" w:cs="Times New Roman"/>
          <w:bCs/>
          <w:iCs/>
          <w:sz w:val="28"/>
          <w:szCs w:val="28"/>
          <w:lang w:val="vi-VN"/>
        </w:rPr>
        <w:t xml:space="preserve">à các cơ sở không vì lợi còn lại ngoài </w:t>
      </w:r>
      <w:r w:rsidR="00CC6E27" w:rsidRPr="003B222F">
        <w:rPr>
          <w:rFonts w:ascii="Times New Roman" w:hAnsi="Times New Roman" w:cs="Times New Roman"/>
          <w:bCs/>
          <w:iCs/>
          <w:sz w:val="28"/>
          <w:szCs w:val="28"/>
          <w:lang w:val="vi-VN"/>
        </w:rPr>
        <w:t>2</w:t>
      </w:r>
      <w:r w:rsidR="00C94E0A" w:rsidRPr="003B222F">
        <w:rPr>
          <w:rFonts w:ascii="Times New Roman" w:hAnsi="Times New Roman" w:cs="Times New Roman"/>
          <w:bCs/>
          <w:iCs/>
          <w:sz w:val="28"/>
          <w:szCs w:val="28"/>
          <w:lang w:val="vi-VN"/>
        </w:rPr>
        <w:t xml:space="preserve"> loại hình cơ sở đã liệt kê ở trên như:</w:t>
      </w:r>
      <w:r w:rsidRPr="00363311">
        <w:rPr>
          <w:rFonts w:ascii="Times New Roman" w:hAnsi="Times New Roman" w:cs="Times New Roman"/>
          <w:bCs/>
          <w:iCs/>
          <w:sz w:val="28"/>
          <w:szCs w:val="28"/>
          <w:lang w:val="vi-VN"/>
        </w:rPr>
        <w:t xml:space="preserve"> </w:t>
      </w:r>
    </w:p>
    <w:p w14:paraId="08230CCD" w14:textId="1B0D1BEC" w:rsidR="00D82FF9" w:rsidRPr="00363311" w:rsidRDefault="00D82FF9" w:rsidP="00E74E43">
      <w:pPr>
        <w:spacing w:line="312" w:lineRule="auto"/>
        <w:ind w:right="-199" w:firstLine="0"/>
        <w:jc w:val="both"/>
        <w:rPr>
          <w:rFonts w:ascii="Times New Roman" w:hAnsi="Times New Roman" w:cs="Times New Roman"/>
          <w:bCs/>
          <w:iCs/>
          <w:sz w:val="28"/>
          <w:szCs w:val="28"/>
          <w:lang w:val="vi-VN"/>
        </w:rPr>
      </w:pPr>
      <w:r w:rsidRPr="003B222F">
        <w:rPr>
          <w:rFonts w:ascii="Times New Roman" w:hAnsi="Times New Roman" w:cs="Times New Roman"/>
          <w:bCs/>
          <w:iCs/>
          <w:sz w:val="28"/>
          <w:szCs w:val="28"/>
          <w:lang w:val="vi-VN"/>
        </w:rPr>
        <w:tab/>
        <w:t>+ C</w:t>
      </w:r>
      <w:r w:rsidRPr="00363311">
        <w:rPr>
          <w:rFonts w:ascii="Times New Roman" w:hAnsi="Times New Roman" w:cs="Times New Roman"/>
          <w:bCs/>
          <w:iCs/>
          <w:sz w:val="28"/>
          <w:szCs w:val="28"/>
          <w:lang w:val="vi-VN"/>
        </w:rPr>
        <w:t>ác tổ chức, đơn vị không v</w:t>
      </w:r>
      <w:r w:rsidR="00AE00CB" w:rsidRPr="003B222F">
        <w:rPr>
          <w:rFonts w:ascii="Times New Roman" w:hAnsi="Times New Roman" w:cs="Times New Roman"/>
          <w:bCs/>
          <w:iCs/>
          <w:sz w:val="28"/>
          <w:szCs w:val="28"/>
          <w:lang w:val="vi-VN"/>
        </w:rPr>
        <w:t>ì</w:t>
      </w:r>
      <w:r w:rsidRPr="00363311">
        <w:rPr>
          <w:rFonts w:ascii="Times New Roman" w:hAnsi="Times New Roman" w:cs="Times New Roman"/>
          <w:bCs/>
          <w:iCs/>
          <w:sz w:val="28"/>
          <w:szCs w:val="28"/>
          <w:lang w:val="vi-VN"/>
        </w:rPr>
        <w:t xml:space="preserve"> lợi không có tính thị trường làm công tác từ thiện như: các tổ chức xã hội nuôi dậy trẻ mồ côi, khuyết t</w:t>
      </w:r>
      <w:r w:rsidRPr="003B222F">
        <w:rPr>
          <w:rFonts w:ascii="Times New Roman" w:hAnsi="Times New Roman" w:cs="Times New Roman"/>
          <w:bCs/>
          <w:iCs/>
          <w:sz w:val="28"/>
          <w:szCs w:val="28"/>
          <w:lang w:val="vi-VN"/>
        </w:rPr>
        <w:t>ật</w:t>
      </w:r>
      <w:r w:rsidRPr="00363311">
        <w:rPr>
          <w:rFonts w:ascii="Times New Roman" w:hAnsi="Times New Roman" w:cs="Times New Roman"/>
          <w:bCs/>
          <w:iCs/>
          <w:sz w:val="28"/>
          <w:szCs w:val="28"/>
          <w:lang w:val="vi-VN"/>
        </w:rPr>
        <w:t>;</w:t>
      </w:r>
    </w:p>
    <w:p w14:paraId="43AED9A2" w14:textId="77777777" w:rsidR="00D82FF9" w:rsidRPr="00363311" w:rsidRDefault="00D82FF9" w:rsidP="00E74E43">
      <w:pPr>
        <w:spacing w:line="312" w:lineRule="auto"/>
        <w:ind w:right="-199" w:firstLine="0"/>
        <w:jc w:val="both"/>
        <w:rPr>
          <w:rFonts w:ascii="Times New Roman" w:hAnsi="Times New Roman" w:cs="Times New Roman"/>
          <w:bCs/>
          <w:iCs/>
          <w:sz w:val="28"/>
          <w:szCs w:val="28"/>
          <w:lang w:val="vi-VN"/>
        </w:rPr>
      </w:pPr>
      <w:r w:rsidRPr="003B222F">
        <w:rPr>
          <w:rFonts w:ascii="Times New Roman" w:hAnsi="Times New Roman" w:cs="Times New Roman"/>
          <w:bCs/>
          <w:iCs/>
          <w:sz w:val="28"/>
          <w:szCs w:val="28"/>
          <w:lang w:val="vi-VN"/>
        </w:rPr>
        <w:tab/>
        <w:t>+ T</w:t>
      </w:r>
      <w:r w:rsidRPr="00363311">
        <w:rPr>
          <w:rFonts w:ascii="Times New Roman" w:hAnsi="Times New Roman" w:cs="Times New Roman"/>
          <w:bCs/>
          <w:iCs/>
          <w:sz w:val="28"/>
          <w:szCs w:val="28"/>
          <w:lang w:val="vi-VN"/>
        </w:rPr>
        <w:t>rung tâm chăm sóc người già không nơi nương tựa;</w:t>
      </w:r>
    </w:p>
    <w:p w14:paraId="1A745DFA" w14:textId="60F4ED9F" w:rsidR="00862787" w:rsidRPr="003B222F" w:rsidRDefault="00D82FF9" w:rsidP="00E74E43">
      <w:pPr>
        <w:spacing w:line="312" w:lineRule="auto"/>
        <w:ind w:firstLine="0"/>
        <w:jc w:val="both"/>
        <w:rPr>
          <w:rFonts w:ascii="Times New Roman" w:hAnsi="Times New Roman" w:cs="Times New Roman"/>
          <w:bCs/>
          <w:iCs/>
          <w:sz w:val="28"/>
          <w:szCs w:val="28"/>
          <w:lang w:val="vi-VN"/>
        </w:rPr>
      </w:pPr>
      <w:r w:rsidRPr="003B222F">
        <w:rPr>
          <w:rFonts w:ascii="Times New Roman" w:hAnsi="Times New Roman" w:cs="Times New Roman"/>
          <w:bCs/>
          <w:iCs/>
          <w:sz w:val="28"/>
          <w:szCs w:val="28"/>
          <w:lang w:val="vi-VN"/>
        </w:rPr>
        <w:tab/>
        <w:t xml:space="preserve">+ </w:t>
      </w:r>
      <w:r w:rsidRPr="00363311">
        <w:rPr>
          <w:rFonts w:ascii="Times New Roman" w:hAnsi="Times New Roman" w:cs="Times New Roman"/>
          <w:bCs/>
          <w:iCs/>
          <w:sz w:val="28"/>
          <w:szCs w:val="28"/>
          <w:lang w:val="vi-VN"/>
        </w:rPr>
        <w:t>Các tổ chức dạy học, dạy nghề miễn phí, chữa bệnh miễn phí, các tổ chức từ</w:t>
      </w:r>
      <w:r w:rsidR="00AE00CB" w:rsidRPr="003B222F">
        <w:rPr>
          <w:rFonts w:ascii="Times New Roman" w:hAnsi="Times New Roman" w:cs="Times New Roman"/>
          <w:bCs/>
          <w:iCs/>
          <w:sz w:val="28"/>
          <w:szCs w:val="28"/>
          <w:lang w:val="vi-VN"/>
        </w:rPr>
        <w:t xml:space="preserve"> </w:t>
      </w:r>
      <w:r w:rsidRPr="00363311">
        <w:rPr>
          <w:rFonts w:ascii="Times New Roman" w:hAnsi="Times New Roman" w:cs="Times New Roman"/>
          <w:bCs/>
          <w:iCs/>
          <w:sz w:val="28"/>
          <w:szCs w:val="28"/>
          <w:lang w:val="vi-VN"/>
        </w:rPr>
        <w:t>thiện nhân đạo (như cung cấp suất ăn ở miễn phí cho người nghèo, lang thang cơ nhỡ...)</w:t>
      </w:r>
      <w:r w:rsidR="00862787" w:rsidRPr="003B222F">
        <w:rPr>
          <w:rFonts w:ascii="Times New Roman" w:hAnsi="Times New Roman" w:cs="Times New Roman"/>
          <w:bCs/>
          <w:iCs/>
          <w:sz w:val="28"/>
          <w:szCs w:val="28"/>
          <w:lang w:val="vi-VN"/>
        </w:rPr>
        <w:t>.</w:t>
      </w:r>
    </w:p>
    <w:p w14:paraId="706FEB32" w14:textId="20876BCE" w:rsidR="00D82FF9" w:rsidRPr="00363311" w:rsidRDefault="005C6D7D" w:rsidP="00E74E43">
      <w:pPr>
        <w:spacing w:line="312" w:lineRule="auto"/>
        <w:ind w:firstLine="567"/>
        <w:jc w:val="both"/>
        <w:rPr>
          <w:rFonts w:ascii="Times New Roman" w:hAnsi="Times New Roman"/>
          <w:b/>
          <w:sz w:val="28"/>
          <w:szCs w:val="28"/>
          <w:lang w:val="vi-VN"/>
        </w:rPr>
      </w:pPr>
      <w:r w:rsidRPr="003B222F">
        <w:rPr>
          <w:rFonts w:ascii="Times New Roman" w:hAnsi="Times New Roman" w:cs="Times New Roman"/>
          <w:b/>
          <w:sz w:val="28"/>
          <w:szCs w:val="28"/>
          <w:lang w:val="vi-VN"/>
        </w:rPr>
        <w:t>III.</w:t>
      </w:r>
      <w:r w:rsidRPr="003B222F">
        <w:rPr>
          <w:rFonts w:ascii="Times New Roman" w:hAnsi="Times New Roman"/>
          <w:b/>
          <w:sz w:val="28"/>
          <w:szCs w:val="28"/>
          <w:lang w:val="vi-VN"/>
        </w:rPr>
        <w:t xml:space="preserve"> HƯỚNG</w:t>
      </w:r>
      <w:r w:rsidRPr="00363311">
        <w:rPr>
          <w:rFonts w:ascii="Times New Roman" w:hAnsi="Times New Roman"/>
          <w:b/>
          <w:sz w:val="28"/>
          <w:szCs w:val="28"/>
          <w:lang w:val="vi-VN"/>
        </w:rPr>
        <w:t xml:space="preserve"> DẪN GHI PHIẾU</w:t>
      </w:r>
    </w:p>
    <w:p w14:paraId="377D4B4C" w14:textId="79E927C4" w:rsidR="008C4BF5" w:rsidRPr="003B222F" w:rsidRDefault="00CC6E27" w:rsidP="00E74E43">
      <w:pPr>
        <w:spacing w:line="312" w:lineRule="auto"/>
        <w:ind w:right="-198" w:firstLine="567"/>
        <w:jc w:val="both"/>
        <w:rPr>
          <w:rFonts w:ascii="Times New Roman" w:hAnsi="Times New Roman" w:cs="Times New Roman"/>
          <w:b/>
          <w:i/>
          <w:sz w:val="28"/>
          <w:szCs w:val="28"/>
          <w:lang w:val="vi-VN"/>
        </w:rPr>
      </w:pPr>
      <w:r w:rsidRPr="003B222F">
        <w:rPr>
          <w:rFonts w:ascii="Times New Roman" w:hAnsi="Times New Roman" w:cs="Times New Roman"/>
          <w:b/>
          <w:sz w:val="28"/>
          <w:szCs w:val="28"/>
          <w:lang w:val="vi-VN"/>
        </w:rPr>
        <w:t>Phần A</w:t>
      </w:r>
      <w:r w:rsidR="008C4BF5" w:rsidRPr="003B222F">
        <w:rPr>
          <w:rFonts w:ascii="Times New Roman" w:hAnsi="Times New Roman" w:cs="Times New Roman"/>
          <w:b/>
          <w:sz w:val="28"/>
          <w:szCs w:val="28"/>
          <w:lang w:val="vi-VN"/>
        </w:rPr>
        <w:t>. Thông tin định danh của cơ sở</w:t>
      </w:r>
    </w:p>
    <w:p w14:paraId="602346DC" w14:textId="35983390" w:rsidR="00D82FF9" w:rsidRPr="00363311" w:rsidRDefault="00D82FF9" w:rsidP="00E74E43">
      <w:pPr>
        <w:spacing w:line="312" w:lineRule="auto"/>
        <w:ind w:right="-198" w:firstLine="567"/>
        <w:jc w:val="both"/>
        <w:rPr>
          <w:rFonts w:ascii="Times New Roman" w:hAnsi="Times New Roman" w:cs="Times New Roman"/>
          <w:b/>
          <w:sz w:val="28"/>
          <w:szCs w:val="28"/>
          <w:lang w:val="vi-VN"/>
        </w:rPr>
      </w:pPr>
      <w:r w:rsidRPr="00363311">
        <w:rPr>
          <w:rFonts w:ascii="Times New Roman" w:hAnsi="Times New Roman" w:cs="Times New Roman"/>
          <w:b/>
          <w:sz w:val="28"/>
          <w:szCs w:val="28"/>
          <w:lang w:val="vi-VN"/>
        </w:rPr>
        <w:t xml:space="preserve">1. </w:t>
      </w:r>
      <w:r w:rsidRPr="00363311">
        <w:rPr>
          <w:rFonts w:ascii="Times New Roman" w:hAnsi="Times New Roman" w:cs="Times New Roman"/>
          <w:b/>
          <w:i/>
          <w:sz w:val="28"/>
          <w:szCs w:val="28"/>
          <w:lang w:val="vi-VN"/>
        </w:rPr>
        <w:t>Tên cơ sở</w:t>
      </w:r>
      <w:r w:rsidRPr="00363311">
        <w:rPr>
          <w:rFonts w:ascii="Times New Roman" w:hAnsi="Times New Roman" w:cs="Times New Roman"/>
          <w:sz w:val="28"/>
          <w:szCs w:val="28"/>
          <w:lang w:val="vi-VN"/>
        </w:rPr>
        <w:t>:</w:t>
      </w:r>
      <w:r w:rsidR="00DB1818" w:rsidRPr="003B222F">
        <w:rPr>
          <w:rFonts w:ascii="Times New Roman" w:hAnsi="Times New Roman" w:cs="Times New Roman"/>
          <w:sz w:val="28"/>
          <w:szCs w:val="28"/>
          <w:lang w:val="vi-VN"/>
        </w:rPr>
        <w:t xml:space="preserve"> </w:t>
      </w:r>
      <w:r w:rsidR="00DD2363" w:rsidRPr="003B222F">
        <w:rPr>
          <w:rFonts w:ascii="Times New Roman" w:hAnsi="Times New Roman" w:cs="Times New Roman"/>
          <w:sz w:val="28"/>
          <w:szCs w:val="28"/>
          <w:lang w:val="vi-VN"/>
        </w:rPr>
        <w:t>G</w:t>
      </w:r>
      <w:r w:rsidRPr="00363311">
        <w:rPr>
          <w:rFonts w:ascii="Times New Roman" w:hAnsi="Times New Roman" w:cs="Times New Roman"/>
          <w:sz w:val="28"/>
          <w:szCs w:val="28"/>
          <w:lang w:val="vi-VN"/>
        </w:rPr>
        <w:t>hi tên đầy đủ, chính thức theo quyết định thành lập, hoặc các văn bản pháp quy, hoặc tên gọi truyền thống, tên thường gọi theo biển ghi tên cơ sở, viết đầy đủ bằng chữ in hoa, có dấu</w:t>
      </w:r>
      <w:r w:rsidR="00DD2363" w:rsidRPr="003B222F">
        <w:rPr>
          <w:rFonts w:ascii="Times New Roman" w:hAnsi="Times New Roman" w:cs="Times New Roman"/>
          <w:sz w:val="28"/>
          <w:szCs w:val="28"/>
          <w:lang w:val="vi-VN"/>
        </w:rPr>
        <w:t>.</w:t>
      </w:r>
    </w:p>
    <w:p w14:paraId="44624980" w14:textId="1E4E2FC4" w:rsidR="00D82FF9" w:rsidRPr="003B222F" w:rsidRDefault="00D82FF9" w:rsidP="00E74E43">
      <w:pPr>
        <w:spacing w:line="312" w:lineRule="auto"/>
        <w:ind w:right="-199" w:firstLine="0"/>
        <w:jc w:val="both"/>
        <w:rPr>
          <w:rFonts w:ascii="Times New Roman" w:hAnsi="Times New Roman" w:cs="Times New Roman"/>
          <w:b/>
          <w:sz w:val="28"/>
          <w:szCs w:val="28"/>
          <w:lang w:val="vi-VN"/>
        </w:rPr>
      </w:pPr>
      <w:r w:rsidRPr="003B222F">
        <w:rPr>
          <w:rFonts w:ascii="Times New Roman" w:hAnsi="Times New Roman" w:cs="Times New Roman"/>
          <w:b/>
          <w:sz w:val="28"/>
          <w:szCs w:val="28"/>
          <w:lang w:val="vi-VN"/>
        </w:rPr>
        <w:tab/>
      </w:r>
      <w:r w:rsidRPr="00363311">
        <w:rPr>
          <w:rFonts w:ascii="Times New Roman" w:hAnsi="Times New Roman" w:cs="Times New Roman"/>
          <w:b/>
          <w:sz w:val="28"/>
          <w:szCs w:val="28"/>
          <w:lang w:val="vi-VN"/>
        </w:rPr>
        <w:t xml:space="preserve">2. </w:t>
      </w:r>
      <w:r w:rsidRPr="00363311">
        <w:rPr>
          <w:rFonts w:ascii="Times New Roman" w:hAnsi="Times New Roman" w:cs="Times New Roman"/>
          <w:b/>
          <w:i/>
          <w:sz w:val="28"/>
          <w:szCs w:val="28"/>
          <w:lang w:val="vi-VN"/>
        </w:rPr>
        <w:t>Địa chỉ của cơ sở</w:t>
      </w:r>
    </w:p>
    <w:p w14:paraId="5032C1A1" w14:textId="5CBBCACF" w:rsidR="007F7877" w:rsidRPr="003B222F" w:rsidRDefault="00D614B8" w:rsidP="00E74E43">
      <w:pPr>
        <w:spacing w:line="312" w:lineRule="auto"/>
        <w:ind w:right="-199" w:firstLine="720"/>
        <w:jc w:val="both"/>
        <w:rPr>
          <w:rFonts w:ascii="Times New Roman" w:hAnsi="Times New Roman" w:cs="Times New Roman"/>
          <w:spacing w:val="-2"/>
          <w:sz w:val="28"/>
          <w:szCs w:val="28"/>
          <w:lang w:val="vi-VN"/>
        </w:rPr>
      </w:pPr>
      <w:r w:rsidRPr="003B222F">
        <w:rPr>
          <w:rFonts w:ascii="Times New Roman" w:hAnsi="Times New Roman" w:cs="Times New Roman"/>
          <w:spacing w:val="-2"/>
          <w:sz w:val="28"/>
          <w:szCs w:val="28"/>
          <w:lang w:val="vi-VN"/>
        </w:rPr>
        <w:t xml:space="preserve">- </w:t>
      </w:r>
      <w:r w:rsidR="00DD2363" w:rsidRPr="003B222F">
        <w:rPr>
          <w:rFonts w:ascii="Times New Roman" w:hAnsi="Times New Roman" w:cs="Times New Roman"/>
          <w:spacing w:val="-2"/>
          <w:sz w:val="28"/>
          <w:szCs w:val="28"/>
          <w:lang w:val="vi-VN"/>
        </w:rPr>
        <w:t xml:space="preserve">ĐTV </w:t>
      </w:r>
      <w:r w:rsidR="00DB1818" w:rsidRPr="003B222F">
        <w:rPr>
          <w:rFonts w:ascii="Times New Roman" w:hAnsi="Times New Roman" w:cs="Times New Roman"/>
          <w:spacing w:val="-2"/>
          <w:sz w:val="28"/>
          <w:szCs w:val="28"/>
          <w:lang w:val="vi-VN"/>
        </w:rPr>
        <w:t xml:space="preserve">ghi rõ và đầy </w:t>
      </w:r>
      <w:r w:rsidR="007F7877" w:rsidRPr="003B222F">
        <w:rPr>
          <w:rFonts w:ascii="Times New Roman" w:hAnsi="Times New Roman" w:cs="Times New Roman"/>
          <w:spacing w:val="-2"/>
          <w:sz w:val="28"/>
          <w:szCs w:val="28"/>
          <w:lang w:val="vi-VN"/>
        </w:rPr>
        <w:t xml:space="preserve">đủ </w:t>
      </w:r>
      <w:r w:rsidR="00DB1818" w:rsidRPr="003B222F">
        <w:rPr>
          <w:rFonts w:ascii="Times New Roman" w:hAnsi="Times New Roman" w:cs="Times New Roman"/>
          <w:spacing w:val="-2"/>
          <w:sz w:val="28"/>
          <w:szCs w:val="28"/>
          <w:lang w:val="vi-VN"/>
        </w:rPr>
        <w:t>thông tin về địa chỉ</w:t>
      </w:r>
      <w:r w:rsidR="00DD2363" w:rsidRPr="003B222F">
        <w:rPr>
          <w:rFonts w:ascii="Times New Roman" w:hAnsi="Times New Roman" w:cs="Times New Roman"/>
          <w:spacing w:val="-2"/>
          <w:sz w:val="28"/>
          <w:szCs w:val="28"/>
          <w:lang w:val="vi-VN"/>
        </w:rPr>
        <w:t xml:space="preserve"> của cơ sở, bao gồm</w:t>
      </w:r>
      <w:r w:rsidR="007F7877" w:rsidRPr="003B222F">
        <w:rPr>
          <w:rFonts w:ascii="Times New Roman" w:hAnsi="Times New Roman" w:cs="Times New Roman"/>
          <w:spacing w:val="-2"/>
          <w:sz w:val="28"/>
          <w:szCs w:val="28"/>
          <w:lang w:val="vi-VN"/>
        </w:rPr>
        <w:t xml:space="preserve"> các</w:t>
      </w:r>
      <w:r w:rsidR="00DD2363" w:rsidRPr="003B222F">
        <w:rPr>
          <w:rFonts w:ascii="Times New Roman" w:hAnsi="Times New Roman" w:cs="Times New Roman"/>
          <w:spacing w:val="-2"/>
          <w:sz w:val="28"/>
          <w:szCs w:val="28"/>
          <w:lang w:val="vi-VN"/>
        </w:rPr>
        <w:t xml:space="preserve"> thông tin</w:t>
      </w:r>
      <w:r w:rsidR="007F7877" w:rsidRPr="003B222F">
        <w:rPr>
          <w:rFonts w:ascii="Times New Roman" w:hAnsi="Times New Roman" w:cs="Times New Roman"/>
          <w:spacing w:val="-2"/>
          <w:sz w:val="28"/>
          <w:szCs w:val="28"/>
          <w:lang w:val="vi-VN"/>
        </w:rPr>
        <w:t>:</w:t>
      </w:r>
    </w:p>
    <w:p w14:paraId="37FA19E6" w14:textId="61F4679D" w:rsidR="007F7877" w:rsidRPr="00363311" w:rsidRDefault="007F7877" w:rsidP="00F44373">
      <w:pPr>
        <w:pStyle w:val="1body"/>
        <w:spacing w:before="0" w:after="0" w:line="312" w:lineRule="auto"/>
        <w:ind w:firstLine="720"/>
        <w:rPr>
          <w:sz w:val="28"/>
          <w:szCs w:val="28"/>
          <w:lang w:val="vi-VN"/>
        </w:rPr>
      </w:pPr>
      <w:r w:rsidRPr="003B222F">
        <w:rPr>
          <w:sz w:val="28"/>
          <w:szCs w:val="28"/>
          <w:lang w:val="vi-VN"/>
        </w:rPr>
        <w:t>+ Tỉnh/thành phố trực thuộc Trung ương: Ghi thông tin và mã số theo bảng kê danh sách điều tra.</w:t>
      </w:r>
    </w:p>
    <w:p w14:paraId="04891877" w14:textId="77777777" w:rsidR="007F7877" w:rsidRPr="003B222F" w:rsidRDefault="007F7877" w:rsidP="00F44373">
      <w:pPr>
        <w:pStyle w:val="1body"/>
        <w:spacing w:before="0" w:after="0" w:line="312" w:lineRule="auto"/>
        <w:ind w:firstLine="720"/>
        <w:rPr>
          <w:sz w:val="28"/>
          <w:szCs w:val="28"/>
          <w:lang w:val="vi-VN"/>
        </w:rPr>
      </w:pPr>
      <w:r w:rsidRPr="003B222F">
        <w:rPr>
          <w:spacing w:val="-2"/>
          <w:sz w:val="28"/>
          <w:szCs w:val="28"/>
          <w:lang w:val="vi-VN"/>
        </w:rPr>
        <w:t>+ Huyện/quận</w:t>
      </w:r>
      <w:r w:rsidRPr="00363311">
        <w:rPr>
          <w:spacing w:val="-2"/>
          <w:sz w:val="28"/>
          <w:szCs w:val="28"/>
          <w:lang w:val="vi-VN"/>
        </w:rPr>
        <w:t xml:space="preserve"> (</w:t>
      </w:r>
      <w:r w:rsidRPr="003B222F">
        <w:rPr>
          <w:spacing w:val="-2"/>
          <w:sz w:val="28"/>
          <w:szCs w:val="28"/>
          <w:lang w:val="vi-VN"/>
        </w:rPr>
        <w:t>thị xã</w:t>
      </w:r>
      <w:r w:rsidRPr="00363311">
        <w:rPr>
          <w:spacing w:val="-2"/>
          <w:sz w:val="28"/>
          <w:szCs w:val="28"/>
          <w:lang w:val="vi-VN"/>
        </w:rPr>
        <w:t>/TP</w:t>
      </w:r>
      <w:r w:rsidRPr="003B222F">
        <w:rPr>
          <w:spacing w:val="-2"/>
          <w:sz w:val="28"/>
          <w:szCs w:val="28"/>
          <w:lang w:val="vi-VN"/>
        </w:rPr>
        <w:t xml:space="preserve"> thuộc tỉnh</w:t>
      </w:r>
      <w:r w:rsidRPr="00363311">
        <w:rPr>
          <w:spacing w:val="-2"/>
          <w:sz w:val="28"/>
          <w:szCs w:val="28"/>
          <w:lang w:val="vi-VN"/>
        </w:rPr>
        <w:t>)</w:t>
      </w:r>
      <w:r w:rsidRPr="003B222F">
        <w:rPr>
          <w:spacing w:val="-2"/>
          <w:sz w:val="28"/>
          <w:szCs w:val="28"/>
          <w:lang w:val="vi-VN"/>
        </w:rPr>
        <w:t xml:space="preserve">: </w:t>
      </w:r>
      <w:r w:rsidRPr="003B222F">
        <w:rPr>
          <w:sz w:val="28"/>
          <w:szCs w:val="28"/>
          <w:lang w:val="vi-VN"/>
        </w:rPr>
        <w:t>Ghi thông tin và mã số theo bảng kê danh sách điều tra.</w:t>
      </w:r>
    </w:p>
    <w:p w14:paraId="534DBEFA" w14:textId="1A7C479A" w:rsidR="007F7877" w:rsidRPr="003B222F" w:rsidRDefault="007F7877" w:rsidP="00F44373">
      <w:pPr>
        <w:pStyle w:val="1body"/>
        <w:spacing w:before="0" w:after="0" w:line="312" w:lineRule="auto"/>
        <w:ind w:firstLine="720"/>
        <w:rPr>
          <w:spacing w:val="-6"/>
          <w:sz w:val="28"/>
          <w:szCs w:val="28"/>
          <w:lang w:val="vi-VN"/>
        </w:rPr>
      </w:pPr>
      <w:r w:rsidRPr="003B222F">
        <w:rPr>
          <w:spacing w:val="-6"/>
          <w:sz w:val="28"/>
          <w:szCs w:val="28"/>
          <w:lang w:val="vi-VN"/>
        </w:rPr>
        <w:t>+ Xã/phường/thị trấn: Ghi thông tin và mã số theo bảng kê danh sách điều tra.</w:t>
      </w:r>
    </w:p>
    <w:p w14:paraId="25C5F40A" w14:textId="16AED40B" w:rsidR="007F7877" w:rsidRPr="003B222F" w:rsidRDefault="007F7877" w:rsidP="00F44373">
      <w:pPr>
        <w:pStyle w:val="1body"/>
        <w:spacing w:before="0" w:after="0" w:line="312" w:lineRule="auto"/>
        <w:ind w:firstLine="720"/>
        <w:rPr>
          <w:sz w:val="28"/>
          <w:szCs w:val="28"/>
          <w:lang w:val="vi-VN"/>
        </w:rPr>
      </w:pPr>
      <w:r w:rsidRPr="003B222F">
        <w:rPr>
          <w:sz w:val="28"/>
          <w:szCs w:val="28"/>
          <w:lang w:val="vi-VN"/>
        </w:rPr>
        <w:t>+ Thôn, ấp (số nhà, đường phố): Ghi đầy đủ số nhà, tên đường phố/thôn/</w:t>
      </w:r>
      <w:r w:rsidRPr="003B222F">
        <w:rPr>
          <w:sz w:val="28"/>
          <w:szCs w:val="28"/>
          <w:lang w:val="vi-VN"/>
        </w:rPr>
        <w:br/>
        <w:t>xóm/ấp/bản.</w:t>
      </w:r>
    </w:p>
    <w:p w14:paraId="714A59C3" w14:textId="334C2B8A" w:rsidR="00D82FF9" w:rsidRPr="003B222F" w:rsidRDefault="00DD2363" w:rsidP="00F44373">
      <w:pPr>
        <w:spacing w:line="312" w:lineRule="auto"/>
        <w:ind w:right="-199" w:firstLine="720"/>
        <w:jc w:val="both"/>
        <w:rPr>
          <w:rFonts w:ascii="Times New Roman" w:hAnsi="Times New Roman" w:cs="Times New Roman"/>
          <w:sz w:val="28"/>
          <w:szCs w:val="28"/>
          <w:lang w:val="vi-VN"/>
        </w:rPr>
      </w:pPr>
      <w:r w:rsidRPr="003B222F">
        <w:rPr>
          <w:rFonts w:ascii="Times New Roman" w:hAnsi="Times New Roman" w:cs="Times New Roman"/>
          <w:sz w:val="28"/>
          <w:szCs w:val="28"/>
          <w:lang w:val="vi-VN"/>
        </w:rPr>
        <w:t xml:space="preserve"> </w:t>
      </w:r>
      <w:r w:rsidR="00D614B8" w:rsidRPr="003B222F">
        <w:rPr>
          <w:rFonts w:ascii="Times New Roman" w:hAnsi="Times New Roman" w:cs="Times New Roman"/>
          <w:sz w:val="28"/>
          <w:szCs w:val="28"/>
          <w:lang w:val="vi-VN"/>
        </w:rPr>
        <w:t xml:space="preserve">- </w:t>
      </w:r>
      <w:r w:rsidR="00D82FF9" w:rsidRPr="00363311">
        <w:rPr>
          <w:rFonts w:ascii="Times New Roman" w:hAnsi="Times New Roman" w:cs="Times New Roman"/>
          <w:sz w:val="28"/>
          <w:szCs w:val="28"/>
          <w:lang w:val="vi-VN"/>
        </w:rPr>
        <w:t xml:space="preserve">Số điện thoại: </w:t>
      </w:r>
      <w:r w:rsidR="007F7877" w:rsidRPr="003B222F">
        <w:rPr>
          <w:rFonts w:ascii="Times New Roman" w:hAnsi="Times New Roman" w:cs="Times New Roman"/>
          <w:sz w:val="28"/>
          <w:szCs w:val="28"/>
          <w:lang w:val="vi-VN"/>
        </w:rPr>
        <w:t>G</w:t>
      </w:r>
      <w:r w:rsidR="00D82FF9" w:rsidRPr="00363311">
        <w:rPr>
          <w:rFonts w:ascii="Times New Roman" w:hAnsi="Times New Roman" w:cs="Times New Roman"/>
          <w:sz w:val="28"/>
          <w:szCs w:val="28"/>
          <w:lang w:val="vi-VN"/>
        </w:rPr>
        <w:t>hi số điện thoại giao dịch (hoặc điện thoại của người đứng đầu cơ sở);</w:t>
      </w:r>
    </w:p>
    <w:p w14:paraId="58E7B551" w14:textId="05AC8A84" w:rsidR="00413768" w:rsidRPr="003B222F" w:rsidRDefault="00413768" w:rsidP="00E74E43">
      <w:pPr>
        <w:spacing w:line="312" w:lineRule="auto"/>
        <w:ind w:right="-199" w:firstLine="720"/>
        <w:jc w:val="both"/>
        <w:rPr>
          <w:rFonts w:ascii="Times New Roman" w:hAnsi="Times New Roman" w:cs="Times New Roman"/>
          <w:spacing w:val="-10"/>
          <w:sz w:val="28"/>
          <w:szCs w:val="28"/>
          <w:lang w:val="vi-VN"/>
        </w:rPr>
      </w:pPr>
      <w:r w:rsidRPr="003B222F">
        <w:rPr>
          <w:rFonts w:ascii="Times New Roman" w:hAnsi="Times New Roman" w:cs="Times New Roman"/>
          <w:spacing w:val="-10"/>
          <w:sz w:val="28"/>
          <w:szCs w:val="28"/>
          <w:lang w:val="vi-VN"/>
        </w:rPr>
        <w:t xml:space="preserve">- E-mail: </w:t>
      </w:r>
      <w:r w:rsidR="007F7877" w:rsidRPr="003B222F">
        <w:rPr>
          <w:rFonts w:ascii="Times New Roman" w:hAnsi="Times New Roman" w:cs="Times New Roman"/>
          <w:spacing w:val="-10"/>
          <w:sz w:val="28"/>
          <w:szCs w:val="28"/>
          <w:lang w:val="vi-VN"/>
        </w:rPr>
        <w:t>Đ</w:t>
      </w:r>
      <w:r w:rsidRPr="003B222F">
        <w:rPr>
          <w:rFonts w:ascii="Times New Roman" w:hAnsi="Times New Roman" w:cs="Times New Roman"/>
          <w:spacing w:val="-10"/>
          <w:sz w:val="28"/>
          <w:szCs w:val="28"/>
          <w:lang w:val="vi-VN"/>
        </w:rPr>
        <w:t xml:space="preserve">ịa chỉ e-mail giao dịch </w:t>
      </w:r>
      <w:r w:rsidRPr="00363311">
        <w:rPr>
          <w:rFonts w:ascii="Times New Roman" w:hAnsi="Times New Roman" w:cs="Times New Roman"/>
          <w:spacing w:val="-10"/>
          <w:sz w:val="28"/>
          <w:szCs w:val="28"/>
          <w:lang w:val="vi-VN"/>
        </w:rPr>
        <w:t xml:space="preserve">(hoặc </w:t>
      </w:r>
      <w:r w:rsidRPr="003B222F">
        <w:rPr>
          <w:rFonts w:ascii="Times New Roman" w:hAnsi="Times New Roman" w:cs="Times New Roman"/>
          <w:spacing w:val="-10"/>
          <w:sz w:val="28"/>
          <w:szCs w:val="28"/>
          <w:lang w:val="vi-VN"/>
        </w:rPr>
        <w:t>địa chỉ e-mail</w:t>
      </w:r>
      <w:r w:rsidRPr="00363311">
        <w:rPr>
          <w:rFonts w:ascii="Times New Roman" w:hAnsi="Times New Roman" w:cs="Times New Roman"/>
          <w:spacing w:val="-10"/>
          <w:sz w:val="28"/>
          <w:szCs w:val="28"/>
          <w:lang w:val="vi-VN"/>
        </w:rPr>
        <w:t xml:space="preserve"> của người đứng đầu cơ sở)</w:t>
      </w:r>
      <w:r w:rsidR="007F7877" w:rsidRPr="003B222F">
        <w:rPr>
          <w:rFonts w:ascii="Times New Roman" w:hAnsi="Times New Roman" w:cs="Times New Roman"/>
          <w:spacing w:val="-10"/>
          <w:sz w:val="28"/>
          <w:szCs w:val="28"/>
          <w:lang w:val="vi-VN"/>
        </w:rPr>
        <w:t>.</w:t>
      </w:r>
    </w:p>
    <w:p w14:paraId="13C3C2C5" w14:textId="5813B477" w:rsidR="00901266" w:rsidRPr="003B222F" w:rsidRDefault="00901266" w:rsidP="00E74E43">
      <w:pPr>
        <w:spacing w:line="312" w:lineRule="auto"/>
        <w:ind w:right="-199" w:firstLine="720"/>
        <w:jc w:val="both"/>
        <w:rPr>
          <w:rFonts w:ascii="Times New Roman" w:hAnsi="Times New Roman" w:cs="Times New Roman"/>
          <w:b/>
          <w:i/>
          <w:sz w:val="28"/>
          <w:szCs w:val="28"/>
          <w:lang w:val="vi-VN"/>
        </w:rPr>
      </w:pPr>
      <w:r w:rsidRPr="003B222F">
        <w:rPr>
          <w:rFonts w:ascii="Times New Roman" w:hAnsi="Times New Roman" w:cs="Times New Roman"/>
          <w:b/>
          <w:i/>
          <w:sz w:val="28"/>
          <w:szCs w:val="28"/>
          <w:lang w:val="vi-VN"/>
        </w:rPr>
        <w:t>3. Thông tin về người đứng đầu cơ sở</w:t>
      </w:r>
    </w:p>
    <w:p w14:paraId="6D90C1C3" w14:textId="18DA1D4B" w:rsidR="00001F0E" w:rsidRPr="00363311" w:rsidRDefault="00001F0E" w:rsidP="00E74E43">
      <w:pPr>
        <w:spacing w:line="312" w:lineRule="auto"/>
        <w:ind w:right="-199" w:firstLine="720"/>
        <w:jc w:val="both"/>
        <w:rPr>
          <w:rFonts w:ascii="Times New Roman" w:hAnsi="Times New Roman" w:cs="Times New Roman"/>
          <w:sz w:val="28"/>
          <w:szCs w:val="28"/>
          <w:lang w:val="vi-VN"/>
        </w:rPr>
      </w:pPr>
      <w:r w:rsidRPr="003B222F">
        <w:rPr>
          <w:rFonts w:ascii="Times New Roman" w:hAnsi="Times New Roman" w:cs="Times New Roman"/>
          <w:sz w:val="28"/>
          <w:szCs w:val="28"/>
          <w:lang w:val="vi-VN"/>
        </w:rPr>
        <w:t xml:space="preserve">- </w:t>
      </w:r>
      <w:r w:rsidRPr="00363311">
        <w:rPr>
          <w:rFonts w:ascii="Times New Roman" w:hAnsi="Times New Roman" w:cs="Times New Roman"/>
          <w:sz w:val="28"/>
          <w:szCs w:val="28"/>
          <w:lang w:val="vi-VN"/>
        </w:rPr>
        <w:t>Họ và tên: Ghi rõ họ, tên người đứng đầu cơ sở (ghi theo tên gọi trong cơ sở</w:t>
      </w:r>
      <w:r w:rsidRPr="003B222F">
        <w:rPr>
          <w:rFonts w:ascii="Times New Roman" w:hAnsi="Times New Roman" w:cs="Times New Roman"/>
          <w:sz w:val="28"/>
          <w:szCs w:val="28"/>
          <w:lang w:val="vi-VN"/>
        </w:rPr>
        <w:t xml:space="preserve"> </w:t>
      </w:r>
      <w:r w:rsidRPr="00363311">
        <w:rPr>
          <w:rFonts w:ascii="Times New Roman" w:hAnsi="Times New Roman" w:cs="Times New Roman"/>
          <w:sz w:val="28"/>
          <w:szCs w:val="28"/>
          <w:lang w:val="vi-VN"/>
        </w:rPr>
        <w:t>tôn giáo), là người chịu trách nhiệm cao nhất trong việc chủ trì các hoạt động</w:t>
      </w:r>
      <w:r w:rsidRPr="003B222F">
        <w:rPr>
          <w:rFonts w:ascii="Times New Roman" w:hAnsi="Times New Roman" w:cs="Times New Roman"/>
          <w:sz w:val="28"/>
          <w:szCs w:val="28"/>
          <w:lang w:val="vi-VN"/>
        </w:rPr>
        <w:t xml:space="preserve"> </w:t>
      </w:r>
      <w:r w:rsidRPr="00363311">
        <w:rPr>
          <w:rFonts w:ascii="Times New Roman" w:hAnsi="Times New Roman" w:cs="Times New Roman"/>
          <w:sz w:val="28"/>
          <w:szCs w:val="28"/>
          <w:lang w:val="vi-VN"/>
        </w:rPr>
        <w:t xml:space="preserve">tôn </w:t>
      </w:r>
      <w:r w:rsidRPr="00363311">
        <w:rPr>
          <w:rFonts w:ascii="Times New Roman" w:hAnsi="Times New Roman" w:cs="Times New Roman"/>
          <w:spacing w:val="-4"/>
          <w:sz w:val="28"/>
          <w:szCs w:val="28"/>
          <w:lang w:val="vi-VN"/>
        </w:rPr>
        <w:t>giáo, tín ngưỡng hoặc là người được giao trách nhiệm trụ trì, quản lý, trông</w:t>
      </w:r>
      <w:r w:rsidRPr="003B222F">
        <w:rPr>
          <w:rFonts w:ascii="Times New Roman" w:hAnsi="Times New Roman" w:cs="Times New Roman"/>
          <w:spacing w:val="-4"/>
          <w:sz w:val="28"/>
          <w:szCs w:val="28"/>
          <w:lang w:val="vi-VN"/>
        </w:rPr>
        <w:t xml:space="preserve"> </w:t>
      </w:r>
      <w:r w:rsidRPr="00363311">
        <w:rPr>
          <w:rFonts w:ascii="Times New Roman" w:hAnsi="Times New Roman" w:cs="Times New Roman"/>
          <w:spacing w:val="-4"/>
          <w:sz w:val="28"/>
          <w:szCs w:val="28"/>
          <w:lang w:val="vi-VN"/>
        </w:rPr>
        <w:t>nom cơ sở.</w:t>
      </w:r>
    </w:p>
    <w:p w14:paraId="74D78AB6" w14:textId="06AB140D" w:rsidR="00001F0E" w:rsidRPr="00363311" w:rsidRDefault="00001F0E" w:rsidP="00E74E43">
      <w:pPr>
        <w:spacing w:line="312" w:lineRule="auto"/>
        <w:ind w:right="-199" w:firstLine="720"/>
        <w:jc w:val="both"/>
        <w:rPr>
          <w:rFonts w:ascii="Times New Roman" w:hAnsi="Times New Roman" w:cs="Times New Roman"/>
          <w:spacing w:val="-4"/>
          <w:sz w:val="28"/>
          <w:szCs w:val="28"/>
          <w:lang w:val="vi-VN"/>
        </w:rPr>
      </w:pPr>
      <w:r w:rsidRPr="00363311">
        <w:rPr>
          <w:rFonts w:ascii="Times New Roman" w:hAnsi="Times New Roman" w:cs="Times New Roman"/>
          <w:spacing w:val="-4"/>
          <w:sz w:val="28"/>
          <w:szCs w:val="28"/>
          <w:lang w:val="vi-VN"/>
        </w:rPr>
        <w:t xml:space="preserve">+ </w:t>
      </w:r>
      <w:r w:rsidR="007F7877" w:rsidRPr="003B222F">
        <w:rPr>
          <w:rFonts w:ascii="Times New Roman" w:hAnsi="Times New Roman" w:cs="Times New Roman"/>
          <w:spacing w:val="-4"/>
          <w:sz w:val="28"/>
          <w:szCs w:val="28"/>
          <w:lang w:val="vi-VN"/>
        </w:rPr>
        <w:t>Chức</w:t>
      </w:r>
      <w:r w:rsidR="007F7877" w:rsidRPr="00363311">
        <w:rPr>
          <w:rFonts w:ascii="Times New Roman" w:hAnsi="Times New Roman" w:cs="Times New Roman"/>
          <w:spacing w:val="-4"/>
          <w:sz w:val="28"/>
          <w:szCs w:val="28"/>
          <w:lang w:val="vi-VN"/>
        </w:rPr>
        <w:t xml:space="preserve"> </w:t>
      </w:r>
      <w:r w:rsidRPr="00363311">
        <w:rPr>
          <w:rFonts w:ascii="Times New Roman" w:hAnsi="Times New Roman" w:cs="Times New Roman"/>
          <w:spacing w:val="-4"/>
          <w:sz w:val="28"/>
          <w:szCs w:val="28"/>
          <w:lang w:val="vi-VN"/>
        </w:rPr>
        <w:t xml:space="preserve">sắc </w:t>
      </w:r>
      <w:r w:rsidR="001D1606" w:rsidRPr="003B222F">
        <w:rPr>
          <w:rFonts w:ascii="Times New Roman" w:hAnsi="Times New Roman" w:cs="Times New Roman"/>
          <w:spacing w:val="-4"/>
          <w:sz w:val="28"/>
          <w:szCs w:val="28"/>
          <w:lang w:val="vi-VN"/>
        </w:rPr>
        <w:t>người đứng đầu</w:t>
      </w:r>
      <w:r w:rsidRPr="00363311">
        <w:rPr>
          <w:rFonts w:ascii="Times New Roman" w:hAnsi="Times New Roman" w:cs="Times New Roman"/>
          <w:spacing w:val="-4"/>
          <w:sz w:val="28"/>
          <w:szCs w:val="28"/>
          <w:lang w:val="vi-VN"/>
        </w:rPr>
        <w:t xml:space="preserve">: </w:t>
      </w:r>
      <w:r w:rsidR="007F7877" w:rsidRPr="003B222F">
        <w:rPr>
          <w:rFonts w:ascii="Times New Roman" w:hAnsi="Times New Roman" w:cs="Times New Roman"/>
          <w:spacing w:val="-4"/>
          <w:sz w:val="28"/>
          <w:szCs w:val="28"/>
          <w:lang w:val="vi-VN"/>
        </w:rPr>
        <w:t>G</w:t>
      </w:r>
      <w:r w:rsidRPr="00363311">
        <w:rPr>
          <w:rFonts w:ascii="Times New Roman" w:hAnsi="Times New Roman" w:cs="Times New Roman"/>
          <w:spacing w:val="-4"/>
          <w:sz w:val="28"/>
          <w:szCs w:val="28"/>
          <w:lang w:val="vi-VN"/>
        </w:rPr>
        <w:t xml:space="preserve">hi </w:t>
      </w:r>
      <w:r w:rsidR="007F7877" w:rsidRPr="003B222F">
        <w:rPr>
          <w:rFonts w:ascii="Times New Roman" w:hAnsi="Times New Roman" w:cs="Times New Roman"/>
          <w:spacing w:val="-4"/>
          <w:sz w:val="28"/>
          <w:szCs w:val="28"/>
          <w:lang w:val="vi-VN"/>
        </w:rPr>
        <w:t>chức</w:t>
      </w:r>
      <w:r w:rsidR="007F7877" w:rsidRPr="00363311">
        <w:rPr>
          <w:rFonts w:ascii="Times New Roman" w:hAnsi="Times New Roman" w:cs="Times New Roman"/>
          <w:spacing w:val="-4"/>
          <w:sz w:val="28"/>
          <w:szCs w:val="28"/>
          <w:lang w:val="vi-VN"/>
        </w:rPr>
        <w:t xml:space="preserve"> </w:t>
      </w:r>
      <w:r w:rsidRPr="00363311">
        <w:rPr>
          <w:rFonts w:ascii="Times New Roman" w:hAnsi="Times New Roman" w:cs="Times New Roman"/>
          <w:spacing w:val="-4"/>
          <w:sz w:val="28"/>
          <w:szCs w:val="28"/>
          <w:lang w:val="vi-VN"/>
        </w:rPr>
        <w:t>sắc do tổ chức tôn giáo thực hiện việc</w:t>
      </w:r>
      <w:r w:rsidRPr="003B222F">
        <w:rPr>
          <w:rFonts w:ascii="Times New Roman" w:hAnsi="Times New Roman" w:cs="Times New Roman"/>
          <w:spacing w:val="-4"/>
          <w:sz w:val="28"/>
          <w:szCs w:val="28"/>
          <w:lang w:val="vi-VN"/>
        </w:rPr>
        <w:t xml:space="preserve"> </w:t>
      </w:r>
      <w:r w:rsidRPr="00363311">
        <w:rPr>
          <w:rFonts w:ascii="Times New Roman" w:hAnsi="Times New Roman" w:cs="Times New Roman"/>
          <w:spacing w:val="-4"/>
          <w:sz w:val="28"/>
          <w:szCs w:val="28"/>
          <w:lang w:val="vi-VN"/>
        </w:rPr>
        <w:t>phong phẩm, bổ nhiệm, bầu cử, suy cử theo hiến chương của tổ chức tôn giáo.</w:t>
      </w:r>
    </w:p>
    <w:p w14:paraId="0BF16148" w14:textId="1D658352" w:rsidR="00001F0E" w:rsidRPr="003B222F" w:rsidRDefault="00001F0E" w:rsidP="00E74E43">
      <w:pPr>
        <w:spacing w:line="312" w:lineRule="auto"/>
        <w:ind w:right="-199" w:firstLine="720"/>
        <w:jc w:val="both"/>
        <w:rPr>
          <w:rFonts w:ascii="Times New Roman" w:hAnsi="Times New Roman" w:cs="Times New Roman"/>
          <w:sz w:val="28"/>
          <w:szCs w:val="28"/>
          <w:lang w:val="vi-VN"/>
        </w:rPr>
      </w:pPr>
      <w:r w:rsidRPr="00363311">
        <w:rPr>
          <w:rFonts w:ascii="Times New Roman" w:hAnsi="Times New Roman" w:cs="Times New Roman"/>
          <w:sz w:val="28"/>
          <w:szCs w:val="28"/>
          <w:lang w:val="vi-VN"/>
        </w:rPr>
        <w:t xml:space="preserve">+ Giới tính: </w:t>
      </w:r>
      <w:r w:rsidR="007F7877" w:rsidRPr="003B222F">
        <w:rPr>
          <w:rFonts w:ascii="Times New Roman" w:hAnsi="Times New Roman" w:cs="Times New Roman"/>
          <w:sz w:val="28"/>
          <w:szCs w:val="28"/>
          <w:lang w:val="vi-VN"/>
        </w:rPr>
        <w:t>Tích</w:t>
      </w:r>
      <w:r w:rsidRPr="00363311">
        <w:rPr>
          <w:rFonts w:ascii="Times New Roman" w:hAnsi="Times New Roman" w:cs="Times New Roman"/>
          <w:sz w:val="28"/>
          <w:szCs w:val="28"/>
          <w:lang w:val="vi-VN"/>
        </w:rPr>
        <w:t xml:space="preserve"> chọn ô thích hợp</w:t>
      </w:r>
      <w:r w:rsidR="007F7877" w:rsidRPr="003B222F">
        <w:rPr>
          <w:rFonts w:ascii="Times New Roman" w:hAnsi="Times New Roman" w:cs="Times New Roman"/>
          <w:sz w:val="28"/>
          <w:szCs w:val="28"/>
          <w:lang w:val="vi-VN"/>
        </w:rPr>
        <w:t>.</w:t>
      </w:r>
    </w:p>
    <w:p w14:paraId="462DAFB1" w14:textId="42C68ED7" w:rsidR="00001F0E" w:rsidRPr="003B222F" w:rsidRDefault="00001F0E" w:rsidP="00E74E43">
      <w:pPr>
        <w:spacing w:line="312" w:lineRule="auto"/>
        <w:ind w:right="-199" w:firstLine="720"/>
        <w:jc w:val="both"/>
        <w:rPr>
          <w:rFonts w:ascii="Times New Roman" w:hAnsi="Times New Roman" w:cs="Times New Roman"/>
          <w:sz w:val="28"/>
          <w:szCs w:val="28"/>
          <w:lang w:val="vi-VN"/>
        </w:rPr>
      </w:pPr>
      <w:r w:rsidRPr="00363311">
        <w:rPr>
          <w:rFonts w:ascii="Times New Roman" w:hAnsi="Times New Roman" w:cs="Times New Roman"/>
          <w:sz w:val="28"/>
          <w:szCs w:val="28"/>
          <w:lang w:val="vi-VN"/>
        </w:rPr>
        <w:t>+ Năm sinh: Ghi theo năm dương lịch</w:t>
      </w:r>
      <w:r w:rsidR="007F7877" w:rsidRPr="003B222F">
        <w:rPr>
          <w:rFonts w:ascii="Times New Roman" w:hAnsi="Times New Roman" w:cs="Times New Roman"/>
          <w:sz w:val="28"/>
          <w:szCs w:val="28"/>
          <w:lang w:val="vi-VN"/>
        </w:rPr>
        <w:t>.</w:t>
      </w:r>
    </w:p>
    <w:p w14:paraId="4C628CC5" w14:textId="6E698748" w:rsidR="00D82FF9" w:rsidRPr="00363311" w:rsidRDefault="00D82FF9" w:rsidP="00E74E43">
      <w:pPr>
        <w:spacing w:line="312" w:lineRule="auto"/>
        <w:ind w:right="-198" w:firstLine="0"/>
        <w:jc w:val="both"/>
        <w:rPr>
          <w:rFonts w:ascii="Times New Roman" w:hAnsi="Times New Roman" w:cs="Times New Roman"/>
          <w:sz w:val="28"/>
          <w:szCs w:val="28"/>
          <w:lang w:val="vi-VN"/>
        </w:rPr>
      </w:pPr>
      <w:r w:rsidRPr="003B222F">
        <w:rPr>
          <w:rFonts w:ascii="Times New Roman" w:hAnsi="Times New Roman" w:cs="Times New Roman"/>
          <w:b/>
          <w:sz w:val="28"/>
          <w:szCs w:val="28"/>
          <w:lang w:val="vi-VN"/>
        </w:rPr>
        <w:lastRenderedPageBreak/>
        <w:tab/>
      </w:r>
      <w:r w:rsidR="00986666" w:rsidRPr="003B222F">
        <w:rPr>
          <w:rFonts w:ascii="Times New Roman" w:hAnsi="Times New Roman" w:cs="Times New Roman"/>
          <w:b/>
          <w:sz w:val="28"/>
          <w:szCs w:val="28"/>
          <w:lang w:val="vi-VN"/>
        </w:rPr>
        <w:t>4</w:t>
      </w:r>
      <w:r w:rsidRPr="00363311">
        <w:rPr>
          <w:rFonts w:ascii="Times New Roman" w:hAnsi="Times New Roman" w:cs="Times New Roman"/>
          <w:b/>
          <w:sz w:val="28"/>
          <w:szCs w:val="28"/>
          <w:lang w:val="vi-VN"/>
        </w:rPr>
        <w:t xml:space="preserve">. </w:t>
      </w:r>
      <w:r w:rsidRPr="00363311">
        <w:rPr>
          <w:rFonts w:ascii="Times New Roman" w:hAnsi="Times New Roman" w:cs="Times New Roman"/>
          <w:b/>
          <w:i/>
          <w:sz w:val="28"/>
          <w:szCs w:val="28"/>
          <w:lang w:val="vi-VN"/>
        </w:rPr>
        <w:t xml:space="preserve">Loại </w:t>
      </w:r>
      <w:r w:rsidR="00986666" w:rsidRPr="003B222F">
        <w:rPr>
          <w:rFonts w:ascii="Times New Roman" w:hAnsi="Times New Roman" w:cs="Times New Roman"/>
          <w:b/>
          <w:i/>
          <w:sz w:val="28"/>
          <w:szCs w:val="28"/>
          <w:lang w:val="vi-VN"/>
        </w:rPr>
        <w:t>hình hoạt động</w:t>
      </w:r>
      <w:r w:rsidR="00E76906" w:rsidRPr="003B222F">
        <w:rPr>
          <w:rFonts w:ascii="Times New Roman" w:hAnsi="Times New Roman" w:cs="Times New Roman"/>
          <w:b/>
          <w:i/>
          <w:sz w:val="28"/>
          <w:szCs w:val="28"/>
          <w:lang w:val="vi-VN"/>
        </w:rPr>
        <w:t xml:space="preserve"> </w:t>
      </w:r>
      <w:r w:rsidRPr="00363311">
        <w:rPr>
          <w:rFonts w:ascii="Times New Roman" w:hAnsi="Times New Roman" w:cs="Times New Roman"/>
          <w:b/>
          <w:i/>
          <w:sz w:val="28"/>
          <w:szCs w:val="28"/>
          <w:lang w:val="vi-VN"/>
        </w:rPr>
        <w:t>cơ sở</w:t>
      </w:r>
      <w:r w:rsidRPr="00363311">
        <w:rPr>
          <w:rFonts w:ascii="Times New Roman" w:hAnsi="Times New Roman" w:cs="Times New Roman"/>
          <w:sz w:val="28"/>
          <w:szCs w:val="28"/>
          <w:lang w:val="vi-VN"/>
        </w:rPr>
        <w:t>:</w:t>
      </w:r>
      <w:r w:rsidR="00DB1818" w:rsidRPr="003B222F">
        <w:rPr>
          <w:rFonts w:ascii="Times New Roman" w:hAnsi="Times New Roman" w:cs="Times New Roman"/>
          <w:sz w:val="28"/>
          <w:szCs w:val="28"/>
          <w:lang w:val="vi-VN"/>
        </w:rPr>
        <w:t xml:space="preserve"> </w:t>
      </w:r>
      <w:r w:rsidRPr="00363311">
        <w:rPr>
          <w:rFonts w:ascii="Times New Roman" w:hAnsi="Times New Roman" w:cs="Times New Roman"/>
          <w:sz w:val="28"/>
          <w:szCs w:val="28"/>
          <w:lang w:val="vi-VN"/>
        </w:rPr>
        <w:t xml:space="preserve">Căn cứ vào loại hình thực tế của cơ sở để </w:t>
      </w:r>
      <w:r w:rsidRPr="003B222F">
        <w:rPr>
          <w:rFonts w:ascii="Times New Roman" w:hAnsi="Times New Roman" w:cs="Times New Roman"/>
          <w:sz w:val="28"/>
          <w:szCs w:val="28"/>
          <w:lang w:val="vi-VN"/>
        </w:rPr>
        <w:t>lựa chọn</w:t>
      </w:r>
      <w:r w:rsidRPr="00363311">
        <w:rPr>
          <w:rFonts w:ascii="Times New Roman" w:hAnsi="Times New Roman" w:cs="Times New Roman"/>
          <w:sz w:val="28"/>
          <w:szCs w:val="28"/>
          <w:lang w:val="vi-VN"/>
        </w:rPr>
        <w:t xml:space="preserve"> ô thích hợp.</w:t>
      </w:r>
    </w:p>
    <w:p w14:paraId="362F44D3" w14:textId="2F4CD224" w:rsidR="00E255C6" w:rsidRPr="003B222F" w:rsidRDefault="00794770" w:rsidP="00E74E43">
      <w:pPr>
        <w:spacing w:line="312" w:lineRule="auto"/>
        <w:ind w:right="-199" w:firstLine="0"/>
        <w:jc w:val="both"/>
        <w:rPr>
          <w:rFonts w:ascii="Times New Roman" w:hAnsi="Times New Roman" w:cs="Times New Roman"/>
          <w:sz w:val="28"/>
          <w:szCs w:val="28"/>
          <w:lang w:val="vi-VN"/>
        </w:rPr>
      </w:pPr>
      <w:r w:rsidRPr="003B222F">
        <w:rPr>
          <w:rFonts w:ascii="Times New Roman" w:hAnsi="Times New Roman" w:cs="Times New Roman"/>
          <w:b/>
          <w:sz w:val="28"/>
          <w:szCs w:val="28"/>
          <w:lang w:val="vi-VN"/>
        </w:rPr>
        <w:tab/>
        <w:t>5</w:t>
      </w:r>
      <w:r w:rsidR="00D82FF9" w:rsidRPr="003B222F">
        <w:rPr>
          <w:rFonts w:ascii="Times New Roman" w:hAnsi="Times New Roman" w:cs="Times New Roman"/>
          <w:b/>
          <w:sz w:val="28"/>
          <w:szCs w:val="28"/>
          <w:lang w:val="vi-VN"/>
        </w:rPr>
        <w:t xml:space="preserve">. </w:t>
      </w:r>
      <w:r w:rsidRPr="003B222F">
        <w:rPr>
          <w:rFonts w:ascii="Times New Roman" w:hAnsi="Times New Roman" w:cs="Times New Roman"/>
          <w:b/>
          <w:i/>
          <w:sz w:val="28"/>
          <w:szCs w:val="28"/>
          <w:lang w:val="vi-VN"/>
        </w:rPr>
        <w:t>N</w:t>
      </w:r>
      <w:r w:rsidR="00D82FF9" w:rsidRPr="003B222F">
        <w:rPr>
          <w:rFonts w:ascii="Times New Roman" w:hAnsi="Times New Roman" w:cs="Times New Roman"/>
          <w:b/>
          <w:i/>
          <w:sz w:val="28"/>
          <w:szCs w:val="28"/>
          <w:lang w:val="vi-VN"/>
        </w:rPr>
        <w:t>gành sản phẩm chính của cơ sở</w:t>
      </w:r>
      <w:r w:rsidR="00D82FF9" w:rsidRPr="003B222F">
        <w:rPr>
          <w:rFonts w:ascii="Times New Roman" w:hAnsi="Times New Roman" w:cs="Times New Roman"/>
          <w:sz w:val="28"/>
          <w:szCs w:val="28"/>
          <w:lang w:val="vi-VN"/>
        </w:rPr>
        <w:t>:</w:t>
      </w:r>
      <w:r w:rsidR="00381D57" w:rsidRPr="003B222F">
        <w:rPr>
          <w:rFonts w:ascii="Times New Roman" w:hAnsi="Times New Roman" w:cs="Times New Roman"/>
          <w:sz w:val="28"/>
          <w:szCs w:val="28"/>
          <w:lang w:val="vi-VN"/>
        </w:rPr>
        <w:t xml:space="preserve"> </w:t>
      </w:r>
      <w:r w:rsidR="00D82FF9" w:rsidRPr="003B222F">
        <w:rPr>
          <w:rFonts w:ascii="Times New Roman" w:hAnsi="Times New Roman" w:cs="Times New Roman"/>
          <w:sz w:val="28"/>
          <w:szCs w:val="28"/>
          <w:lang w:val="vi-VN"/>
        </w:rPr>
        <w:t>Ghi sản phẩm của cơ sở</w:t>
      </w:r>
      <w:r w:rsidR="00ED7770" w:rsidRPr="003B222F">
        <w:rPr>
          <w:rFonts w:ascii="Times New Roman" w:hAnsi="Times New Roman" w:cs="Times New Roman"/>
          <w:sz w:val="28"/>
          <w:szCs w:val="28"/>
          <w:lang w:val="vi-VN"/>
        </w:rPr>
        <w:t xml:space="preserve"> theo 18</w:t>
      </w:r>
      <w:r w:rsidR="00944E3D" w:rsidRPr="003B222F">
        <w:rPr>
          <w:rFonts w:ascii="Times New Roman" w:hAnsi="Times New Roman" w:cs="Times New Roman"/>
          <w:sz w:val="28"/>
          <w:szCs w:val="28"/>
          <w:lang w:val="vi-VN"/>
        </w:rPr>
        <w:t>1</w:t>
      </w:r>
      <w:r w:rsidR="00D82FF9" w:rsidRPr="003B222F">
        <w:rPr>
          <w:rFonts w:ascii="Times New Roman" w:hAnsi="Times New Roman" w:cs="Times New Roman"/>
          <w:sz w:val="28"/>
          <w:szCs w:val="28"/>
          <w:lang w:val="vi-VN"/>
        </w:rPr>
        <w:t xml:space="preserve"> ngành sản phẩm I/O</w:t>
      </w:r>
      <w:r w:rsidR="00E255C6" w:rsidRPr="003B222F">
        <w:rPr>
          <w:rFonts w:ascii="Times New Roman" w:hAnsi="Times New Roman" w:cs="Times New Roman"/>
          <w:sz w:val="28"/>
          <w:szCs w:val="28"/>
          <w:lang w:val="vi-VN"/>
        </w:rPr>
        <w:t>.</w:t>
      </w:r>
    </w:p>
    <w:p w14:paraId="7BBF3003" w14:textId="2EEBF740" w:rsidR="00D82FF9" w:rsidRPr="003B222F" w:rsidRDefault="00E255C6" w:rsidP="000B11D5">
      <w:pPr>
        <w:spacing w:line="312" w:lineRule="auto"/>
        <w:ind w:right="-199" w:firstLine="720"/>
        <w:jc w:val="both"/>
        <w:rPr>
          <w:rFonts w:ascii="Times New Roman" w:hAnsi="Times New Roman" w:cs="Times New Roman"/>
          <w:sz w:val="28"/>
          <w:szCs w:val="28"/>
          <w:lang w:val="vi-VN"/>
        </w:rPr>
      </w:pPr>
      <w:r w:rsidRPr="003B222F">
        <w:rPr>
          <w:rFonts w:ascii="Times New Roman" w:hAnsi="Times New Roman" w:cs="Times New Roman"/>
          <w:sz w:val="28"/>
          <w:szCs w:val="28"/>
          <w:lang w:val="vi-VN"/>
        </w:rPr>
        <w:t>M</w:t>
      </w:r>
      <w:r w:rsidR="00D07775" w:rsidRPr="003B222F">
        <w:rPr>
          <w:rFonts w:ascii="Times New Roman" w:hAnsi="Times New Roman" w:cs="Times New Roman"/>
          <w:sz w:val="28"/>
          <w:szCs w:val="28"/>
          <w:lang w:val="vi-VN"/>
        </w:rPr>
        <w:t xml:space="preserve">ã ngành </w:t>
      </w:r>
      <w:r w:rsidRPr="003B222F">
        <w:rPr>
          <w:rFonts w:ascii="Times New Roman" w:hAnsi="Times New Roman" w:cs="Times New Roman"/>
          <w:sz w:val="28"/>
          <w:szCs w:val="28"/>
          <w:lang w:val="vi-VN"/>
        </w:rPr>
        <w:t xml:space="preserve">của Dịch vụ của các hiệp hội, tổ chức khác là mã </w:t>
      </w:r>
      <w:r w:rsidR="00092470" w:rsidRPr="003B222F">
        <w:rPr>
          <w:rFonts w:ascii="Times New Roman" w:hAnsi="Times New Roman" w:cs="Times New Roman"/>
          <w:sz w:val="28"/>
          <w:szCs w:val="28"/>
          <w:lang w:val="vi-VN"/>
        </w:rPr>
        <w:t>178</w:t>
      </w:r>
      <w:r w:rsidR="007F7877" w:rsidRPr="003B222F">
        <w:rPr>
          <w:rFonts w:ascii="Times New Roman" w:hAnsi="Times New Roman" w:cs="Times New Roman"/>
          <w:sz w:val="28"/>
          <w:szCs w:val="28"/>
          <w:lang w:val="vi-VN"/>
        </w:rPr>
        <w:t>.</w:t>
      </w:r>
    </w:p>
    <w:p w14:paraId="2244BB6A" w14:textId="08D37008" w:rsidR="007F7877" w:rsidRPr="003B222F" w:rsidRDefault="007F7877" w:rsidP="00E74E43">
      <w:pPr>
        <w:spacing w:line="312" w:lineRule="auto"/>
        <w:ind w:right="-199" w:firstLine="0"/>
        <w:jc w:val="both"/>
        <w:rPr>
          <w:rFonts w:ascii="Times New Roman" w:hAnsi="Times New Roman" w:cs="Times New Roman"/>
          <w:b/>
          <w:sz w:val="28"/>
          <w:szCs w:val="28"/>
          <w:lang w:val="vi-VN"/>
        </w:rPr>
      </w:pPr>
      <w:r w:rsidRPr="003B222F">
        <w:rPr>
          <w:rFonts w:ascii="Times New Roman" w:hAnsi="Times New Roman" w:cs="Times New Roman"/>
          <w:sz w:val="28"/>
          <w:szCs w:val="28"/>
          <w:lang w:val="vi-VN"/>
        </w:rPr>
        <w:tab/>
      </w:r>
      <w:r w:rsidRPr="003B222F">
        <w:rPr>
          <w:rFonts w:ascii="Times New Roman" w:hAnsi="Times New Roman" w:cs="Times New Roman"/>
          <w:b/>
          <w:sz w:val="28"/>
          <w:szCs w:val="28"/>
          <w:lang w:val="vi-VN"/>
        </w:rPr>
        <w:t>Phần B. Thông tin về hoạt động của cơ sở</w:t>
      </w:r>
    </w:p>
    <w:p w14:paraId="0E9F1A4D" w14:textId="3565DC3A" w:rsidR="00D82FF9" w:rsidRPr="003B222F" w:rsidRDefault="00D82FF9" w:rsidP="00E74E43">
      <w:pPr>
        <w:tabs>
          <w:tab w:val="left" w:pos="600"/>
        </w:tabs>
        <w:spacing w:line="312" w:lineRule="auto"/>
        <w:ind w:right="-198" w:firstLine="0"/>
        <w:jc w:val="both"/>
        <w:rPr>
          <w:rFonts w:ascii="Times New Roman" w:hAnsi="Times New Roman" w:cs="Times New Roman"/>
          <w:b/>
          <w:sz w:val="28"/>
          <w:szCs w:val="28"/>
        </w:rPr>
      </w:pPr>
      <w:r w:rsidRPr="003B222F">
        <w:rPr>
          <w:rFonts w:ascii="Times New Roman" w:hAnsi="Times New Roman" w:cs="Times New Roman"/>
          <w:sz w:val="28"/>
          <w:szCs w:val="28"/>
          <w:lang w:val="vi-VN"/>
        </w:rPr>
        <w:tab/>
      </w:r>
      <w:r w:rsidR="003B66E1" w:rsidRPr="003B222F">
        <w:rPr>
          <w:rFonts w:ascii="Times New Roman" w:hAnsi="Times New Roman" w:cs="Times New Roman"/>
          <w:sz w:val="28"/>
          <w:szCs w:val="28"/>
          <w:lang w:val="vi-VN"/>
        </w:rPr>
        <w:tab/>
      </w:r>
      <w:r w:rsidR="007F7877" w:rsidRPr="003B222F">
        <w:rPr>
          <w:rFonts w:ascii="Times New Roman" w:hAnsi="Times New Roman" w:cs="Times New Roman"/>
          <w:b/>
          <w:sz w:val="28"/>
          <w:szCs w:val="28"/>
        </w:rPr>
        <w:t xml:space="preserve">Phần I. </w:t>
      </w:r>
      <w:r w:rsidR="001630EF" w:rsidRPr="003B222F">
        <w:rPr>
          <w:rFonts w:ascii="Times New Roman" w:hAnsi="Times New Roman" w:cs="Times New Roman"/>
          <w:b/>
          <w:sz w:val="28"/>
          <w:szCs w:val="28"/>
        </w:rPr>
        <w:t xml:space="preserve">Thông tin </w:t>
      </w:r>
      <w:r w:rsidR="007F7877" w:rsidRPr="003B222F">
        <w:rPr>
          <w:rFonts w:ascii="Times New Roman" w:hAnsi="Times New Roman" w:cs="Times New Roman"/>
          <w:b/>
          <w:sz w:val="28"/>
          <w:szCs w:val="28"/>
        </w:rPr>
        <w:t>thu</w:t>
      </w:r>
      <w:r w:rsidR="001630EF" w:rsidRPr="003B222F">
        <w:rPr>
          <w:rFonts w:ascii="Times New Roman" w:hAnsi="Times New Roman" w:cs="Times New Roman"/>
          <w:b/>
          <w:sz w:val="28"/>
          <w:szCs w:val="28"/>
        </w:rPr>
        <w:t xml:space="preserve"> của cơ sở</w:t>
      </w:r>
    </w:p>
    <w:p w14:paraId="761B5E24" w14:textId="73094F93" w:rsidR="00CB2982" w:rsidRPr="003B222F" w:rsidRDefault="00D82FF9" w:rsidP="00E74E43">
      <w:pPr>
        <w:spacing w:line="312" w:lineRule="auto"/>
        <w:ind w:right="-199" w:firstLine="0"/>
        <w:jc w:val="both"/>
        <w:rPr>
          <w:rFonts w:ascii="Times New Roman" w:hAnsi="Times New Roman" w:cs="Times New Roman"/>
          <w:sz w:val="28"/>
          <w:szCs w:val="28"/>
        </w:rPr>
      </w:pPr>
      <w:r w:rsidRPr="003B222F">
        <w:rPr>
          <w:rFonts w:ascii="Times New Roman" w:hAnsi="Times New Roman" w:cs="Times New Roman"/>
          <w:sz w:val="28"/>
          <w:szCs w:val="28"/>
        </w:rPr>
        <w:tab/>
      </w:r>
      <w:r w:rsidR="008A7E76" w:rsidRPr="003B222F">
        <w:rPr>
          <w:rFonts w:ascii="Times New Roman" w:hAnsi="Times New Roman" w:cs="Times New Roman"/>
          <w:b/>
          <w:sz w:val="28"/>
          <w:szCs w:val="28"/>
        </w:rPr>
        <w:t>Tổng thu của cơ sở</w:t>
      </w:r>
      <w:r w:rsidR="007F7877" w:rsidRPr="003B222F">
        <w:rPr>
          <w:rFonts w:ascii="Times New Roman" w:hAnsi="Times New Roman" w:cs="Times New Roman"/>
          <w:sz w:val="28"/>
          <w:szCs w:val="28"/>
        </w:rPr>
        <w:t>:</w:t>
      </w:r>
      <w:r w:rsidR="008A7E76" w:rsidRPr="003B222F">
        <w:rPr>
          <w:rFonts w:ascii="Times New Roman" w:hAnsi="Times New Roman" w:cs="Times New Roman"/>
          <w:sz w:val="28"/>
          <w:szCs w:val="28"/>
        </w:rPr>
        <w:t xml:space="preserve"> </w:t>
      </w:r>
      <w:r w:rsidR="007F7877" w:rsidRPr="003B222F">
        <w:rPr>
          <w:rFonts w:ascii="Times New Roman" w:hAnsi="Times New Roman" w:cs="Times New Roman"/>
          <w:sz w:val="28"/>
          <w:szCs w:val="28"/>
        </w:rPr>
        <w:t>L</w:t>
      </w:r>
      <w:r w:rsidRPr="003B222F">
        <w:rPr>
          <w:rFonts w:ascii="Times New Roman" w:hAnsi="Times New Roman" w:cs="Times New Roman"/>
          <w:sz w:val="28"/>
          <w:szCs w:val="28"/>
        </w:rPr>
        <w:t>à tất cả các khoản thu của cơ sở</w:t>
      </w:r>
      <w:r w:rsidR="005C62FF" w:rsidRPr="003B222F">
        <w:rPr>
          <w:rFonts w:ascii="Times New Roman" w:hAnsi="Times New Roman" w:cs="Times New Roman"/>
          <w:sz w:val="28"/>
          <w:szCs w:val="28"/>
        </w:rPr>
        <w:t xml:space="preserve"> </w:t>
      </w:r>
      <w:r w:rsidRPr="003B222F">
        <w:rPr>
          <w:rFonts w:ascii="Times New Roman" w:hAnsi="Times New Roman" w:cs="Times New Roman"/>
          <w:sz w:val="28"/>
          <w:szCs w:val="28"/>
        </w:rPr>
        <w:t xml:space="preserve">nhận được </w:t>
      </w:r>
      <w:r w:rsidR="00BC5F40" w:rsidRPr="003B222F">
        <w:rPr>
          <w:rFonts w:ascii="Times New Roman" w:hAnsi="Times New Roman" w:cs="Times New Roman"/>
          <w:sz w:val="28"/>
          <w:szCs w:val="28"/>
        </w:rPr>
        <w:t xml:space="preserve">trong năm </w:t>
      </w:r>
      <w:r w:rsidR="003B222F" w:rsidRPr="003B222F">
        <w:rPr>
          <w:rFonts w:ascii="Times New Roman" w:hAnsi="Times New Roman" w:cs="Times New Roman"/>
          <w:sz w:val="28"/>
          <w:szCs w:val="28"/>
        </w:rPr>
        <w:t>2023</w:t>
      </w:r>
      <w:r w:rsidR="00944E3D" w:rsidRPr="003B222F">
        <w:rPr>
          <w:rFonts w:ascii="Times New Roman" w:hAnsi="Times New Roman" w:cs="Times New Roman"/>
          <w:sz w:val="28"/>
          <w:szCs w:val="28"/>
        </w:rPr>
        <w:t xml:space="preserve"> </w:t>
      </w:r>
      <w:r w:rsidR="00AD384D" w:rsidRPr="003B222F">
        <w:rPr>
          <w:rFonts w:ascii="Times New Roman" w:hAnsi="Times New Roman" w:cs="Times New Roman"/>
          <w:sz w:val="28"/>
          <w:szCs w:val="28"/>
        </w:rPr>
        <w:t>bao gồm thu từ các khoản phí, lệ phí</w:t>
      </w:r>
      <w:r w:rsidR="007D0837" w:rsidRPr="003B222F">
        <w:rPr>
          <w:rFonts w:ascii="Times New Roman" w:hAnsi="Times New Roman" w:cs="Times New Roman"/>
          <w:sz w:val="28"/>
          <w:szCs w:val="28"/>
        </w:rPr>
        <w:t xml:space="preserve"> (được giữ lại)</w:t>
      </w:r>
      <w:r w:rsidR="00AD384D" w:rsidRPr="003B222F">
        <w:rPr>
          <w:rFonts w:ascii="Times New Roman" w:hAnsi="Times New Roman" w:cs="Times New Roman"/>
          <w:sz w:val="28"/>
          <w:szCs w:val="28"/>
        </w:rPr>
        <w:t xml:space="preserve"> của cơ sở</w:t>
      </w:r>
      <w:r w:rsidR="002C029A" w:rsidRPr="003B222F">
        <w:rPr>
          <w:rFonts w:ascii="Times New Roman" w:hAnsi="Times New Roman" w:cs="Times New Roman"/>
          <w:sz w:val="28"/>
          <w:szCs w:val="28"/>
        </w:rPr>
        <w:t>;</w:t>
      </w:r>
      <w:r w:rsidR="00AD384D" w:rsidRPr="003B222F">
        <w:rPr>
          <w:rFonts w:ascii="Times New Roman" w:hAnsi="Times New Roman" w:cs="Times New Roman"/>
          <w:sz w:val="28"/>
          <w:szCs w:val="28"/>
        </w:rPr>
        <w:t xml:space="preserve"> khoản thu </w:t>
      </w:r>
      <w:r w:rsidRPr="003B222F">
        <w:rPr>
          <w:rFonts w:ascii="Times New Roman" w:hAnsi="Times New Roman" w:cs="Times New Roman"/>
          <w:sz w:val="28"/>
          <w:szCs w:val="28"/>
        </w:rPr>
        <w:t xml:space="preserve">do </w:t>
      </w:r>
      <w:r w:rsidRPr="003B222F">
        <w:rPr>
          <w:rFonts w:ascii="Times New Roman" w:hAnsi="Times New Roman" w:cs="Times New Roman"/>
          <w:spacing w:val="-8"/>
          <w:sz w:val="28"/>
          <w:szCs w:val="28"/>
        </w:rPr>
        <w:t>các tổ chức</w:t>
      </w:r>
      <w:r w:rsidR="005713FA" w:rsidRPr="003B222F">
        <w:rPr>
          <w:rFonts w:ascii="Times New Roman" w:hAnsi="Times New Roman" w:cs="Times New Roman"/>
          <w:spacing w:val="-8"/>
          <w:sz w:val="28"/>
          <w:szCs w:val="28"/>
        </w:rPr>
        <w:t>, cá nhân</w:t>
      </w:r>
      <w:r w:rsidRPr="003B222F">
        <w:rPr>
          <w:rFonts w:ascii="Times New Roman" w:hAnsi="Times New Roman" w:cs="Times New Roman"/>
          <w:spacing w:val="-8"/>
          <w:sz w:val="28"/>
          <w:szCs w:val="28"/>
        </w:rPr>
        <w:t xml:space="preserve"> viện trợ, ủng hộ và các khoản thu khác (như đóng góp, tự sản xuất...).</w:t>
      </w:r>
      <w:r w:rsidRPr="003B222F">
        <w:rPr>
          <w:rFonts w:ascii="Times New Roman" w:hAnsi="Times New Roman" w:cs="Times New Roman"/>
          <w:sz w:val="28"/>
          <w:szCs w:val="28"/>
        </w:rPr>
        <w:t xml:space="preserve"> </w:t>
      </w:r>
    </w:p>
    <w:p w14:paraId="5B083CDD" w14:textId="1ACA5457" w:rsidR="00D82FF9" w:rsidRPr="003B222F" w:rsidRDefault="00D82FF9" w:rsidP="00E74E43">
      <w:pPr>
        <w:spacing w:line="312" w:lineRule="auto"/>
        <w:ind w:right="-199" w:firstLine="0"/>
        <w:jc w:val="both"/>
        <w:rPr>
          <w:rFonts w:ascii="Times New Roman" w:hAnsi="Times New Roman" w:cs="Times New Roman"/>
          <w:sz w:val="28"/>
          <w:szCs w:val="28"/>
        </w:rPr>
      </w:pPr>
      <w:r w:rsidRPr="003B222F">
        <w:rPr>
          <w:rFonts w:ascii="Times New Roman" w:hAnsi="Times New Roman" w:cs="Times New Roman"/>
          <w:sz w:val="28"/>
          <w:szCs w:val="28"/>
        </w:rPr>
        <w:tab/>
        <w:t xml:space="preserve">- </w:t>
      </w:r>
      <w:r w:rsidRPr="003B222F">
        <w:rPr>
          <w:rFonts w:ascii="Times New Roman" w:hAnsi="Times New Roman" w:cs="Times New Roman"/>
          <w:b/>
          <w:i/>
          <w:sz w:val="28"/>
          <w:szCs w:val="28"/>
        </w:rPr>
        <w:t>Viện trợ</w:t>
      </w:r>
      <w:r w:rsidRPr="003B222F">
        <w:rPr>
          <w:rFonts w:ascii="Times New Roman" w:hAnsi="Times New Roman" w:cs="Times New Roman"/>
          <w:sz w:val="28"/>
          <w:szCs w:val="28"/>
        </w:rPr>
        <w:t>: Là các khoản thu do các tổ chức trong và ngoài nước viện trợ có thể dưới dạng một món quà, một khoản trợ cấp hoặc một khoản vay cho cơ sở</w:t>
      </w:r>
      <w:r w:rsidR="005713FA" w:rsidRPr="003B222F">
        <w:rPr>
          <w:rFonts w:ascii="Times New Roman" w:hAnsi="Times New Roman" w:cs="Times New Roman"/>
          <w:sz w:val="28"/>
          <w:szCs w:val="28"/>
        </w:rPr>
        <w:t>.</w:t>
      </w:r>
    </w:p>
    <w:p w14:paraId="41DAD0AD" w14:textId="00F3985B" w:rsidR="004100F5" w:rsidRPr="003B222F" w:rsidRDefault="00D82FF9" w:rsidP="00E74E43">
      <w:pPr>
        <w:spacing w:line="312" w:lineRule="auto"/>
        <w:ind w:right="-199" w:firstLine="0"/>
        <w:jc w:val="both"/>
        <w:rPr>
          <w:rFonts w:ascii="Times New Roman" w:hAnsi="Times New Roman" w:cs="Times New Roman"/>
          <w:spacing w:val="-4"/>
          <w:sz w:val="28"/>
          <w:szCs w:val="28"/>
        </w:rPr>
      </w:pPr>
      <w:r w:rsidRPr="003B222F">
        <w:rPr>
          <w:rFonts w:ascii="Times New Roman" w:hAnsi="Times New Roman" w:cs="Times New Roman"/>
          <w:sz w:val="28"/>
          <w:szCs w:val="28"/>
        </w:rPr>
        <w:tab/>
      </w:r>
      <w:r w:rsidRPr="003B222F">
        <w:rPr>
          <w:rFonts w:ascii="Times New Roman" w:hAnsi="Times New Roman" w:cs="Times New Roman"/>
          <w:spacing w:val="-4"/>
          <w:sz w:val="28"/>
          <w:szCs w:val="28"/>
        </w:rPr>
        <w:t xml:space="preserve">- </w:t>
      </w:r>
      <w:r w:rsidR="004100F5" w:rsidRPr="003B222F">
        <w:rPr>
          <w:rFonts w:ascii="Times New Roman" w:hAnsi="Times New Roman" w:cs="Times New Roman"/>
          <w:b/>
          <w:i/>
          <w:spacing w:val="-4"/>
          <w:sz w:val="28"/>
          <w:szCs w:val="28"/>
        </w:rPr>
        <w:t>Thu từ công đức</w:t>
      </w:r>
      <w:r w:rsidRPr="003B222F">
        <w:rPr>
          <w:rFonts w:ascii="Times New Roman" w:hAnsi="Times New Roman" w:cs="Times New Roman"/>
          <w:spacing w:val="-4"/>
          <w:sz w:val="28"/>
          <w:szCs w:val="28"/>
        </w:rPr>
        <w:t>: Là các khoản thu do các tổ chức hoặc cá nhân trong và ngoài nước ủng hộ</w:t>
      </w:r>
      <w:r w:rsidR="004100F5" w:rsidRPr="003B222F">
        <w:rPr>
          <w:rFonts w:ascii="Times New Roman" w:hAnsi="Times New Roman" w:cs="Times New Roman"/>
          <w:spacing w:val="-4"/>
          <w:sz w:val="28"/>
          <w:szCs w:val="28"/>
        </w:rPr>
        <w:t>, công đức</w:t>
      </w:r>
      <w:r w:rsidR="009E28AC" w:rsidRPr="003B222F">
        <w:rPr>
          <w:rFonts w:ascii="Times New Roman" w:hAnsi="Times New Roman" w:cs="Times New Roman"/>
          <w:spacing w:val="-4"/>
          <w:sz w:val="28"/>
          <w:szCs w:val="28"/>
        </w:rPr>
        <w:t>, đóng góp</w:t>
      </w:r>
      <w:r w:rsidRPr="003B222F">
        <w:rPr>
          <w:rFonts w:ascii="Times New Roman" w:hAnsi="Times New Roman" w:cs="Times New Roman"/>
          <w:spacing w:val="-4"/>
          <w:sz w:val="28"/>
          <w:szCs w:val="28"/>
        </w:rPr>
        <w:t xml:space="preserve"> cho cơ sở</w:t>
      </w:r>
      <w:r w:rsidR="004100F5" w:rsidRPr="003B222F">
        <w:rPr>
          <w:rFonts w:ascii="Times New Roman" w:hAnsi="Times New Roman" w:cs="Times New Roman"/>
          <w:spacing w:val="-4"/>
          <w:sz w:val="28"/>
          <w:szCs w:val="28"/>
        </w:rPr>
        <w:t xml:space="preserve"> bằng tiền hoặc hiện</w:t>
      </w:r>
      <w:r w:rsidRPr="003B222F">
        <w:rPr>
          <w:rFonts w:ascii="Times New Roman" w:hAnsi="Times New Roman" w:cs="Times New Roman"/>
          <w:spacing w:val="-4"/>
          <w:sz w:val="28"/>
          <w:szCs w:val="28"/>
        </w:rPr>
        <w:t xml:space="preserve"> vật có giá trị</w:t>
      </w:r>
      <w:r w:rsidR="004100F5" w:rsidRPr="003B222F">
        <w:rPr>
          <w:rFonts w:ascii="Times New Roman" w:hAnsi="Times New Roman" w:cs="Times New Roman"/>
          <w:spacing w:val="-4"/>
          <w:sz w:val="28"/>
          <w:szCs w:val="28"/>
        </w:rPr>
        <w:t>.</w:t>
      </w:r>
    </w:p>
    <w:p w14:paraId="62C5FEC2" w14:textId="58D18CC6" w:rsidR="00862787" w:rsidRPr="003B222F" w:rsidRDefault="004100F5" w:rsidP="000B11D5">
      <w:pPr>
        <w:spacing w:line="312" w:lineRule="auto"/>
        <w:ind w:right="-199" w:firstLine="720"/>
        <w:jc w:val="both"/>
        <w:rPr>
          <w:rFonts w:ascii="Times New Roman" w:hAnsi="Times New Roman" w:cs="Times New Roman"/>
          <w:sz w:val="28"/>
          <w:szCs w:val="28"/>
        </w:rPr>
      </w:pPr>
      <w:r w:rsidRPr="003B222F">
        <w:rPr>
          <w:rFonts w:ascii="Times New Roman" w:hAnsi="Times New Roman" w:cs="Times New Roman"/>
          <w:sz w:val="28"/>
          <w:szCs w:val="28"/>
        </w:rPr>
        <w:t xml:space="preserve">- </w:t>
      </w:r>
      <w:r w:rsidRPr="003B222F">
        <w:rPr>
          <w:rFonts w:ascii="Times New Roman" w:hAnsi="Times New Roman" w:cs="Times New Roman"/>
          <w:b/>
          <w:i/>
          <w:sz w:val="28"/>
          <w:szCs w:val="28"/>
        </w:rPr>
        <w:t>Các khoản phí, lệ phí</w:t>
      </w:r>
      <w:r w:rsidR="007D0837" w:rsidRPr="003B222F">
        <w:rPr>
          <w:rFonts w:ascii="Times New Roman" w:hAnsi="Times New Roman" w:cs="Times New Roman"/>
          <w:b/>
          <w:i/>
          <w:sz w:val="28"/>
          <w:szCs w:val="28"/>
        </w:rPr>
        <w:t xml:space="preserve"> (được giữ lại)</w:t>
      </w:r>
      <w:r w:rsidRPr="003B222F">
        <w:rPr>
          <w:rFonts w:ascii="Times New Roman" w:hAnsi="Times New Roman" w:cs="Times New Roman"/>
          <w:sz w:val="28"/>
          <w:szCs w:val="28"/>
        </w:rPr>
        <w:t xml:space="preserve">: Là các khoản thu từ các dịch vụ mà cơ sở cung cấp </w:t>
      </w:r>
      <w:r w:rsidRPr="003B222F">
        <w:rPr>
          <w:rFonts w:ascii="Times New Roman" w:hAnsi="Times New Roman" w:cs="Times New Roman"/>
          <w:spacing w:val="-6"/>
          <w:sz w:val="28"/>
          <w:szCs w:val="28"/>
        </w:rPr>
        <w:t>như tham quan, chi phí cúng lễ,</w:t>
      </w:r>
      <w:r w:rsidR="009E28AC" w:rsidRPr="003B222F">
        <w:rPr>
          <w:rFonts w:ascii="Times New Roman" w:hAnsi="Times New Roman" w:cs="Times New Roman"/>
          <w:spacing w:val="-6"/>
          <w:sz w:val="28"/>
          <w:szCs w:val="28"/>
        </w:rPr>
        <w:t xml:space="preserve"> tổ chức lễ hội,</w:t>
      </w:r>
      <w:r w:rsidRPr="003B222F">
        <w:rPr>
          <w:rFonts w:ascii="Times New Roman" w:hAnsi="Times New Roman" w:cs="Times New Roman"/>
          <w:spacing w:val="-6"/>
          <w:sz w:val="28"/>
          <w:szCs w:val="28"/>
        </w:rPr>
        <w:t>...</w:t>
      </w:r>
      <w:r w:rsidR="009E28AC" w:rsidRPr="003B222F">
        <w:rPr>
          <w:rFonts w:ascii="Times New Roman" w:hAnsi="Times New Roman" w:cs="Times New Roman"/>
          <w:spacing w:val="-6"/>
          <w:sz w:val="28"/>
          <w:szCs w:val="28"/>
        </w:rPr>
        <w:t>hoặc các khoản thu từ hội phí, hội viên.</w:t>
      </w:r>
      <w:r w:rsidR="00D82FF9" w:rsidRPr="003B222F">
        <w:rPr>
          <w:rFonts w:ascii="Times New Roman" w:hAnsi="Times New Roman" w:cs="Times New Roman"/>
          <w:sz w:val="28"/>
          <w:szCs w:val="28"/>
        </w:rPr>
        <w:tab/>
      </w:r>
    </w:p>
    <w:p w14:paraId="76830013" w14:textId="4A3978B2" w:rsidR="00D82FF9" w:rsidRPr="003B222F" w:rsidRDefault="009E28AC" w:rsidP="00E74E43">
      <w:pPr>
        <w:spacing w:line="312" w:lineRule="auto"/>
        <w:ind w:right="-199" w:firstLine="720"/>
        <w:jc w:val="both"/>
        <w:rPr>
          <w:rFonts w:ascii="Times New Roman" w:hAnsi="Times New Roman" w:cs="Times New Roman"/>
          <w:b/>
          <w:sz w:val="28"/>
          <w:szCs w:val="28"/>
        </w:rPr>
      </w:pPr>
      <w:r w:rsidRPr="003B222F">
        <w:rPr>
          <w:rFonts w:ascii="Times New Roman" w:hAnsi="Times New Roman" w:cs="Times New Roman"/>
          <w:b/>
          <w:sz w:val="28"/>
          <w:szCs w:val="28"/>
        </w:rPr>
        <w:t xml:space="preserve">Phần </w:t>
      </w:r>
      <w:r w:rsidR="00006C23" w:rsidRPr="003B222F">
        <w:rPr>
          <w:rFonts w:ascii="Times New Roman" w:hAnsi="Times New Roman" w:cs="Times New Roman"/>
          <w:b/>
          <w:sz w:val="28"/>
          <w:szCs w:val="28"/>
        </w:rPr>
        <w:t>2.</w:t>
      </w:r>
      <w:r w:rsidRPr="003B222F">
        <w:rPr>
          <w:rFonts w:ascii="Times New Roman" w:hAnsi="Times New Roman" w:cs="Times New Roman"/>
          <w:b/>
          <w:sz w:val="28"/>
          <w:szCs w:val="28"/>
        </w:rPr>
        <w:t xml:space="preserve"> </w:t>
      </w:r>
      <w:r w:rsidR="002E5E93" w:rsidRPr="003B222F">
        <w:rPr>
          <w:rFonts w:ascii="Times New Roman" w:hAnsi="Times New Roman" w:cs="Times New Roman"/>
          <w:b/>
          <w:sz w:val="28"/>
          <w:szCs w:val="28"/>
        </w:rPr>
        <w:t xml:space="preserve">Chi hoạt động thường xuyên của cơ sở năm </w:t>
      </w:r>
      <w:r w:rsidR="003B222F" w:rsidRPr="003B222F">
        <w:rPr>
          <w:rFonts w:ascii="Times New Roman" w:hAnsi="Times New Roman" w:cs="Times New Roman"/>
          <w:b/>
          <w:sz w:val="28"/>
          <w:szCs w:val="28"/>
        </w:rPr>
        <w:t>2023</w:t>
      </w:r>
    </w:p>
    <w:p w14:paraId="0E7AB3A5" w14:textId="14CED8C0" w:rsidR="00690049" w:rsidRPr="003B222F" w:rsidRDefault="00B86D30" w:rsidP="00E74E43">
      <w:pPr>
        <w:spacing w:line="312" w:lineRule="auto"/>
        <w:ind w:right="-199" w:firstLine="720"/>
        <w:jc w:val="both"/>
        <w:rPr>
          <w:rFonts w:ascii="Times New Roman" w:hAnsi="Times New Roman" w:cs="Times New Roman"/>
          <w:sz w:val="28"/>
          <w:szCs w:val="28"/>
        </w:rPr>
      </w:pPr>
      <w:r w:rsidRPr="003B222F">
        <w:rPr>
          <w:rFonts w:ascii="Times New Roman" w:hAnsi="Times New Roman" w:cs="Times New Roman"/>
          <w:b/>
          <w:sz w:val="28"/>
          <w:szCs w:val="28"/>
        </w:rPr>
        <w:t xml:space="preserve">Tổng chi thanh toán cho sản phẩm hàng hóa và dịch vụ: </w:t>
      </w:r>
      <w:r w:rsidR="009E28AC" w:rsidRPr="003B222F">
        <w:rPr>
          <w:rFonts w:ascii="Times New Roman" w:hAnsi="Times New Roman" w:cs="Times New Roman"/>
          <w:sz w:val="28"/>
          <w:szCs w:val="28"/>
        </w:rPr>
        <w:t>L</w:t>
      </w:r>
      <w:r w:rsidRPr="003B222F">
        <w:rPr>
          <w:rFonts w:ascii="Times New Roman" w:hAnsi="Times New Roman" w:cs="Times New Roman"/>
          <w:sz w:val="28"/>
          <w:szCs w:val="28"/>
        </w:rPr>
        <w:t xml:space="preserve">à tổng số tiền ước chi ra trong năm </w:t>
      </w:r>
      <w:r w:rsidR="003B222F" w:rsidRPr="003B222F">
        <w:rPr>
          <w:rFonts w:ascii="Times New Roman" w:hAnsi="Times New Roman" w:cs="Times New Roman"/>
          <w:sz w:val="28"/>
          <w:szCs w:val="28"/>
        </w:rPr>
        <w:t>2023</w:t>
      </w:r>
      <w:r w:rsidR="00944E3D" w:rsidRPr="003B222F">
        <w:rPr>
          <w:rFonts w:ascii="Times New Roman" w:hAnsi="Times New Roman" w:cs="Times New Roman"/>
          <w:sz w:val="28"/>
          <w:szCs w:val="28"/>
        </w:rPr>
        <w:t xml:space="preserve"> </w:t>
      </w:r>
      <w:r w:rsidRPr="003B222F">
        <w:rPr>
          <w:rFonts w:ascii="Times New Roman" w:hAnsi="Times New Roman" w:cs="Times New Roman"/>
          <w:sz w:val="28"/>
          <w:szCs w:val="28"/>
        </w:rPr>
        <w:t>của cơ sở nhằm thực hiện mua các hàng hoá và dịch vụ phục vụ cho hoạt động chính của cơ sở</w:t>
      </w:r>
      <w:r w:rsidR="007D0837" w:rsidRPr="003B222F">
        <w:rPr>
          <w:rFonts w:ascii="Times New Roman" w:hAnsi="Times New Roman" w:cs="Times New Roman"/>
          <w:sz w:val="28"/>
          <w:szCs w:val="28"/>
        </w:rPr>
        <w:t xml:space="preserve"> (không bao gồm chi mua các tài sản cố định có giá trị từ 10 triệu đồng trở lên)</w:t>
      </w:r>
      <w:r w:rsidRPr="003B222F">
        <w:rPr>
          <w:rFonts w:ascii="Times New Roman" w:hAnsi="Times New Roman" w:cs="Times New Roman"/>
          <w:sz w:val="28"/>
          <w:szCs w:val="28"/>
        </w:rPr>
        <w:t xml:space="preserve">. Cơ sở tách riêng cho các khoản chi </w:t>
      </w:r>
      <w:r w:rsidR="009E28AC" w:rsidRPr="003B222F">
        <w:rPr>
          <w:rFonts w:ascii="Times New Roman" w:hAnsi="Times New Roman" w:cs="Times New Roman"/>
          <w:sz w:val="28"/>
          <w:szCs w:val="28"/>
        </w:rPr>
        <w:t xml:space="preserve">từ câu 1 đến câu 22 như </w:t>
      </w:r>
      <w:r w:rsidRPr="003B222F">
        <w:rPr>
          <w:rFonts w:ascii="Times New Roman" w:hAnsi="Times New Roman" w:cs="Times New Roman"/>
          <w:sz w:val="28"/>
          <w:szCs w:val="28"/>
        </w:rPr>
        <w:t>sau:</w:t>
      </w:r>
    </w:p>
    <w:p w14:paraId="5145E7B3" w14:textId="58298B24" w:rsidR="009E28AC" w:rsidRPr="003B222F" w:rsidRDefault="000B3478" w:rsidP="00E74E43">
      <w:pPr>
        <w:spacing w:line="312" w:lineRule="auto"/>
        <w:ind w:right="-142" w:firstLine="0"/>
        <w:jc w:val="both"/>
        <w:rPr>
          <w:rFonts w:ascii="Times New Roman" w:hAnsi="Times New Roman" w:cs="Times New Roman"/>
          <w:b/>
          <w:i/>
          <w:sz w:val="28"/>
          <w:szCs w:val="28"/>
        </w:rPr>
      </w:pPr>
      <w:r w:rsidRPr="003B222F">
        <w:rPr>
          <w:rFonts w:ascii="Times New Roman" w:hAnsi="Times New Roman" w:cs="Times New Roman"/>
          <w:sz w:val="28"/>
          <w:szCs w:val="28"/>
        </w:rPr>
        <w:tab/>
      </w:r>
      <w:r w:rsidR="009E28AC" w:rsidRPr="003B222F">
        <w:rPr>
          <w:rFonts w:ascii="Times New Roman" w:hAnsi="Times New Roman" w:cs="Times New Roman"/>
          <w:b/>
          <w:i/>
          <w:sz w:val="28"/>
          <w:szCs w:val="28"/>
        </w:rPr>
        <w:t xml:space="preserve">Câu 1. Trong năm </w:t>
      </w:r>
      <w:r w:rsidR="003B222F" w:rsidRPr="003B222F">
        <w:rPr>
          <w:rFonts w:ascii="Times New Roman" w:hAnsi="Times New Roman" w:cs="Times New Roman"/>
          <w:b/>
          <w:i/>
          <w:sz w:val="28"/>
          <w:szCs w:val="28"/>
        </w:rPr>
        <w:t>2023</w:t>
      </w:r>
      <w:r w:rsidR="009E28AC" w:rsidRPr="003B222F">
        <w:rPr>
          <w:rFonts w:ascii="Times New Roman" w:hAnsi="Times New Roman" w:cs="Times New Roman"/>
          <w:b/>
          <w:i/>
          <w:sz w:val="28"/>
          <w:szCs w:val="28"/>
        </w:rPr>
        <w:t>, cơ sở đã thanh toán tiền điện, nước và các dịch vụ vệ sinh môi trường nào sau đây?</w:t>
      </w:r>
      <w:r w:rsidR="009E28AC" w:rsidRPr="003B222F" w:rsidDel="009E28AC">
        <w:rPr>
          <w:rFonts w:ascii="Times New Roman" w:hAnsi="Times New Roman" w:cs="Times New Roman"/>
          <w:b/>
          <w:i/>
          <w:sz w:val="28"/>
          <w:szCs w:val="28"/>
        </w:rPr>
        <w:t xml:space="preserve"> </w:t>
      </w:r>
    </w:p>
    <w:p w14:paraId="0DB5B4A1" w14:textId="0956DC6C" w:rsidR="00D82FF9" w:rsidRPr="003B222F" w:rsidRDefault="006F713A" w:rsidP="00E74E43">
      <w:pPr>
        <w:spacing w:line="312" w:lineRule="auto"/>
        <w:ind w:right="-142" w:firstLine="720"/>
        <w:jc w:val="both"/>
        <w:rPr>
          <w:rFonts w:ascii="Times New Roman" w:hAnsi="Times New Roman" w:cs="Times New Roman"/>
          <w:sz w:val="28"/>
          <w:szCs w:val="28"/>
        </w:rPr>
      </w:pPr>
      <w:r w:rsidRPr="003B222F">
        <w:rPr>
          <w:rFonts w:ascii="Times New Roman" w:hAnsi="Times New Roman" w:cs="Times New Roman"/>
          <w:sz w:val="28"/>
          <w:szCs w:val="28"/>
        </w:rPr>
        <w:t>ĐTV hỏi về các khoản chi của cở sở b</w:t>
      </w:r>
      <w:r w:rsidR="00D82FF9" w:rsidRPr="003B222F">
        <w:rPr>
          <w:rFonts w:ascii="Times New Roman" w:hAnsi="Times New Roman" w:cs="Times New Roman"/>
          <w:sz w:val="28"/>
          <w:szCs w:val="28"/>
        </w:rPr>
        <w:t>ao gồm các khoản chi về tiền điện, tiền nướ</w:t>
      </w:r>
      <w:r w:rsidR="003176F0" w:rsidRPr="003B222F">
        <w:rPr>
          <w:rFonts w:ascii="Times New Roman" w:hAnsi="Times New Roman" w:cs="Times New Roman"/>
          <w:sz w:val="28"/>
          <w:szCs w:val="28"/>
        </w:rPr>
        <w:t xml:space="preserve">c, dịch vụ vệ sinh môi trường </w:t>
      </w:r>
      <w:r w:rsidR="00D82FF9" w:rsidRPr="003B222F">
        <w:rPr>
          <w:rFonts w:ascii="Times New Roman" w:hAnsi="Times New Roman" w:cs="Times New Roman"/>
          <w:sz w:val="28"/>
          <w:szCs w:val="28"/>
        </w:rPr>
        <w:t>phục vụ hoạt động của cơ sở</w:t>
      </w:r>
      <w:r w:rsidRPr="003B222F">
        <w:rPr>
          <w:rFonts w:ascii="Times New Roman" w:hAnsi="Times New Roman" w:cs="Times New Roman"/>
          <w:sz w:val="28"/>
          <w:szCs w:val="28"/>
        </w:rPr>
        <w:t>.</w:t>
      </w:r>
    </w:p>
    <w:p w14:paraId="0EDF33B2" w14:textId="19CE9FE1" w:rsidR="00D82FF9" w:rsidRPr="00363311" w:rsidRDefault="00324329"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w:t>
      </w:r>
      <w:r w:rsidR="00D82FF9" w:rsidRPr="00363311">
        <w:rPr>
          <w:rFonts w:ascii="Times New Roman" w:hAnsi="Times New Roman" w:cs="Times New Roman"/>
          <w:sz w:val="28"/>
          <w:szCs w:val="28"/>
        </w:rPr>
        <w:t xml:space="preserve">Chi phí về </w:t>
      </w:r>
      <w:r w:rsidR="00812F87" w:rsidRPr="00363311">
        <w:rPr>
          <w:rFonts w:ascii="Times New Roman" w:hAnsi="Times New Roman" w:cs="Times New Roman"/>
          <w:sz w:val="28"/>
          <w:szCs w:val="28"/>
        </w:rPr>
        <w:t>đ</w:t>
      </w:r>
      <w:r w:rsidR="006F713A" w:rsidRPr="00363311">
        <w:rPr>
          <w:rFonts w:ascii="Times New Roman" w:hAnsi="Times New Roman" w:cs="Times New Roman"/>
          <w:sz w:val="28"/>
          <w:szCs w:val="28"/>
        </w:rPr>
        <w:t>i</w:t>
      </w:r>
      <w:r w:rsidR="00812F87" w:rsidRPr="00363311">
        <w:rPr>
          <w:rFonts w:ascii="Times New Roman" w:hAnsi="Times New Roman" w:cs="Times New Roman"/>
          <w:sz w:val="28"/>
          <w:szCs w:val="28"/>
        </w:rPr>
        <w:t>ện</w:t>
      </w:r>
      <w:r w:rsidR="00D82FF9" w:rsidRPr="00363311">
        <w:rPr>
          <w:rFonts w:ascii="Times New Roman" w:hAnsi="Times New Roman" w:cs="Times New Roman"/>
          <w:sz w:val="28"/>
          <w:szCs w:val="28"/>
        </w:rPr>
        <w:t xml:space="preserve"> ghi vào dòng mã số</w:t>
      </w:r>
      <w:r w:rsidR="00812F87" w:rsidRPr="00363311">
        <w:rPr>
          <w:rFonts w:ascii="Times New Roman" w:hAnsi="Times New Roman" w:cs="Times New Roman"/>
          <w:sz w:val="28"/>
          <w:szCs w:val="28"/>
        </w:rPr>
        <w:t xml:space="preserve"> 11</w:t>
      </w:r>
      <w:r w:rsidR="00944E3D" w:rsidRPr="00363311">
        <w:rPr>
          <w:rFonts w:ascii="Times New Roman" w:hAnsi="Times New Roman" w:cs="Times New Roman"/>
          <w:sz w:val="28"/>
          <w:szCs w:val="28"/>
        </w:rPr>
        <w:t>3</w:t>
      </w:r>
      <w:r w:rsidR="00D82FF9" w:rsidRPr="00363311">
        <w:rPr>
          <w:rFonts w:ascii="Times New Roman" w:hAnsi="Times New Roman" w:cs="Times New Roman"/>
          <w:sz w:val="28"/>
          <w:szCs w:val="28"/>
        </w:rPr>
        <w:t xml:space="preserve"> </w:t>
      </w:r>
      <w:r w:rsidR="00D33562" w:rsidRPr="00363311">
        <w:rPr>
          <w:rFonts w:ascii="Times New Roman" w:hAnsi="Times New Roman" w:cs="Times New Roman"/>
          <w:sz w:val="28"/>
          <w:szCs w:val="28"/>
        </w:rPr>
        <w:t>“</w:t>
      </w:r>
      <w:r w:rsidR="006F713A" w:rsidRPr="00363311">
        <w:rPr>
          <w:rFonts w:ascii="Times New Roman" w:hAnsi="Times New Roman" w:cs="Times New Roman"/>
          <w:i/>
          <w:sz w:val="28"/>
          <w:szCs w:val="28"/>
        </w:rPr>
        <w:t>Tiền điện</w:t>
      </w:r>
      <w:r w:rsidR="00D33562" w:rsidRPr="00363311">
        <w:rPr>
          <w:rFonts w:ascii="Times New Roman" w:hAnsi="Times New Roman" w:cs="Times New Roman"/>
          <w:sz w:val="28"/>
          <w:szCs w:val="28"/>
        </w:rPr>
        <w:t>”;</w:t>
      </w:r>
    </w:p>
    <w:p w14:paraId="06DCAEAB" w14:textId="26D83AA7" w:rsidR="00812111" w:rsidRPr="00363311" w:rsidRDefault="00324329"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w:t>
      </w:r>
      <w:r w:rsidR="00D82FF9" w:rsidRPr="00363311">
        <w:rPr>
          <w:rFonts w:ascii="Times New Roman" w:hAnsi="Times New Roman" w:cs="Times New Roman"/>
          <w:sz w:val="28"/>
          <w:szCs w:val="28"/>
        </w:rPr>
        <w:t>Chi phí về</w:t>
      </w:r>
      <w:r w:rsidR="003B359C" w:rsidRPr="00363311">
        <w:rPr>
          <w:rFonts w:ascii="Times New Roman" w:hAnsi="Times New Roman" w:cs="Times New Roman"/>
          <w:sz w:val="28"/>
          <w:szCs w:val="28"/>
        </w:rPr>
        <w:t xml:space="preserve"> nước</w:t>
      </w:r>
      <w:r w:rsidR="00D82FF9" w:rsidRPr="00363311">
        <w:rPr>
          <w:rFonts w:ascii="Times New Roman" w:hAnsi="Times New Roman" w:cs="Times New Roman"/>
          <w:sz w:val="28"/>
          <w:szCs w:val="28"/>
        </w:rPr>
        <w:t xml:space="preserve"> ghi vào dòng mã số</w:t>
      </w:r>
      <w:r w:rsidR="003B359C" w:rsidRPr="00363311">
        <w:rPr>
          <w:rFonts w:ascii="Times New Roman" w:hAnsi="Times New Roman" w:cs="Times New Roman"/>
          <w:sz w:val="28"/>
          <w:szCs w:val="28"/>
        </w:rPr>
        <w:t xml:space="preserve"> 11</w:t>
      </w:r>
      <w:r w:rsidR="00944E3D" w:rsidRPr="00363311">
        <w:rPr>
          <w:rFonts w:ascii="Times New Roman" w:hAnsi="Times New Roman" w:cs="Times New Roman"/>
          <w:sz w:val="28"/>
          <w:szCs w:val="28"/>
        </w:rPr>
        <w:t>6</w:t>
      </w:r>
      <w:r w:rsidR="00D82FF9" w:rsidRPr="00363311">
        <w:rPr>
          <w:rFonts w:ascii="Times New Roman" w:hAnsi="Times New Roman" w:cs="Times New Roman"/>
          <w:sz w:val="28"/>
          <w:szCs w:val="28"/>
        </w:rPr>
        <w:t xml:space="preserve"> </w:t>
      </w:r>
      <w:r w:rsidR="00D33562" w:rsidRPr="00363311">
        <w:rPr>
          <w:rFonts w:ascii="Times New Roman" w:hAnsi="Times New Roman" w:cs="Times New Roman"/>
          <w:sz w:val="28"/>
          <w:szCs w:val="28"/>
        </w:rPr>
        <w:t>“</w:t>
      </w:r>
      <w:r w:rsidR="006F713A" w:rsidRPr="00363311">
        <w:rPr>
          <w:rFonts w:ascii="Times New Roman" w:hAnsi="Times New Roman" w:cs="Times New Roman"/>
          <w:i/>
          <w:sz w:val="28"/>
          <w:szCs w:val="28"/>
        </w:rPr>
        <w:t>Tiền nước</w:t>
      </w:r>
      <w:r w:rsidR="00D33562" w:rsidRPr="00363311">
        <w:rPr>
          <w:rFonts w:ascii="Times New Roman" w:hAnsi="Times New Roman" w:cs="Times New Roman"/>
          <w:sz w:val="28"/>
          <w:szCs w:val="28"/>
        </w:rPr>
        <w:t>”;</w:t>
      </w:r>
    </w:p>
    <w:p w14:paraId="64928CB2" w14:textId="504EF02F" w:rsidR="00CA675C" w:rsidRPr="00363311" w:rsidRDefault="00812111"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w:t>
      </w:r>
      <w:r w:rsidR="00847932" w:rsidRPr="00363311">
        <w:rPr>
          <w:rFonts w:ascii="Times New Roman" w:hAnsi="Times New Roman" w:cs="Times New Roman"/>
          <w:sz w:val="28"/>
          <w:szCs w:val="28"/>
        </w:rPr>
        <w:t xml:space="preserve">Chi phí về dịch vụ </w:t>
      </w:r>
      <w:r w:rsidR="00073415" w:rsidRPr="00363311">
        <w:rPr>
          <w:rFonts w:ascii="Times New Roman" w:hAnsi="Times New Roman" w:cs="Times New Roman"/>
          <w:sz w:val="28"/>
          <w:szCs w:val="28"/>
        </w:rPr>
        <w:t xml:space="preserve">thoát nước và xử lý nước thải như: </w:t>
      </w:r>
      <w:r w:rsidR="006F713A" w:rsidRPr="00363311">
        <w:rPr>
          <w:rFonts w:ascii="Times New Roman" w:hAnsi="Times New Roman" w:cs="Times New Roman"/>
          <w:sz w:val="28"/>
          <w:szCs w:val="28"/>
        </w:rPr>
        <w:t>D</w:t>
      </w:r>
      <w:r w:rsidR="00073415" w:rsidRPr="00363311">
        <w:rPr>
          <w:rFonts w:ascii="Times New Roman" w:hAnsi="Times New Roman" w:cs="Times New Roman"/>
          <w:sz w:val="28"/>
          <w:szCs w:val="28"/>
        </w:rPr>
        <w:t xml:space="preserve">ịch vụ vận hành hệ thống thoát nước; thu gom, vận chuyển nước thải; dịch vụ xử lý nước thải; làm sạch bể phốt, bể chứa, xử lý bùn, cặn,… ghi vào dòng mã số </w:t>
      </w:r>
      <w:r w:rsidR="00E00FB3" w:rsidRPr="00363311">
        <w:rPr>
          <w:rFonts w:ascii="Times New Roman" w:hAnsi="Times New Roman" w:cs="Times New Roman"/>
          <w:sz w:val="28"/>
          <w:szCs w:val="28"/>
        </w:rPr>
        <w:t>11</w:t>
      </w:r>
      <w:r w:rsidR="00944E3D" w:rsidRPr="00363311">
        <w:rPr>
          <w:rFonts w:ascii="Times New Roman" w:hAnsi="Times New Roman" w:cs="Times New Roman"/>
          <w:sz w:val="28"/>
          <w:szCs w:val="28"/>
        </w:rPr>
        <w:t>7</w:t>
      </w:r>
      <w:r w:rsidR="00E00FB3" w:rsidRPr="00363311">
        <w:rPr>
          <w:rFonts w:ascii="Times New Roman" w:hAnsi="Times New Roman" w:cs="Times New Roman"/>
          <w:sz w:val="28"/>
          <w:szCs w:val="28"/>
        </w:rPr>
        <w:t xml:space="preserve"> </w:t>
      </w:r>
      <w:r w:rsidR="00E00FB3" w:rsidRPr="00363311">
        <w:rPr>
          <w:rFonts w:ascii="Times New Roman" w:hAnsi="Times New Roman" w:cs="Times New Roman"/>
          <w:i/>
          <w:sz w:val="28"/>
          <w:szCs w:val="28"/>
        </w:rPr>
        <w:t>“Dịch vụ thoát nước và xử lý nước thải</w:t>
      </w:r>
      <w:r w:rsidR="000E0C19" w:rsidRPr="00363311">
        <w:rPr>
          <w:rFonts w:ascii="Times New Roman" w:hAnsi="Times New Roman" w:cs="Times New Roman"/>
          <w:i/>
          <w:sz w:val="28"/>
          <w:szCs w:val="28"/>
        </w:rPr>
        <w:t>”</w:t>
      </w:r>
      <w:r w:rsidR="000E0C19" w:rsidRPr="00363311">
        <w:rPr>
          <w:rFonts w:ascii="Times New Roman" w:hAnsi="Times New Roman" w:cs="Times New Roman"/>
          <w:sz w:val="28"/>
          <w:szCs w:val="28"/>
        </w:rPr>
        <w:t>;</w:t>
      </w:r>
    </w:p>
    <w:p w14:paraId="5153777D" w14:textId="7F611AE7" w:rsidR="00BD6454" w:rsidRPr="00363311" w:rsidRDefault="00CA675C"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lastRenderedPageBreak/>
        <w:t xml:space="preserve">- </w:t>
      </w:r>
      <w:r w:rsidR="000E0C19" w:rsidRPr="00363311">
        <w:rPr>
          <w:rFonts w:ascii="Times New Roman" w:hAnsi="Times New Roman" w:cs="Times New Roman"/>
          <w:sz w:val="28"/>
          <w:szCs w:val="28"/>
        </w:rPr>
        <w:t xml:space="preserve">Chi phí về </w:t>
      </w:r>
      <w:r w:rsidR="000D3288" w:rsidRPr="00363311">
        <w:rPr>
          <w:rFonts w:ascii="Times New Roman" w:hAnsi="Times New Roman" w:cs="Times New Roman"/>
          <w:sz w:val="28"/>
          <w:szCs w:val="28"/>
        </w:rPr>
        <w:t>d</w:t>
      </w:r>
      <w:r w:rsidR="000E0C19" w:rsidRPr="00363311">
        <w:rPr>
          <w:rFonts w:ascii="Times New Roman" w:hAnsi="Times New Roman" w:cs="Times New Roman"/>
          <w:sz w:val="28"/>
          <w:szCs w:val="28"/>
        </w:rPr>
        <w:t>ịch vụ xử lý ô nhiễm và hoạt động quản lý chất thải khác như: dịch vụ làm sạch không khí, nước bề mặt, nước ngầm; xử lý ô nhiễm và kiểm soát ô nhiễ</w:t>
      </w:r>
      <w:r w:rsidR="000D3288" w:rsidRPr="00363311">
        <w:rPr>
          <w:rFonts w:ascii="Times New Roman" w:hAnsi="Times New Roman" w:cs="Times New Roman"/>
          <w:sz w:val="28"/>
          <w:szCs w:val="28"/>
        </w:rPr>
        <w:t>m…</w:t>
      </w:r>
      <w:r w:rsidR="006A4A38" w:rsidRPr="00363311">
        <w:rPr>
          <w:rFonts w:ascii="Times New Roman" w:hAnsi="Times New Roman" w:cs="Times New Roman"/>
          <w:sz w:val="28"/>
          <w:szCs w:val="28"/>
        </w:rPr>
        <w:t xml:space="preserve"> ghi vào dòng mã số 1</w:t>
      </w:r>
      <w:r w:rsidR="00944E3D" w:rsidRPr="00363311">
        <w:rPr>
          <w:rFonts w:ascii="Times New Roman" w:hAnsi="Times New Roman" w:cs="Times New Roman"/>
          <w:sz w:val="28"/>
          <w:szCs w:val="28"/>
        </w:rPr>
        <w:t>20</w:t>
      </w:r>
      <w:r w:rsidR="006A4A38" w:rsidRPr="00363311">
        <w:rPr>
          <w:rFonts w:ascii="Times New Roman" w:hAnsi="Times New Roman" w:cs="Times New Roman"/>
          <w:sz w:val="28"/>
          <w:szCs w:val="28"/>
        </w:rPr>
        <w:t xml:space="preserve"> </w:t>
      </w:r>
      <w:r w:rsidR="006A4A38" w:rsidRPr="00363311">
        <w:rPr>
          <w:rFonts w:ascii="Times New Roman" w:hAnsi="Times New Roman" w:cs="Times New Roman"/>
          <w:i/>
          <w:sz w:val="28"/>
          <w:szCs w:val="28"/>
        </w:rPr>
        <w:t>“Dịch vụ xử lý ô nhiễm và hoạt động quản lý chất thải khác”</w:t>
      </w:r>
      <w:r w:rsidR="006A4A38" w:rsidRPr="00363311">
        <w:rPr>
          <w:rFonts w:ascii="Times New Roman" w:hAnsi="Times New Roman" w:cs="Times New Roman"/>
          <w:sz w:val="28"/>
          <w:szCs w:val="28"/>
        </w:rPr>
        <w:t>;</w:t>
      </w:r>
    </w:p>
    <w:p w14:paraId="1447219E" w14:textId="4B521C55" w:rsidR="000E0C19" w:rsidRPr="00363311" w:rsidRDefault="00BD6454"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w:t>
      </w:r>
      <w:r w:rsidR="00BB718E" w:rsidRPr="00363311">
        <w:rPr>
          <w:rFonts w:ascii="Times New Roman" w:hAnsi="Times New Roman" w:cs="Times New Roman"/>
          <w:sz w:val="28"/>
          <w:szCs w:val="28"/>
        </w:rPr>
        <w:t xml:space="preserve">Chi phí về dịch vụ </w:t>
      </w:r>
      <w:r w:rsidR="00F51A6F" w:rsidRPr="00363311">
        <w:rPr>
          <w:rFonts w:ascii="Times New Roman" w:hAnsi="Times New Roman" w:cs="Times New Roman"/>
          <w:sz w:val="28"/>
          <w:szCs w:val="28"/>
        </w:rPr>
        <w:t>vệ sinh môi trường</w:t>
      </w:r>
      <w:r w:rsidR="00BB718E" w:rsidRPr="00363311">
        <w:rPr>
          <w:rFonts w:ascii="Times New Roman" w:hAnsi="Times New Roman" w:cs="Times New Roman"/>
          <w:sz w:val="28"/>
          <w:szCs w:val="28"/>
        </w:rPr>
        <w:t xml:space="preserve"> như: </w:t>
      </w:r>
      <w:r w:rsidR="00F51A6F" w:rsidRPr="00363311">
        <w:rPr>
          <w:rFonts w:ascii="Times New Roman" w:hAnsi="Times New Roman" w:cs="Times New Roman"/>
          <w:sz w:val="28"/>
          <w:szCs w:val="28"/>
        </w:rPr>
        <w:t xml:space="preserve">thu gom, xử lý và tiêu huỷ rác thải; tái chế phế liệu… </w:t>
      </w:r>
      <w:r w:rsidR="00BB718E" w:rsidRPr="00363311">
        <w:rPr>
          <w:rFonts w:ascii="Times New Roman" w:hAnsi="Times New Roman" w:cs="Times New Roman"/>
          <w:sz w:val="28"/>
          <w:szCs w:val="28"/>
        </w:rPr>
        <w:t xml:space="preserve">ghi vào dòng mã số </w:t>
      </w:r>
      <w:r w:rsidR="00F51A6F" w:rsidRPr="00363311">
        <w:rPr>
          <w:rFonts w:ascii="Times New Roman" w:hAnsi="Times New Roman" w:cs="Times New Roman"/>
          <w:sz w:val="28"/>
          <w:szCs w:val="28"/>
        </w:rPr>
        <w:t>11</w:t>
      </w:r>
      <w:r w:rsidR="00944E3D" w:rsidRPr="00363311">
        <w:rPr>
          <w:rFonts w:ascii="Times New Roman" w:hAnsi="Times New Roman" w:cs="Times New Roman"/>
          <w:sz w:val="28"/>
          <w:szCs w:val="28"/>
        </w:rPr>
        <w:t>8</w:t>
      </w:r>
      <w:r w:rsidR="00BB718E" w:rsidRPr="00363311">
        <w:rPr>
          <w:rFonts w:ascii="Times New Roman" w:hAnsi="Times New Roman" w:cs="Times New Roman"/>
          <w:sz w:val="28"/>
          <w:szCs w:val="28"/>
        </w:rPr>
        <w:t xml:space="preserve"> </w:t>
      </w:r>
      <w:r w:rsidR="00BB718E" w:rsidRPr="00363311">
        <w:rPr>
          <w:rFonts w:ascii="Times New Roman" w:hAnsi="Times New Roman" w:cs="Times New Roman"/>
          <w:i/>
          <w:sz w:val="28"/>
          <w:szCs w:val="28"/>
        </w:rPr>
        <w:t>“</w:t>
      </w:r>
      <w:r w:rsidR="007A7645" w:rsidRPr="00363311">
        <w:rPr>
          <w:rFonts w:ascii="Times New Roman" w:hAnsi="Times New Roman" w:cs="Times New Roman"/>
          <w:i/>
          <w:sz w:val="28"/>
          <w:szCs w:val="28"/>
        </w:rPr>
        <w:t>Dịch vụ thu gom, xử lý và tiêu huỷ rác thải; tái chế phế liệu</w:t>
      </w:r>
      <w:r w:rsidR="00BB718E" w:rsidRPr="00363311">
        <w:rPr>
          <w:rFonts w:ascii="Times New Roman" w:hAnsi="Times New Roman" w:cs="Times New Roman"/>
          <w:i/>
          <w:sz w:val="28"/>
          <w:szCs w:val="28"/>
        </w:rPr>
        <w:t>”</w:t>
      </w:r>
      <w:r w:rsidR="00F824EC" w:rsidRPr="00363311">
        <w:rPr>
          <w:rFonts w:ascii="Times New Roman" w:hAnsi="Times New Roman" w:cs="Times New Roman"/>
          <w:sz w:val="28"/>
          <w:szCs w:val="28"/>
        </w:rPr>
        <w:t>.</w:t>
      </w:r>
    </w:p>
    <w:p w14:paraId="1C51518C" w14:textId="42A2EB1E" w:rsidR="00270A56" w:rsidRPr="00363311" w:rsidRDefault="006F713A" w:rsidP="00E74E43">
      <w:pPr>
        <w:spacing w:line="312" w:lineRule="auto"/>
        <w:ind w:right="-142" w:firstLine="720"/>
        <w:jc w:val="left"/>
        <w:rPr>
          <w:rFonts w:ascii="Times New Roman Bold" w:hAnsi="Times New Roman Bold" w:cs="Times New Roman"/>
          <w:b/>
          <w:i/>
          <w:spacing w:val="-8"/>
          <w:sz w:val="28"/>
          <w:szCs w:val="28"/>
        </w:rPr>
      </w:pPr>
      <w:r w:rsidRPr="00363311">
        <w:rPr>
          <w:rFonts w:ascii="Times New Roman Bold" w:hAnsi="Times New Roman Bold" w:cs="Times New Roman"/>
          <w:b/>
          <w:i/>
          <w:spacing w:val="-8"/>
          <w:sz w:val="28"/>
          <w:szCs w:val="28"/>
        </w:rPr>
        <w:t xml:space="preserve">Câu 2. Trong năm </w:t>
      </w:r>
      <w:r w:rsidR="003B222F">
        <w:rPr>
          <w:rFonts w:ascii="Times New Roman Bold" w:hAnsi="Times New Roman Bold" w:cs="Times New Roman"/>
          <w:b/>
          <w:i/>
          <w:spacing w:val="-8"/>
          <w:sz w:val="28"/>
          <w:szCs w:val="28"/>
        </w:rPr>
        <w:t>2023</w:t>
      </w:r>
      <w:r w:rsidRPr="00363311">
        <w:rPr>
          <w:rFonts w:ascii="Times New Roman Bold" w:hAnsi="Times New Roman Bold" w:cs="Times New Roman"/>
          <w:b/>
          <w:i/>
          <w:spacing w:val="-8"/>
          <w:sz w:val="28"/>
          <w:szCs w:val="28"/>
        </w:rPr>
        <w:t>, cơ sở thanh toán các dịch vụ vận tải nào sau đây?</w:t>
      </w:r>
    </w:p>
    <w:p w14:paraId="27CDAFD8" w14:textId="1E0949AE" w:rsidR="00812111" w:rsidRPr="00363311" w:rsidRDefault="00270A56" w:rsidP="00E74E43">
      <w:pPr>
        <w:spacing w:line="312" w:lineRule="auto"/>
        <w:ind w:right="-142" w:firstLine="720"/>
        <w:jc w:val="both"/>
        <w:rPr>
          <w:rFonts w:ascii="Times New Roman" w:hAnsi="Times New Roman" w:cs="Times New Roman"/>
          <w:sz w:val="28"/>
          <w:szCs w:val="28"/>
        </w:rPr>
      </w:pPr>
      <w:r w:rsidRPr="00363311">
        <w:rPr>
          <w:rFonts w:ascii="Times New Roman" w:hAnsi="Times New Roman" w:cs="Times New Roman"/>
          <w:sz w:val="28"/>
          <w:szCs w:val="28"/>
        </w:rPr>
        <w:t>Các khoản chi phí dịch vụ vận tải bao gồm các khoản chi về dịch vụ vận tải hành khách và hàng hóa bằng xe khách, ô tô buýt, đường sắt, tàu, thuyền, hàng không...; dịch vụ kho bãi, dịch vụ cứu hộ...</w:t>
      </w:r>
      <w:r w:rsidR="006F713A" w:rsidRPr="00363311" w:rsidDel="006F713A">
        <w:rPr>
          <w:rFonts w:ascii="Times New Roman" w:hAnsi="Times New Roman" w:cs="Times New Roman"/>
          <w:b/>
          <w:i/>
          <w:sz w:val="28"/>
          <w:szCs w:val="28"/>
        </w:rPr>
        <w:t xml:space="preserve"> </w:t>
      </w:r>
      <w:r w:rsidR="006F713A" w:rsidRPr="00363311">
        <w:rPr>
          <w:rFonts w:ascii="Times New Roman" w:hAnsi="Times New Roman" w:cs="Times New Roman"/>
          <w:b/>
          <w:i/>
          <w:sz w:val="28"/>
          <w:szCs w:val="28"/>
        </w:rPr>
        <w:t xml:space="preserve">     </w:t>
      </w:r>
      <w:r w:rsidRPr="00363311">
        <w:rPr>
          <w:rFonts w:ascii="Times New Roman" w:hAnsi="Times New Roman" w:cs="Times New Roman"/>
          <w:b/>
          <w:i/>
          <w:sz w:val="28"/>
          <w:szCs w:val="28"/>
        </w:rPr>
        <w:t xml:space="preserve">              </w:t>
      </w:r>
    </w:p>
    <w:p w14:paraId="4ADC1F45" w14:textId="68264422" w:rsidR="005F6B07" w:rsidRPr="00363311" w:rsidRDefault="005F6B07"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Chi phí về dịch vụ vận tải hành khách bằng đường sắt liên tỉnh, liên quốc gia bao gồm cả dịch vụ lưu trú của toa ngủ, dịch vụ ăn uống dành cho hành khách trên tàu ghi vào dòng mã số 1</w:t>
      </w:r>
      <w:r w:rsidR="00AC3D7C" w:rsidRPr="00363311">
        <w:rPr>
          <w:rFonts w:ascii="Times New Roman" w:hAnsi="Times New Roman" w:cs="Times New Roman"/>
          <w:spacing w:val="-4"/>
          <w:sz w:val="28"/>
          <w:szCs w:val="28"/>
        </w:rPr>
        <w:t>31</w:t>
      </w:r>
      <w:r w:rsidRPr="00363311">
        <w:rPr>
          <w:rFonts w:ascii="Times New Roman" w:hAnsi="Times New Roman" w:cs="Times New Roman"/>
          <w:spacing w:val="-4"/>
          <w:sz w:val="28"/>
          <w:szCs w:val="28"/>
        </w:rPr>
        <w:t xml:space="preserve"> </w:t>
      </w:r>
      <w:r w:rsidRPr="00363311">
        <w:rPr>
          <w:rFonts w:ascii="Times New Roman" w:hAnsi="Times New Roman" w:cs="Times New Roman"/>
          <w:i/>
          <w:spacing w:val="-4"/>
          <w:sz w:val="28"/>
          <w:szCs w:val="28"/>
        </w:rPr>
        <w:t>“Dịch vụ vận tải hành khách đường sắt”</w:t>
      </w:r>
      <w:r w:rsidRPr="00363311">
        <w:rPr>
          <w:rFonts w:ascii="Times New Roman" w:hAnsi="Times New Roman" w:cs="Times New Roman"/>
          <w:spacing w:val="-4"/>
          <w:sz w:val="28"/>
          <w:szCs w:val="28"/>
        </w:rPr>
        <w:t>;</w:t>
      </w:r>
    </w:p>
    <w:p w14:paraId="3A2D3CF9" w14:textId="1F10A90A" w:rsidR="00DA55A4" w:rsidRPr="00363311" w:rsidRDefault="00DA55A4"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Chi phí về dịch vụ vận tải hàng hóa bằng đường sắt liên tỉnh, nội thành và ngoại thành như hàng hóa đông lạnh hoặc ướp lạnh, chất lỏng hoặc chất khí có khối lượng lớ</w:t>
      </w:r>
      <w:r w:rsidR="0032300A" w:rsidRPr="00363311">
        <w:rPr>
          <w:rFonts w:ascii="Times New Roman" w:hAnsi="Times New Roman" w:cs="Times New Roman"/>
          <w:sz w:val="28"/>
          <w:szCs w:val="28"/>
        </w:rPr>
        <w:t xml:space="preserve">n, hàng container, </w:t>
      </w:r>
      <w:r w:rsidRPr="00363311">
        <w:rPr>
          <w:rFonts w:ascii="Times New Roman" w:hAnsi="Times New Roman" w:cs="Times New Roman"/>
          <w:sz w:val="28"/>
          <w:szCs w:val="28"/>
        </w:rPr>
        <w:t>hàng hóa khô, hàng rờ</w:t>
      </w:r>
      <w:r w:rsidR="0032300A" w:rsidRPr="00363311">
        <w:rPr>
          <w:rFonts w:ascii="Times New Roman" w:hAnsi="Times New Roman" w:cs="Times New Roman"/>
          <w:sz w:val="28"/>
          <w:szCs w:val="28"/>
        </w:rPr>
        <w:t>i…</w:t>
      </w:r>
      <w:r w:rsidR="00B66B2A" w:rsidRPr="00363311">
        <w:rPr>
          <w:rFonts w:ascii="Times New Roman" w:hAnsi="Times New Roman" w:cs="Times New Roman"/>
          <w:sz w:val="28"/>
          <w:szCs w:val="28"/>
        </w:rPr>
        <w:t xml:space="preserve"> ghi vào dòng mã số 1</w:t>
      </w:r>
      <w:r w:rsidR="00AC3D7C" w:rsidRPr="00363311">
        <w:rPr>
          <w:rFonts w:ascii="Times New Roman" w:hAnsi="Times New Roman" w:cs="Times New Roman"/>
          <w:sz w:val="28"/>
          <w:szCs w:val="28"/>
        </w:rPr>
        <w:t>32</w:t>
      </w:r>
      <w:r w:rsidR="00B66B2A" w:rsidRPr="00363311">
        <w:rPr>
          <w:rFonts w:ascii="Times New Roman" w:hAnsi="Times New Roman" w:cs="Times New Roman"/>
          <w:sz w:val="28"/>
          <w:szCs w:val="28"/>
        </w:rPr>
        <w:t xml:space="preserve"> </w:t>
      </w:r>
      <w:r w:rsidR="00B66B2A" w:rsidRPr="00363311">
        <w:rPr>
          <w:rFonts w:ascii="Times New Roman" w:hAnsi="Times New Roman" w:cs="Times New Roman"/>
          <w:i/>
          <w:sz w:val="28"/>
          <w:szCs w:val="28"/>
        </w:rPr>
        <w:t xml:space="preserve">“Dịch vụ vận tải </w:t>
      </w:r>
      <w:r w:rsidR="00D3033D" w:rsidRPr="00363311">
        <w:rPr>
          <w:rFonts w:ascii="Times New Roman" w:hAnsi="Times New Roman" w:cs="Times New Roman"/>
          <w:i/>
          <w:sz w:val="28"/>
          <w:szCs w:val="28"/>
        </w:rPr>
        <w:t>hàng hóa</w:t>
      </w:r>
      <w:r w:rsidR="00B66B2A" w:rsidRPr="00363311">
        <w:rPr>
          <w:rFonts w:ascii="Times New Roman" w:hAnsi="Times New Roman" w:cs="Times New Roman"/>
          <w:i/>
          <w:sz w:val="28"/>
          <w:szCs w:val="28"/>
        </w:rPr>
        <w:t xml:space="preserve"> đường sắt”</w:t>
      </w:r>
      <w:r w:rsidR="00B66B2A" w:rsidRPr="00363311">
        <w:rPr>
          <w:rFonts w:ascii="Times New Roman" w:hAnsi="Times New Roman" w:cs="Times New Roman"/>
          <w:sz w:val="28"/>
          <w:szCs w:val="28"/>
        </w:rPr>
        <w:t>;</w:t>
      </w:r>
    </w:p>
    <w:p w14:paraId="41C22706" w14:textId="5D31B28F" w:rsidR="0067641A" w:rsidRPr="00363311" w:rsidRDefault="0067641A"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Chi phí về dịch vụ vận tải hành khách bằng xe khách, ô tô buýt; dịch vụ vận tải đưa đón học sinh, chở nhân viên, chở người lao động theo hợp đồng; dịch vụ vận tải hành khách bằng tàu điện ngầm, tàu điện, taxi, xe lam, xe lôi, xe máy, xích lô, xe đạp, cáp treo... ghi vào dòng mã số </w:t>
      </w:r>
      <w:r w:rsidR="003B601F" w:rsidRPr="00363311">
        <w:rPr>
          <w:rFonts w:ascii="Times New Roman" w:hAnsi="Times New Roman" w:cs="Times New Roman"/>
          <w:sz w:val="28"/>
          <w:szCs w:val="28"/>
        </w:rPr>
        <w:t>13</w:t>
      </w:r>
      <w:r w:rsidR="00AC3D7C" w:rsidRPr="00363311">
        <w:rPr>
          <w:rFonts w:ascii="Times New Roman" w:hAnsi="Times New Roman" w:cs="Times New Roman"/>
          <w:sz w:val="28"/>
          <w:szCs w:val="28"/>
        </w:rPr>
        <w:t>3</w:t>
      </w:r>
      <w:r w:rsidRPr="00363311">
        <w:rPr>
          <w:rFonts w:ascii="Times New Roman" w:hAnsi="Times New Roman" w:cs="Times New Roman"/>
          <w:sz w:val="28"/>
          <w:szCs w:val="28"/>
        </w:rPr>
        <w:t xml:space="preserve"> </w:t>
      </w:r>
      <w:r w:rsidRPr="00363311">
        <w:rPr>
          <w:rFonts w:ascii="Times New Roman" w:hAnsi="Times New Roman" w:cs="Times New Roman"/>
          <w:i/>
          <w:sz w:val="28"/>
          <w:szCs w:val="28"/>
        </w:rPr>
        <w:t>“</w:t>
      </w:r>
      <w:r w:rsidR="003B601F" w:rsidRPr="00363311">
        <w:rPr>
          <w:rFonts w:ascii="Times New Roman" w:hAnsi="Times New Roman" w:cs="Times New Roman"/>
          <w:i/>
          <w:sz w:val="28"/>
          <w:szCs w:val="28"/>
        </w:rPr>
        <w:t>Dịch vụ vận tải bằng xe buýt, Dịch vụ vận tải hành khách đường bộ khác</w:t>
      </w:r>
      <w:r w:rsidRPr="00363311">
        <w:rPr>
          <w:rFonts w:ascii="Times New Roman" w:hAnsi="Times New Roman" w:cs="Times New Roman"/>
          <w:i/>
          <w:sz w:val="28"/>
          <w:szCs w:val="28"/>
        </w:rPr>
        <w:t>”</w:t>
      </w:r>
      <w:r w:rsidRPr="00363311">
        <w:rPr>
          <w:rFonts w:ascii="Times New Roman" w:hAnsi="Times New Roman" w:cs="Times New Roman"/>
          <w:sz w:val="28"/>
          <w:szCs w:val="28"/>
        </w:rPr>
        <w:t>;</w:t>
      </w:r>
    </w:p>
    <w:p w14:paraId="052961F9" w14:textId="569BEE31" w:rsidR="00693596" w:rsidRPr="00363311" w:rsidRDefault="00693596"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Chi phí về dịch vụ vận tải hàng hóa thông thường, gia súc, gia cầm, nông lâm sản, đồ đạc… bằng ô tô, xe bồn, xe đông lạnh, container, xe động vật kéo, xe lam, xe lôi, xe thô sơ; dịch vụ vận tải khí, khí hóa lỏng, xăng dầu, nước, bùn, than... bằng đường ống</w:t>
      </w:r>
      <w:r w:rsidR="00DC1553" w:rsidRPr="00363311">
        <w:rPr>
          <w:rFonts w:ascii="Times New Roman" w:hAnsi="Times New Roman" w:cs="Times New Roman"/>
          <w:sz w:val="28"/>
          <w:szCs w:val="28"/>
        </w:rPr>
        <w:t>;</w:t>
      </w:r>
      <w:r w:rsidRPr="00363311">
        <w:rPr>
          <w:rFonts w:ascii="Times New Roman" w:hAnsi="Times New Roman" w:cs="Times New Roman"/>
          <w:sz w:val="28"/>
          <w:szCs w:val="28"/>
        </w:rPr>
        <w:t xml:space="preserve">…ghi vào dòng mã số </w:t>
      </w:r>
      <w:r w:rsidR="00DC1553" w:rsidRPr="00363311">
        <w:rPr>
          <w:rFonts w:ascii="Times New Roman" w:hAnsi="Times New Roman" w:cs="Times New Roman"/>
          <w:sz w:val="28"/>
          <w:szCs w:val="28"/>
        </w:rPr>
        <w:t>13</w:t>
      </w:r>
      <w:r w:rsidR="00AC3D7C" w:rsidRPr="00363311">
        <w:rPr>
          <w:rFonts w:ascii="Times New Roman" w:hAnsi="Times New Roman" w:cs="Times New Roman"/>
          <w:sz w:val="28"/>
          <w:szCs w:val="28"/>
        </w:rPr>
        <w:t>3</w:t>
      </w:r>
      <w:r w:rsidRPr="00363311">
        <w:rPr>
          <w:rFonts w:ascii="Times New Roman" w:hAnsi="Times New Roman" w:cs="Times New Roman"/>
          <w:sz w:val="28"/>
          <w:szCs w:val="28"/>
        </w:rPr>
        <w:t xml:space="preserve"> </w:t>
      </w:r>
      <w:r w:rsidRPr="00363311">
        <w:rPr>
          <w:rFonts w:ascii="Times New Roman" w:hAnsi="Times New Roman" w:cs="Times New Roman"/>
          <w:i/>
          <w:sz w:val="28"/>
          <w:szCs w:val="28"/>
        </w:rPr>
        <w:t>“</w:t>
      </w:r>
      <w:r w:rsidR="00742E99" w:rsidRPr="00363311">
        <w:rPr>
          <w:rFonts w:ascii="Times New Roman" w:hAnsi="Times New Roman" w:cs="Times New Roman"/>
          <w:i/>
          <w:sz w:val="28"/>
          <w:szCs w:val="28"/>
        </w:rPr>
        <w:t>Dịch vụ vận tải hàng hóa bằng đường bộ, Dịch vụ vận tải đường ống</w:t>
      </w:r>
      <w:r w:rsidRPr="00363311">
        <w:rPr>
          <w:rFonts w:ascii="Times New Roman" w:hAnsi="Times New Roman" w:cs="Times New Roman"/>
          <w:i/>
          <w:sz w:val="28"/>
          <w:szCs w:val="28"/>
        </w:rPr>
        <w:t>”</w:t>
      </w:r>
      <w:r w:rsidRPr="00363311">
        <w:rPr>
          <w:rFonts w:ascii="Times New Roman" w:hAnsi="Times New Roman" w:cs="Times New Roman"/>
          <w:sz w:val="28"/>
          <w:szCs w:val="28"/>
        </w:rPr>
        <w:t>;</w:t>
      </w:r>
    </w:p>
    <w:p w14:paraId="204601DD" w14:textId="370DAA43" w:rsidR="000E60C7" w:rsidRPr="00363311" w:rsidRDefault="000E60C7"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Chi phí về dịch vụ vận tải hành khách bằng tàu, thuyền du lịch hoặc tham quan, bằng phà, ghe, xuồng (bao gồm cả loại có gắn động cơ và không gắn động cơ) trên sông, hồ, kênh, rạch; dịch vụ vận tải hành khách viễn dương… ghi vào dòng mã số 13</w:t>
      </w:r>
      <w:r w:rsidR="00AC3D7C" w:rsidRPr="00363311">
        <w:rPr>
          <w:rFonts w:ascii="Times New Roman" w:hAnsi="Times New Roman" w:cs="Times New Roman"/>
          <w:sz w:val="28"/>
          <w:szCs w:val="28"/>
        </w:rPr>
        <w:t>5</w:t>
      </w:r>
      <w:r w:rsidRPr="00363311">
        <w:rPr>
          <w:rFonts w:ascii="Times New Roman" w:hAnsi="Times New Roman" w:cs="Times New Roman"/>
          <w:sz w:val="28"/>
          <w:szCs w:val="28"/>
        </w:rPr>
        <w:t xml:space="preserve"> </w:t>
      </w:r>
      <w:r w:rsidRPr="00363311">
        <w:rPr>
          <w:rFonts w:ascii="Times New Roman" w:hAnsi="Times New Roman" w:cs="Times New Roman"/>
          <w:i/>
          <w:sz w:val="28"/>
          <w:szCs w:val="28"/>
        </w:rPr>
        <w:t>“</w:t>
      </w:r>
      <w:r w:rsidR="009A07FD" w:rsidRPr="00363311">
        <w:rPr>
          <w:rFonts w:ascii="Times New Roman" w:hAnsi="Times New Roman" w:cs="Times New Roman"/>
          <w:i/>
          <w:sz w:val="28"/>
          <w:szCs w:val="28"/>
        </w:rPr>
        <w:t>Dịch vụ vận tải hành khách đường thủy</w:t>
      </w:r>
      <w:r w:rsidRPr="00363311">
        <w:rPr>
          <w:rFonts w:ascii="Times New Roman" w:hAnsi="Times New Roman" w:cs="Times New Roman"/>
          <w:i/>
          <w:sz w:val="28"/>
          <w:szCs w:val="28"/>
        </w:rPr>
        <w:t>”</w:t>
      </w:r>
      <w:r w:rsidRPr="00363311">
        <w:rPr>
          <w:rFonts w:ascii="Times New Roman" w:hAnsi="Times New Roman" w:cs="Times New Roman"/>
          <w:sz w:val="28"/>
          <w:szCs w:val="28"/>
        </w:rPr>
        <w:t>;</w:t>
      </w:r>
    </w:p>
    <w:p w14:paraId="61461597" w14:textId="2249ABBA" w:rsidR="00533528" w:rsidRPr="00363311" w:rsidRDefault="00533528"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Chi phí về dịch vụ vận tải hàng hóa bằng tàu, thuyền, phà, ghe, xuồng (gồm có gắn động cơ và không gắn động cơ), tàu kéo, tàu đẩy trên sông, hồ, kênh, </w:t>
      </w:r>
      <w:r w:rsidRPr="00363311">
        <w:rPr>
          <w:rFonts w:ascii="Times New Roman" w:hAnsi="Times New Roman" w:cs="Times New Roman"/>
          <w:sz w:val="28"/>
          <w:szCs w:val="28"/>
        </w:rPr>
        <w:lastRenderedPageBreak/>
        <w:t>rạch; dịch vụ cho thuê tàu, thuyền, ghe có người lái; dịch vụ vận tải hàng hóa ven biển, viễn dương; dịch vụ kéo đẩy.... ghi vào dòng mã số 13</w:t>
      </w:r>
      <w:r w:rsidR="00AC3D7C" w:rsidRPr="00363311">
        <w:rPr>
          <w:rFonts w:ascii="Times New Roman" w:hAnsi="Times New Roman" w:cs="Times New Roman"/>
          <w:sz w:val="28"/>
          <w:szCs w:val="28"/>
        </w:rPr>
        <w:t>6</w:t>
      </w:r>
      <w:r w:rsidRPr="00363311">
        <w:rPr>
          <w:rFonts w:ascii="Times New Roman" w:hAnsi="Times New Roman" w:cs="Times New Roman"/>
          <w:sz w:val="28"/>
          <w:szCs w:val="28"/>
        </w:rPr>
        <w:t xml:space="preserve"> </w:t>
      </w:r>
      <w:r w:rsidRPr="00363311">
        <w:rPr>
          <w:rFonts w:ascii="Times New Roman" w:hAnsi="Times New Roman" w:cs="Times New Roman"/>
          <w:i/>
          <w:sz w:val="28"/>
          <w:szCs w:val="28"/>
        </w:rPr>
        <w:t>“Dịch vụ vận tải hàng hoá đường thủy”</w:t>
      </w:r>
      <w:r w:rsidRPr="00363311">
        <w:rPr>
          <w:rFonts w:ascii="Times New Roman" w:hAnsi="Times New Roman" w:cs="Times New Roman"/>
          <w:sz w:val="28"/>
          <w:szCs w:val="28"/>
        </w:rPr>
        <w:t>;</w:t>
      </w:r>
    </w:p>
    <w:p w14:paraId="3B603888" w14:textId="7F4DBACF" w:rsidR="008D2919" w:rsidRPr="00363311" w:rsidRDefault="008D2919"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Chi phí về dịch vụ vận tài hành khách bằng đường không theo lịch trình, theo hợp đồng thuê mướn; dịch vụ vận tải hành khách các chuyến bay ngắm cảnh, tham quan bằng tàu bay, tàu vũ trụ; dịch vụ cho thuê máy bay, tàu bay chở khách có kèm người điều khiển… ghi vào dòng mã số 13</w:t>
      </w:r>
      <w:r w:rsidR="00AC3D7C" w:rsidRPr="00363311">
        <w:rPr>
          <w:rFonts w:ascii="Times New Roman" w:hAnsi="Times New Roman" w:cs="Times New Roman"/>
          <w:sz w:val="28"/>
          <w:szCs w:val="28"/>
        </w:rPr>
        <w:t>7</w:t>
      </w:r>
      <w:r w:rsidRPr="00363311">
        <w:rPr>
          <w:rFonts w:ascii="Times New Roman" w:hAnsi="Times New Roman" w:cs="Times New Roman"/>
          <w:sz w:val="28"/>
          <w:szCs w:val="28"/>
        </w:rPr>
        <w:t xml:space="preserve"> </w:t>
      </w:r>
      <w:r w:rsidRPr="00363311">
        <w:rPr>
          <w:rFonts w:ascii="Times New Roman" w:hAnsi="Times New Roman" w:cs="Times New Roman"/>
          <w:i/>
          <w:sz w:val="28"/>
          <w:szCs w:val="28"/>
        </w:rPr>
        <w:t>“Dịch vụ vận tải hành khách hàng không”</w:t>
      </w:r>
      <w:r w:rsidRPr="00363311">
        <w:rPr>
          <w:rFonts w:ascii="Times New Roman" w:hAnsi="Times New Roman" w:cs="Times New Roman"/>
          <w:sz w:val="28"/>
          <w:szCs w:val="28"/>
        </w:rPr>
        <w:t>;</w:t>
      </w:r>
    </w:p>
    <w:p w14:paraId="7E418EC3" w14:textId="640498E6" w:rsidR="0052293A" w:rsidRPr="00363311" w:rsidRDefault="0052293A"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Chi phí về dịch vụ vận tải hàng hoá hàng không (bao gồm cả dịch vụ cho thuê máy bay, tàu bay chở hàng hóa có kèm người điều khiển…) ghi vào dòng mã số 13</w:t>
      </w:r>
      <w:r w:rsidR="00AC3D7C" w:rsidRPr="00363311">
        <w:rPr>
          <w:rFonts w:ascii="Times New Roman" w:hAnsi="Times New Roman" w:cs="Times New Roman"/>
          <w:sz w:val="28"/>
          <w:szCs w:val="28"/>
        </w:rPr>
        <w:t>8</w:t>
      </w:r>
      <w:r w:rsidRPr="00363311">
        <w:rPr>
          <w:rFonts w:ascii="Times New Roman" w:hAnsi="Times New Roman" w:cs="Times New Roman"/>
          <w:sz w:val="28"/>
          <w:szCs w:val="28"/>
        </w:rPr>
        <w:t xml:space="preserve"> </w:t>
      </w:r>
      <w:r w:rsidRPr="00363311">
        <w:rPr>
          <w:rFonts w:ascii="Times New Roman" w:hAnsi="Times New Roman" w:cs="Times New Roman"/>
          <w:i/>
          <w:sz w:val="28"/>
          <w:szCs w:val="28"/>
        </w:rPr>
        <w:t>“</w:t>
      </w:r>
      <w:r w:rsidR="007B0427" w:rsidRPr="00363311">
        <w:rPr>
          <w:rFonts w:ascii="Times New Roman" w:hAnsi="Times New Roman" w:cs="Times New Roman"/>
          <w:i/>
          <w:sz w:val="28"/>
          <w:szCs w:val="28"/>
        </w:rPr>
        <w:t>Dịch vụ vận tải hàng hoá hàng không</w:t>
      </w:r>
      <w:r w:rsidRPr="00363311">
        <w:rPr>
          <w:rFonts w:ascii="Times New Roman" w:hAnsi="Times New Roman" w:cs="Times New Roman"/>
          <w:i/>
          <w:sz w:val="28"/>
          <w:szCs w:val="28"/>
        </w:rPr>
        <w:t>”</w:t>
      </w:r>
      <w:r w:rsidRPr="00363311">
        <w:rPr>
          <w:rFonts w:ascii="Times New Roman" w:hAnsi="Times New Roman" w:cs="Times New Roman"/>
          <w:sz w:val="28"/>
          <w:szCs w:val="28"/>
        </w:rPr>
        <w:t>;</w:t>
      </w:r>
    </w:p>
    <w:p w14:paraId="0AF0EE81" w14:textId="1F6A9995" w:rsidR="003B47CF" w:rsidRPr="00363311" w:rsidRDefault="003B47CF"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Chi phí về dịch vụ </w:t>
      </w:r>
      <w:r w:rsidR="00727D78" w:rsidRPr="00363311">
        <w:rPr>
          <w:rFonts w:ascii="Times New Roman" w:hAnsi="Times New Roman" w:cs="Times New Roman"/>
          <w:sz w:val="28"/>
          <w:szCs w:val="28"/>
        </w:rPr>
        <w:t>kho bãi và các hoạt động hỗ trợ cho vận tải như dịch vụ kho bãi và lưu giữ hàng hóa trong kho đông lạnh, kho ngoại quan; dịch vụ điều hành bến xe, bãi xe; dịch vụ cứu hộ; dịch vụ điều hành hoạt động ở cảng biển, sông; dịch vụ hoa tiêu, lai dắt tàu thuyền;...</w:t>
      </w:r>
      <w:r w:rsidR="00B0576D" w:rsidRPr="00363311">
        <w:rPr>
          <w:rFonts w:ascii="Times New Roman" w:hAnsi="Times New Roman" w:cs="Times New Roman"/>
          <w:sz w:val="28"/>
          <w:szCs w:val="28"/>
        </w:rPr>
        <w:t xml:space="preserve"> </w:t>
      </w:r>
      <w:r w:rsidRPr="00363311">
        <w:rPr>
          <w:rFonts w:ascii="Times New Roman" w:hAnsi="Times New Roman" w:cs="Times New Roman"/>
          <w:sz w:val="28"/>
          <w:szCs w:val="28"/>
        </w:rPr>
        <w:t xml:space="preserve">ghi vào dòng mã số </w:t>
      </w:r>
      <w:r w:rsidR="00B0576D" w:rsidRPr="00363311">
        <w:rPr>
          <w:rFonts w:ascii="Times New Roman" w:hAnsi="Times New Roman" w:cs="Times New Roman"/>
          <w:sz w:val="28"/>
          <w:szCs w:val="28"/>
        </w:rPr>
        <w:t>13</w:t>
      </w:r>
      <w:r w:rsidR="00AC3D7C" w:rsidRPr="00363311">
        <w:rPr>
          <w:rFonts w:ascii="Times New Roman" w:hAnsi="Times New Roman" w:cs="Times New Roman"/>
          <w:sz w:val="28"/>
          <w:szCs w:val="28"/>
        </w:rPr>
        <w:t>9</w:t>
      </w:r>
      <w:r w:rsidRPr="00363311">
        <w:rPr>
          <w:rFonts w:ascii="Times New Roman" w:hAnsi="Times New Roman" w:cs="Times New Roman"/>
          <w:sz w:val="28"/>
          <w:szCs w:val="28"/>
        </w:rPr>
        <w:t xml:space="preserve"> </w:t>
      </w:r>
      <w:r w:rsidRPr="00363311">
        <w:rPr>
          <w:rFonts w:ascii="Times New Roman" w:hAnsi="Times New Roman" w:cs="Times New Roman"/>
          <w:i/>
          <w:sz w:val="28"/>
          <w:szCs w:val="28"/>
        </w:rPr>
        <w:t>“</w:t>
      </w:r>
      <w:r w:rsidR="009A0084" w:rsidRPr="00363311">
        <w:rPr>
          <w:rFonts w:ascii="Times New Roman" w:hAnsi="Times New Roman" w:cs="Times New Roman"/>
          <w:i/>
          <w:sz w:val="28"/>
          <w:szCs w:val="28"/>
        </w:rPr>
        <w:t>Dịch vụ kho bãi và các hoạt động hỗ trợ cho vận tải</w:t>
      </w:r>
      <w:r w:rsidRPr="00363311">
        <w:rPr>
          <w:rFonts w:ascii="Times New Roman" w:hAnsi="Times New Roman" w:cs="Times New Roman"/>
          <w:i/>
          <w:sz w:val="28"/>
          <w:szCs w:val="28"/>
        </w:rPr>
        <w:t>”</w:t>
      </w:r>
      <w:r w:rsidR="00460BD3" w:rsidRPr="00363311">
        <w:rPr>
          <w:rFonts w:ascii="Times New Roman" w:hAnsi="Times New Roman" w:cs="Times New Roman"/>
          <w:sz w:val="28"/>
          <w:szCs w:val="28"/>
        </w:rPr>
        <w:t>.</w:t>
      </w:r>
    </w:p>
    <w:p w14:paraId="0798A75A" w14:textId="6FF2D638" w:rsidR="00270A56" w:rsidRPr="00363311" w:rsidRDefault="00270A56" w:rsidP="00E74E43">
      <w:pPr>
        <w:spacing w:line="312" w:lineRule="auto"/>
        <w:ind w:firstLine="720"/>
        <w:jc w:val="both"/>
        <w:rPr>
          <w:rFonts w:ascii="Times New Roman" w:hAnsi="Times New Roman" w:cs="Times New Roman"/>
          <w:b/>
          <w:i/>
          <w:sz w:val="28"/>
          <w:szCs w:val="28"/>
        </w:rPr>
      </w:pPr>
      <w:r w:rsidRPr="00363311">
        <w:rPr>
          <w:rFonts w:ascii="Times New Roman" w:hAnsi="Times New Roman" w:cs="Times New Roman"/>
          <w:b/>
          <w:i/>
          <w:sz w:val="28"/>
          <w:szCs w:val="28"/>
        </w:rPr>
        <w:t xml:space="preserve">Câu 3. Trong năm </w:t>
      </w:r>
      <w:r w:rsidR="003B222F">
        <w:rPr>
          <w:rFonts w:ascii="Times New Roman" w:hAnsi="Times New Roman" w:cs="Times New Roman"/>
          <w:b/>
          <w:i/>
          <w:sz w:val="28"/>
          <w:szCs w:val="28"/>
        </w:rPr>
        <w:t>2023</w:t>
      </w:r>
      <w:r w:rsidRPr="00363311">
        <w:rPr>
          <w:rFonts w:ascii="Times New Roman" w:hAnsi="Times New Roman" w:cs="Times New Roman"/>
          <w:b/>
          <w:i/>
          <w:sz w:val="28"/>
          <w:szCs w:val="28"/>
        </w:rPr>
        <w:t xml:space="preserve">, cơ sở thanh toán các dịch vụ khách sạn, nhà nghỉ và dịch vụ ăn uống nào sau đây? </w:t>
      </w:r>
    </w:p>
    <w:p w14:paraId="5BCF9515" w14:textId="3F9A134A" w:rsidR="00C24C6E" w:rsidRPr="00363311" w:rsidRDefault="00270A56"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B</w:t>
      </w:r>
      <w:r w:rsidR="0072371E" w:rsidRPr="00363311">
        <w:rPr>
          <w:rFonts w:ascii="Times New Roman" w:hAnsi="Times New Roman" w:cs="Times New Roman"/>
          <w:sz w:val="28"/>
          <w:szCs w:val="28"/>
        </w:rPr>
        <w:t xml:space="preserve">ao gồm các khoản chi </w:t>
      </w:r>
      <w:r w:rsidR="00F17C7D" w:rsidRPr="00363311">
        <w:rPr>
          <w:rFonts w:ascii="Times New Roman" w:hAnsi="Times New Roman" w:cs="Times New Roman"/>
          <w:sz w:val="28"/>
          <w:szCs w:val="28"/>
        </w:rPr>
        <w:t xml:space="preserve">về dịch vụ </w:t>
      </w:r>
      <w:r w:rsidR="00B353A7" w:rsidRPr="00363311">
        <w:rPr>
          <w:rFonts w:ascii="Times New Roman" w:hAnsi="Times New Roman" w:cs="Times New Roman"/>
          <w:sz w:val="28"/>
          <w:szCs w:val="28"/>
        </w:rPr>
        <w:t>khách sạn, nhà nghỉ, biệt thự</w:t>
      </w:r>
      <w:r w:rsidR="00460BD3" w:rsidRPr="00363311">
        <w:rPr>
          <w:rFonts w:ascii="Times New Roman" w:hAnsi="Times New Roman" w:cs="Times New Roman"/>
          <w:sz w:val="28"/>
          <w:szCs w:val="28"/>
        </w:rPr>
        <w:t>, khu nghỉ dưỡng…; dịch vụ ăn uống tại nhà hàng, khách sạn…</w:t>
      </w:r>
    </w:p>
    <w:p w14:paraId="7BA5DD7B" w14:textId="2EAE568F" w:rsidR="00460BD3" w:rsidRPr="00363311" w:rsidRDefault="00460BD3"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Chi phí về dịch vụ </w:t>
      </w:r>
      <w:r w:rsidR="00BC173E" w:rsidRPr="00363311">
        <w:rPr>
          <w:rFonts w:ascii="Times New Roman" w:hAnsi="Times New Roman" w:cs="Times New Roman"/>
          <w:sz w:val="28"/>
          <w:szCs w:val="28"/>
        </w:rPr>
        <w:t xml:space="preserve">lưu trú ngắn hạn và dài hạn; dịch vụ khách sạn, nhà nghỉ, biệt thự lưu trú ngắn ngày, khu nghỉ dưỡng, nhà trọ, nhà khách, ký túc xá,… </w:t>
      </w:r>
      <w:r w:rsidRPr="00363311">
        <w:rPr>
          <w:rFonts w:ascii="Times New Roman" w:hAnsi="Times New Roman" w:cs="Times New Roman"/>
          <w:sz w:val="28"/>
          <w:szCs w:val="28"/>
        </w:rPr>
        <w:t xml:space="preserve">ghi vào dòng mã số </w:t>
      </w:r>
      <w:r w:rsidR="00BC173E" w:rsidRPr="00363311">
        <w:rPr>
          <w:rFonts w:ascii="Times New Roman" w:hAnsi="Times New Roman" w:cs="Times New Roman"/>
          <w:sz w:val="28"/>
          <w:szCs w:val="28"/>
        </w:rPr>
        <w:t>1</w:t>
      </w:r>
      <w:r w:rsidR="005935E0" w:rsidRPr="00363311">
        <w:rPr>
          <w:rFonts w:ascii="Times New Roman" w:hAnsi="Times New Roman" w:cs="Times New Roman"/>
          <w:sz w:val="28"/>
          <w:szCs w:val="28"/>
        </w:rPr>
        <w:t>41</w:t>
      </w:r>
      <w:r w:rsidRPr="00363311">
        <w:rPr>
          <w:rFonts w:ascii="Times New Roman" w:hAnsi="Times New Roman" w:cs="Times New Roman"/>
          <w:sz w:val="28"/>
          <w:szCs w:val="28"/>
        </w:rPr>
        <w:t xml:space="preserve"> </w:t>
      </w:r>
      <w:r w:rsidRPr="00363311">
        <w:rPr>
          <w:rFonts w:ascii="Times New Roman" w:hAnsi="Times New Roman" w:cs="Times New Roman"/>
          <w:i/>
          <w:sz w:val="28"/>
          <w:szCs w:val="28"/>
        </w:rPr>
        <w:t>“</w:t>
      </w:r>
      <w:r w:rsidR="00067298" w:rsidRPr="00363311">
        <w:rPr>
          <w:rFonts w:ascii="Times New Roman" w:hAnsi="Times New Roman" w:cs="Times New Roman"/>
          <w:i/>
          <w:sz w:val="28"/>
          <w:szCs w:val="28"/>
        </w:rPr>
        <w:t>Dịch vụ lưu trú</w:t>
      </w:r>
      <w:r w:rsidRPr="00363311">
        <w:rPr>
          <w:rFonts w:ascii="Times New Roman" w:hAnsi="Times New Roman" w:cs="Times New Roman"/>
          <w:i/>
          <w:sz w:val="28"/>
          <w:szCs w:val="28"/>
        </w:rPr>
        <w:t>”</w:t>
      </w:r>
      <w:r w:rsidRPr="00363311">
        <w:rPr>
          <w:rFonts w:ascii="Times New Roman" w:hAnsi="Times New Roman" w:cs="Times New Roman"/>
          <w:sz w:val="28"/>
          <w:szCs w:val="28"/>
        </w:rPr>
        <w:t>;</w:t>
      </w:r>
    </w:p>
    <w:p w14:paraId="3388D401" w14:textId="713B7E5E" w:rsidR="00A019F0" w:rsidRPr="00363311" w:rsidRDefault="00A019F0"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Chi phí về dịch vụ ăn uố</w:t>
      </w:r>
      <w:r w:rsidR="008261EB" w:rsidRPr="00363311">
        <w:rPr>
          <w:rFonts w:ascii="Times New Roman" w:hAnsi="Times New Roman" w:cs="Times New Roman"/>
          <w:sz w:val="28"/>
          <w:szCs w:val="28"/>
        </w:rPr>
        <w:t xml:space="preserve">ng như </w:t>
      </w:r>
      <w:r w:rsidRPr="00363311">
        <w:rPr>
          <w:rFonts w:ascii="Times New Roman" w:hAnsi="Times New Roman" w:cs="Times New Roman"/>
          <w:sz w:val="28"/>
          <w:szCs w:val="28"/>
        </w:rPr>
        <w:t>dịch vụ tại nhà hàng, quán ăn, khách sạn, quán ăn đường phố; dịch vụ phục vụ tiệc; hội nghị của các khách sạn, nhà hàng có đăng ký kinh doanh; đám cưới tại địa điểm theo yêu cầu…</w:t>
      </w:r>
      <w:r w:rsidR="00E30528" w:rsidRPr="00363311">
        <w:rPr>
          <w:rFonts w:ascii="Times New Roman" w:hAnsi="Times New Roman" w:cs="Times New Roman"/>
          <w:sz w:val="28"/>
          <w:szCs w:val="28"/>
        </w:rPr>
        <w:t xml:space="preserve"> </w:t>
      </w:r>
      <w:r w:rsidRPr="00363311">
        <w:rPr>
          <w:rFonts w:ascii="Times New Roman" w:hAnsi="Times New Roman" w:cs="Times New Roman"/>
          <w:sz w:val="28"/>
          <w:szCs w:val="28"/>
        </w:rPr>
        <w:t xml:space="preserve">ghi vào dòng mã số </w:t>
      </w:r>
      <w:r w:rsidR="00941F0F" w:rsidRPr="00363311">
        <w:rPr>
          <w:rFonts w:ascii="Times New Roman" w:hAnsi="Times New Roman" w:cs="Times New Roman"/>
          <w:sz w:val="28"/>
          <w:szCs w:val="28"/>
        </w:rPr>
        <w:t>14</w:t>
      </w:r>
      <w:r w:rsidR="005935E0" w:rsidRPr="00363311">
        <w:rPr>
          <w:rFonts w:ascii="Times New Roman" w:hAnsi="Times New Roman" w:cs="Times New Roman"/>
          <w:sz w:val="28"/>
          <w:szCs w:val="28"/>
        </w:rPr>
        <w:t>2</w:t>
      </w:r>
      <w:r w:rsidRPr="00363311">
        <w:rPr>
          <w:rFonts w:ascii="Times New Roman" w:hAnsi="Times New Roman" w:cs="Times New Roman"/>
          <w:sz w:val="28"/>
          <w:szCs w:val="28"/>
        </w:rPr>
        <w:t xml:space="preserve"> </w:t>
      </w:r>
      <w:r w:rsidRPr="00363311">
        <w:rPr>
          <w:rFonts w:ascii="Times New Roman" w:hAnsi="Times New Roman" w:cs="Times New Roman"/>
          <w:i/>
          <w:sz w:val="28"/>
          <w:szCs w:val="28"/>
        </w:rPr>
        <w:t xml:space="preserve">“Dịch vụ </w:t>
      </w:r>
      <w:r w:rsidR="00941F0F" w:rsidRPr="00363311">
        <w:rPr>
          <w:rFonts w:ascii="Times New Roman" w:hAnsi="Times New Roman" w:cs="Times New Roman"/>
          <w:i/>
          <w:sz w:val="28"/>
          <w:szCs w:val="28"/>
        </w:rPr>
        <w:t>ăn uống</w:t>
      </w:r>
      <w:r w:rsidRPr="00363311">
        <w:rPr>
          <w:rFonts w:ascii="Times New Roman" w:hAnsi="Times New Roman" w:cs="Times New Roman"/>
          <w:i/>
          <w:sz w:val="28"/>
          <w:szCs w:val="28"/>
        </w:rPr>
        <w:t>”</w:t>
      </w:r>
      <w:r w:rsidR="00EB2453" w:rsidRPr="00363311">
        <w:rPr>
          <w:rFonts w:ascii="Times New Roman" w:hAnsi="Times New Roman" w:cs="Times New Roman"/>
          <w:sz w:val="28"/>
          <w:szCs w:val="28"/>
        </w:rPr>
        <w:t>.</w:t>
      </w:r>
    </w:p>
    <w:p w14:paraId="6F571CF1" w14:textId="766CE658" w:rsidR="00270A56" w:rsidRPr="00363311" w:rsidRDefault="00270A56" w:rsidP="00E74E43">
      <w:pPr>
        <w:spacing w:line="312" w:lineRule="auto"/>
        <w:ind w:firstLine="720"/>
        <w:jc w:val="both"/>
        <w:rPr>
          <w:rFonts w:ascii="Times New Roman" w:hAnsi="Times New Roman" w:cs="Times New Roman"/>
          <w:b/>
          <w:i/>
          <w:sz w:val="28"/>
          <w:szCs w:val="28"/>
        </w:rPr>
      </w:pPr>
      <w:r w:rsidRPr="00363311">
        <w:rPr>
          <w:rFonts w:ascii="Times New Roman" w:hAnsi="Times New Roman" w:cs="Times New Roman"/>
          <w:b/>
          <w:i/>
          <w:sz w:val="28"/>
          <w:szCs w:val="28"/>
        </w:rPr>
        <w:t xml:space="preserve">Câu 4. Trong năm </w:t>
      </w:r>
      <w:r w:rsidR="003B222F">
        <w:rPr>
          <w:rFonts w:ascii="Times New Roman" w:hAnsi="Times New Roman" w:cs="Times New Roman"/>
          <w:b/>
          <w:i/>
          <w:sz w:val="28"/>
          <w:szCs w:val="28"/>
        </w:rPr>
        <w:t>2023</w:t>
      </w:r>
      <w:r w:rsidRPr="00363311">
        <w:rPr>
          <w:rFonts w:ascii="Times New Roman" w:hAnsi="Times New Roman" w:cs="Times New Roman"/>
          <w:b/>
          <w:i/>
          <w:sz w:val="28"/>
          <w:szCs w:val="28"/>
        </w:rPr>
        <w:t>, cơ sở thanh toán các dịch vụ thông tin, truyền thông liên lạc và quảng cáo nào sau đây?</w:t>
      </w:r>
      <w:r w:rsidRPr="00363311" w:rsidDel="00270A56">
        <w:rPr>
          <w:rFonts w:ascii="Times New Roman" w:hAnsi="Times New Roman" w:cs="Times New Roman"/>
          <w:b/>
          <w:i/>
          <w:sz w:val="28"/>
          <w:szCs w:val="28"/>
        </w:rPr>
        <w:t xml:space="preserve"> </w:t>
      </w:r>
    </w:p>
    <w:p w14:paraId="26C22D78" w14:textId="6AA42777" w:rsidR="004C5C2B" w:rsidRPr="00363311" w:rsidRDefault="00270A56"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B</w:t>
      </w:r>
      <w:r w:rsidR="00AF7682" w:rsidRPr="00363311">
        <w:rPr>
          <w:rFonts w:ascii="Times New Roman" w:hAnsi="Times New Roman" w:cs="Times New Roman"/>
          <w:sz w:val="28"/>
          <w:szCs w:val="28"/>
        </w:rPr>
        <w:t xml:space="preserve">ao gồm các khoản chi </w:t>
      </w:r>
      <w:r w:rsidR="00862E52" w:rsidRPr="00363311">
        <w:rPr>
          <w:rFonts w:ascii="Times New Roman" w:hAnsi="Times New Roman" w:cs="Times New Roman"/>
          <w:sz w:val="28"/>
          <w:szCs w:val="28"/>
        </w:rPr>
        <w:t>về dịch vụ bưu chính, chuyển phát, xuất bản, điện ảnh, phát thanh, truyền hình, viễn thông</w:t>
      </w:r>
      <w:r w:rsidR="000B7932" w:rsidRPr="00363311">
        <w:rPr>
          <w:rFonts w:ascii="Times New Roman" w:hAnsi="Times New Roman" w:cs="Times New Roman"/>
          <w:sz w:val="28"/>
          <w:szCs w:val="28"/>
        </w:rPr>
        <w:t>, quảng cáo, nghiên cứu thị trường…</w:t>
      </w:r>
    </w:p>
    <w:p w14:paraId="123169DB" w14:textId="4DD1C760" w:rsidR="00EB2453" w:rsidRPr="00363311" w:rsidRDefault="00EB2453"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Chi phí về dịch vụ </w:t>
      </w:r>
      <w:r w:rsidR="00146C2C" w:rsidRPr="00363311">
        <w:rPr>
          <w:rFonts w:ascii="Times New Roman" w:hAnsi="Times New Roman" w:cs="Times New Roman"/>
          <w:sz w:val="28"/>
          <w:szCs w:val="28"/>
        </w:rPr>
        <w:t xml:space="preserve">bưu chính và chuyển phát như dịch vụ nhận, phân loại đóng gói báo chí, tạp chí xuất bản định kỳ, bưu phẩm, bưu kiện; dịch vụ chuyển </w:t>
      </w:r>
      <w:r w:rsidR="00146C2C" w:rsidRPr="00363311">
        <w:rPr>
          <w:rFonts w:ascii="Times New Roman" w:hAnsi="Times New Roman" w:cs="Times New Roman"/>
          <w:sz w:val="28"/>
          <w:szCs w:val="28"/>
        </w:rPr>
        <w:lastRenderedPageBreak/>
        <w:t>và phân phối thư từ, bưu phẩm, bưu kiệ</w:t>
      </w:r>
      <w:r w:rsidR="009E225D" w:rsidRPr="00363311">
        <w:rPr>
          <w:rFonts w:ascii="Times New Roman" w:hAnsi="Times New Roman" w:cs="Times New Roman"/>
          <w:sz w:val="28"/>
          <w:szCs w:val="28"/>
        </w:rPr>
        <w:t xml:space="preserve">n; bán tem bưu phí… </w:t>
      </w:r>
      <w:r w:rsidRPr="00363311">
        <w:rPr>
          <w:rFonts w:ascii="Times New Roman" w:hAnsi="Times New Roman" w:cs="Times New Roman"/>
          <w:sz w:val="28"/>
          <w:szCs w:val="28"/>
        </w:rPr>
        <w:t xml:space="preserve">ghi vào dòng mã số </w:t>
      </w:r>
      <w:r w:rsidR="00B32305" w:rsidRPr="00363311">
        <w:rPr>
          <w:rFonts w:ascii="Times New Roman" w:hAnsi="Times New Roman" w:cs="Times New Roman"/>
          <w:sz w:val="28"/>
          <w:szCs w:val="28"/>
        </w:rPr>
        <w:t>1</w:t>
      </w:r>
      <w:r w:rsidR="00D758D5" w:rsidRPr="00363311">
        <w:rPr>
          <w:rFonts w:ascii="Times New Roman" w:hAnsi="Times New Roman" w:cs="Times New Roman"/>
          <w:sz w:val="28"/>
          <w:szCs w:val="28"/>
        </w:rPr>
        <w:t>40</w:t>
      </w:r>
      <w:r w:rsidRPr="00363311">
        <w:rPr>
          <w:rFonts w:ascii="Times New Roman" w:hAnsi="Times New Roman" w:cs="Times New Roman"/>
          <w:i/>
          <w:sz w:val="28"/>
          <w:szCs w:val="28"/>
        </w:rPr>
        <w:t>“</w:t>
      </w:r>
      <w:r w:rsidR="00B32305" w:rsidRPr="00363311">
        <w:rPr>
          <w:rFonts w:ascii="Times New Roman" w:hAnsi="Times New Roman" w:cs="Times New Roman"/>
          <w:i/>
          <w:sz w:val="28"/>
          <w:szCs w:val="28"/>
        </w:rPr>
        <w:t>Dịch vụ bưu chính và chuyển phát</w:t>
      </w:r>
      <w:r w:rsidRPr="00363311">
        <w:rPr>
          <w:rFonts w:ascii="Times New Roman" w:hAnsi="Times New Roman" w:cs="Times New Roman"/>
          <w:i/>
          <w:sz w:val="28"/>
          <w:szCs w:val="28"/>
        </w:rPr>
        <w:t>”</w:t>
      </w:r>
      <w:r w:rsidRPr="00363311">
        <w:rPr>
          <w:rFonts w:ascii="Times New Roman" w:hAnsi="Times New Roman" w:cs="Times New Roman"/>
          <w:sz w:val="28"/>
          <w:szCs w:val="28"/>
        </w:rPr>
        <w:t>;</w:t>
      </w:r>
    </w:p>
    <w:p w14:paraId="5991EDB6" w14:textId="03DA8459" w:rsidR="00D5061F" w:rsidRPr="00363311" w:rsidRDefault="00D5061F"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Chi phí về dịch vụ xuất bản như các loại sách, báo, tạp chí, vé tàu, xe, lịch, tem thư; phần mềm trò chơi, phần mềm trực tuyến, phần mềm ứng dụng… ghi vào dòng mã số 14</w:t>
      </w:r>
      <w:r w:rsidR="00D758D5" w:rsidRPr="00363311">
        <w:rPr>
          <w:rFonts w:ascii="Times New Roman" w:hAnsi="Times New Roman" w:cs="Times New Roman"/>
          <w:sz w:val="28"/>
          <w:szCs w:val="28"/>
        </w:rPr>
        <w:t>3</w:t>
      </w:r>
      <w:r w:rsidRPr="00363311">
        <w:rPr>
          <w:rFonts w:ascii="Times New Roman" w:hAnsi="Times New Roman" w:cs="Times New Roman"/>
          <w:i/>
          <w:sz w:val="28"/>
          <w:szCs w:val="28"/>
        </w:rPr>
        <w:t>“Dịch vụ xuất bản”</w:t>
      </w:r>
      <w:r w:rsidRPr="00363311">
        <w:rPr>
          <w:rFonts w:ascii="Times New Roman" w:hAnsi="Times New Roman" w:cs="Times New Roman"/>
          <w:sz w:val="28"/>
          <w:szCs w:val="28"/>
        </w:rPr>
        <w:t>;</w:t>
      </w:r>
    </w:p>
    <w:p w14:paraId="5280236C" w14:textId="7113EEF8" w:rsidR="008D05B1" w:rsidRPr="00363311" w:rsidRDefault="008D05B1"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Chi phí về dịch vụ </w:t>
      </w:r>
      <w:r w:rsidR="00A441B5" w:rsidRPr="00363311">
        <w:rPr>
          <w:rFonts w:ascii="Times New Roman" w:hAnsi="Times New Roman" w:cs="Times New Roman"/>
          <w:sz w:val="28"/>
          <w:szCs w:val="28"/>
        </w:rPr>
        <w:t xml:space="preserve">điện ảnh, sản xuất chương trình truyền hình, ghi âm và xuất bản âm nhạc như phim điện ảnh, kỹ sảo điện ảnh, phim video, chương trình truyền hình, dịch vụ biên tập phim, chương trình truyền hình, dịch vụ truyền và nhân bản phim gốc… </w:t>
      </w:r>
      <w:r w:rsidRPr="00363311">
        <w:rPr>
          <w:rFonts w:ascii="Times New Roman" w:hAnsi="Times New Roman" w:cs="Times New Roman"/>
          <w:sz w:val="28"/>
          <w:szCs w:val="28"/>
        </w:rPr>
        <w:t xml:space="preserve">ghi vào dòng mã số </w:t>
      </w:r>
      <w:r w:rsidR="00A441B5" w:rsidRPr="00363311">
        <w:rPr>
          <w:rFonts w:ascii="Times New Roman" w:hAnsi="Times New Roman" w:cs="Times New Roman"/>
          <w:sz w:val="28"/>
          <w:szCs w:val="28"/>
        </w:rPr>
        <w:t>14</w:t>
      </w:r>
      <w:r w:rsidR="00D758D5" w:rsidRPr="00363311">
        <w:rPr>
          <w:rFonts w:ascii="Times New Roman" w:hAnsi="Times New Roman" w:cs="Times New Roman"/>
          <w:sz w:val="28"/>
          <w:szCs w:val="28"/>
        </w:rPr>
        <w:t>4</w:t>
      </w:r>
      <w:r w:rsidRPr="00363311">
        <w:rPr>
          <w:rFonts w:ascii="Times New Roman" w:hAnsi="Times New Roman" w:cs="Times New Roman"/>
          <w:i/>
          <w:sz w:val="28"/>
          <w:szCs w:val="28"/>
        </w:rPr>
        <w:t>“</w:t>
      </w:r>
      <w:r w:rsidR="00A441B5" w:rsidRPr="00363311">
        <w:rPr>
          <w:rFonts w:ascii="Times New Roman" w:hAnsi="Times New Roman" w:cs="Times New Roman"/>
          <w:i/>
          <w:sz w:val="28"/>
          <w:szCs w:val="28"/>
        </w:rPr>
        <w:t>Dịch vụ điện ảnh, sản xuất chương trình truyền hình, ghi âm và xuất bản âm nhạc</w:t>
      </w:r>
      <w:r w:rsidRPr="00363311">
        <w:rPr>
          <w:rFonts w:ascii="Times New Roman" w:hAnsi="Times New Roman" w:cs="Times New Roman"/>
          <w:i/>
          <w:sz w:val="28"/>
          <w:szCs w:val="28"/>
        </w:rPr>
        <w:t>”</w:t>
      </w:r>
      <w:r w:rsidRPr="00363311">
        <w:rPr>
          <w:rFonts w:ascii="Times New Roman" w:hAnsi="Times New Roman" w:cs="Times New Roman"/>
          <w:sz w:val="28"/>
          <w:szCs w:val="28"/>
        </w:rPr>
        <w:t>;</w:t>
      </w:r>
    </w:p>
    <w:p w14:paraId="02FC3819" w14:textId="24C3997B" w:rsidR="00E63FB7" w:rsidRPr="00363311" w:rsidRDefault="00E63FB7"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Chi phí về dịch vụ </w:t>
      </w:r>
      <w:r w:rsidR="00637C47" w:rsidRPr="00363311">
        <w:rPr>
          <w:rFonts w:ascii="Times New Roman" w:hAnsi="Times New Roman" w:cs="Times New Roman"/>
          <w:sz w:val="28"/>
          <w:szCs w:val="28"/>
        </w:rPr>
        <w:t>phát thanh, truyền hình</w:t>
      </w:r>
      <w:r w:rsidRPr="00363311">
        <w:rPr>
          <w:rFonts w:ascii="Times New Roman" w:hAnsi="Times New Roman" w:cs="Times New Roman"/>
          <w:sz w:val="28"/>
          <w:szCs w:val="28"/>
        </w:rPr>
        <w:t xml:space="preserve"> ghi vào dòng mã số </w:t>
      </w:r>
      <w:r w:rsidR="00D324BF" w:rsidRPr="00363311">
        <w:rPr>
          <w:rFonts w:ascii="Times New Roman" w:hAnsi="Times New Roman" w:cs="Times New Roman"/>
          <w:sz w:val="28"/>
          <w:szCs w:val="28"/>
        </w:rPr>
        <w:t>14</w:t>
      </w:r>
      <w:r w:rsidR="00D758D5" w:rsidRPr="00363311">
        <w:rPr>
          <w:rFonts w:ascii="Times New Roman" w:hAnsi="Times New Roman" w:cs="Times New Roman"/>
          <w:sz w:val="28"/>
          <w:szCs w:val="28"/>
        </w:rPr>
        <w:t>5</w:t>
      </w:r>
      <w:r w:rsidRPr="00363311">
        <w:rPr>
          <w:rFonts w:ascii="Times New Roman" w:hAnsi="Times New Roman" w:cs="Times New Roman"/>
          <w:i/>
          <w:sz w:val="28"/>
          <w:szCs w:val="28"/>
        </w:rPr>
        <w:t>“</w:t>
      </w:r>
      <w:r w:rsidR="00D324BF" w:rsidRPr="00363311">
        <w:rPr>
          <w:rFonts w:ascii="Times New Roman" w:hAnsi="Times New Roman" w:cs="Times New Roman"/>
          <w:i/>
          <w:sz w:val="28"/>
          <w:szCs w:val="28"/>
        </w:rPr>
        <w:t>Dịch vụ phát thanh, truyền hình</w:t>
      </w:r>
      <w:r w:rsidRPr="00363311">
        <w:rPr>
          <w:rFonts w:ascii="Times New Roman" w:hAnsi="Times New Roman" w:cs="Times New Roman"/>
          <w:i/>
          <w:sz w:val="28"/>
          <w:szCs w:val="28"/>
        </w:rPr>
        <w:t>”</w:t>
      </w:r>
      <w:r w:rsidRPr="00363311">
        <w:rPr>
          <w:rFonts w:ascii="Times New Roman" w:hAnsi="Times New Roman" w:cs="Times New Roman"/>
          <w:sz w:val="28"/>
          <w:szCs w:val="28"/>
        </w:rPr>
        <w:t>;</w:t>
      </w:r>
    </w:p>
    <w:p w14:paraId="44975874" w14:textId="7EE3C10C" w:rsidR="006F5762" w:rsidRPr="00363311" w:rsidRDefault="006F5762"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Chi phí về </w:t>
      </w:r>
      <w:r w:rsidR="00282EC7" w:rsidRPr="00363311">
        <w:rPr>
          <w:rFonts w:ascii="Times New Roman" w:hAnsi="Times New Roman" w:cs="Times New Roman"/>
          <w:sz w:val="28"/>
          <w:szCs w:val="28"/>
        </w:rPr>
        <w:t xml:space="preserve">viễn thông như dịch vụ điện thoại cố định; dịch vụ điện thoại di động; dịch vụ truy cập internet; dịch vụ điện tín </w:t>
      </w:r>
      <w:r w:rsidRPr="00363311">
        <w:rPr>
          <w:rFonts w:ascii="Times New Roman" w:hAnsi="Times New Roman" w:cs="Times New Roman"/>
          <w:sz w:val="28"/>
          <w:szCs w:val="28"/>
        </w:rPr>
        <w:t xml:space="preserve">ghi vào dòng mã số </w:t>
      </w:r>
      <w:r w:rsidR="00282EC7" w:rsidRPr="00363311">
        <w:rPr>
          <w:rFonts w:ascii="Times New Roman" w:hAnsi="Times New Roman" w:cs="Times New Roman"/>
          <w:sz w:val="28"/>
          <w:szCs w:val="28"/>
        </w:rPr>
        <w:t>14</w:t>
      </w:r>
      <w:r w:rsidR="00D758D5" w:rsidRPr="00363311">
        <w:rPr>
          <w:rFonts w:ascii="Times New Roman" w:hAnsi="Times New Roman" w:cs="Times New Roman"/>
          <w:sz w:val="28"/>
          <w:szCs w:val="28"/>
        </w:rPr>
        <w:t>6</w:t>
      </w:r>
      <w:r w:rsidRPr="00363311">
        <w:rPr>
          <w:rFonts w:ascii="Times New Roman" w:hAnsi="Times New Roman" w:cs="Times New Roman"/>
          <w:i/>
          <w:sz w:val="28"/>
          <w:szCs w:val="28"/>
        </w:rPr>
        <w:t>“</w:t>
      </w:r>
      <w:r w:rsidR="00B648CB" w:rsidRPr="00363311">
        <w:rPr>
          <w:rFonts w:ascii="Times New Roman" w:hAnsi="Times New Roman" w:cs="Times New Roman"/>
          <w:i/>
          <w:sz w:val="28"/>
          <w:szCs w:val="28"/>
        </w:rPr>
        <w:t>Dịch vụ</w:t>
      </w:r>
      <w:r w:rsidR="00EB5334" w:rsidRPr="00363311">
        <w:rPr>
          <w:rFonts w:ascii="Times New Roman" w:hAnsi="Times New Roman" w:cs="Times New Roman"/>
          <w:i/>
          <w:sz w:val="28"/>
          <w:szCs w:val="28"/>
        </w:rPr>
        <w:t xml:space="preserve"> </w:t>
      </w:r>
      <w:r w:rsidR="00B648CB" w:rsidRPr="00363311">
        <w:rPr>
          <w:rFonts w:ascii="Times New Roman" w:hAnsi="Times New Roman" w:cs="Times New Roman"/>
          <w:i/>
          <w:sz w:val="28"/>
          <w:szCs w:val="28"/>
        </w:rPr>
        <w:t>viễn thông</w:t>
      </w:r>
      <w:r w:rsidRPr="00363311">
        <w:rPr>
          <w:rFonts w:ascii="Times New Roman" w:hAnsi="Times New Roman" w:cs="Times New Roman"/>
          <w:i/>
          <w:sz w:val="28"/>
          <w:szCs w:val="28"/>
        </w:rPr>
        <w:t>”</w:t>
      </w:r>
      <w:r w:rsidRPr="00363311">
        <w:rPr>
          <w:rFonts w:ascii="Times New Roman" w:hAnsi="Times New Roman" w:cs="Times New Roman"/>
          <w:sz w:val="28"/>
          <w:szCs w:val="28"/>
        </w:rPr>
        <w:t>;</w:t>
      </w:r>
    </w:p>
    <w:p w14:paraId="0F20883F" w14:textId="0271E080" w:rsidR="00EB5334" w:rsidRPr="00363311" w:rsidRDefault="00EB5334"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Chi phí về </w:t>
      </w:r>
      <w:r w:rsidR="00B94F91" w:rsidRPr="00363311">
        <w:rPr>
          <w:rFonts w:ascii="Times New Roman" w:hAnsi="Times New Roman" w:cs="Times New Roman"/>
          <w:sz w:val="28"/>
          <w:szCs w:val="28"/>
        </w:rPr>
        <w:t>dịch vụ quảng cáo và nghiên cứu thị trường như dịch vụ vẽ biển, tranh ảnh quảng cáo; dịch vụ phát tờ rơi quảng cáo, gọi điện, gửi email quả</w:t>
      </w:r>
      <w:r w:rsidR="009300CF" w:rsidRPr="00363311">
        <w:rPr>
          <w:rFonts w:ascii="Times New Roman" w:hAnsi="Times New Roman" w:cs="Times New Roman"/>
          <w:sz w:val="28"/>
          <w:szCs w:val="28"/>
        </w:rPr>
        <w:t xml:space="preserve">ng cáo; </w:t>
      </w:r>
      <w:r w:rsidR="00254CE6" w:rsidRPr="00363311">
        <w:rPr>
          <w:rFonts w:ascii="Times New Roman" w:hAnsi="Times New Roman" w:cs="Times New Roman"/>
          <w:sz w:val="28"/>
          <w:szCs w:val="28"/>
        </w:rPr>
        <w:t>dị</w:t>
      </w:r>
      <w:r w:rsidR="00B94F91" w:rsidRPr="00363311">
        <w:rPr>
          <w:rFonts w:ascii="Times New Roman" w:hAnsi="Times New Roman" w:cs="Times New Roman"/>
          <w:sz w:val="28"/>
          <w:szCs w:val="28"/>
        </w:rPr>
        <w:t>ch vụ thăm dò dư luận qua thư tín, email, web, phỏng vấn trực tiế</w:t>
      </w:r>
      <w:r w:rsidR="00254CE6" w:rsidRPr="00363311">
        <w:rPr>
          <w:rFonts w:ascii="Times New Roman" w:hAnsi="Times New Roman" w:cs="Times New Roman"/>
          <w:sz w:val="28"/>
          <w:szCs w:val="28"/>
        </w:rPr>
        <w:t xml:space="preserve">p,…. </w:t>
      </w:r>
      <w:r w:rsidRPr="00363311">
        <w:rPr>
          <w:rFonts w:ascii="Times New Roman" w:hAnsi="Times New Roman" w:cs="Times New Roman"/>
          <w:sz w:val="28"/>
          <w:szCs w:val="28"/>
        </w:rPr>
        <w:t xml:space="preserve">ghi vào dòng mã số </w:t>
      </w:r>
      <w:r w:rsidR="00254CE6" w:rsidRPr="00363311">
        <w:rPr>
          <w:rFonts w:ascii="Times New Roman" w:hAnsi="Times New Roman" w:cs="Times New Roman"/>
          <w:sz w:val="28"/>
          <w:szCs w:val="28"/>
        </w:rPr>
        <w:t>15</w:t>
      </w:r>
      <w:r w:rsidR="00D758D5" w:rsidRPr="00363311">
        <w:rPr>
          <w:rFonts w:ascii="Times New Roman" w:hAnsi="Times New Roman" w:cs="Times New Roman"/>
          <w:sz w:val="28"/>
          <w:szCs w:val="28"/>
        </w:rPr>
        <w:t>9</w:t>
      </w:r>
      <w:r w:rsidRPr="00363311">
        <w:rPr>
          <w:rFonts w:ascii="Times New Roman" w:hAnsi="Times New Roman" w:cs="Times New Roman"/>
          <w:i/>
          <w:sz w:val="28"/>
          <w:szCs w:val="28"/>
        </w:rPr>
        <w:t>“</w:t>
      </w:r>
      <w:r w:rsidR="00254CE6" w:rsidRPr="00363311">
        <w:rPr>
          <w:rFonts w:ascii="Times New Roman" w:hAnsi="Times New Roman" w:cs="Times New Roman"/>
          <w:i/>
          <w:sz w:val="28"/>
          <w:szCs w:val="28"/>
        </w:rPr>
        <w:t>Dịch vụ quảng cáo và nghiên cứu thị trường</w:t>
      </w:r>
      <w:r w:rsidRPr="00363311">
        <w:rPr>
          <w:rFonts w:ascii="Times New Roman" w:hAnsi="Times New Roman" w:cs="Times New Roman"/>
          <w:i/>
          <w:sz w:val="28"/>
          <w:szCs w:val="28"/>
        </w:rPr>
        <w:t>”</w:t>
      </w:r>
      <w:r w:rsidRPr="00363311">
        <w:rPr>
          <w:rFonts w:ascii="Times New Roman" w:hAnsi="Times New Roman" w:cs="Times New Roman"/>
          <w:sz w:val="28"/>
          <w:szCs w:val="28"/>
        </w:rPr>
        <w:t>;</w:t>
      </w:r>
    </w:p>
    <w:p w14:paraId="31E8D183" w14:textId="65BE3AC8" w:rsidR="009300CF" w:rsidRPr="00363311" w:rsidRDefault="008B1FC2"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Chi phí về dịch vụ </w:t>
      </w:r>
      <w:r w:rsidR="00D80BF4" w:rsidRPr="00363311">
        <w:rPr>
          <w:rFonts w:ascii="Times New Roman" w:hAnsi="Times New Roman" w:cs="Times New Roman"/>
          <w:sz w:val="28"/>
          <w:szCs w:val="28"/>
        </w:rPr>
        <w:t xml:space="preserve">thông tin khác như dịch vụ xử lý dữ liệu, dịch vụ cho thuê web, dịch vụ thông tấn cho các phương tiện nghe nhìn, dịch vụ cắt xén thông </w:t>
      </w:r>
      <w:r w:rsidR="00B21647" w:rsidRPr="00363311">
        <w:rPr>
          <w:rFonts w:ascii="Times New Roman" w:hAnsi="Times New Roman" w:cs="Times New Roman"/>
          <w:sz w:val="28"/>
          <w:szCs w:val="28"/>
        </w:rPr>
        <w:t xml:space="preserve">tin, báo chí </w:t>
      </w:r>
      <w:r w:rsidRPr="00363311">
        <w:rPr>
          <w:rFonts w:ascii="Times New Roman" w:hAnsi="Times New Roman" w:cs="Times New Roman"/>
          <w:sz w:val="28"/>
          <w:szCs w:val="28"/>
        </w:rPr>
        <w:t xml:space="preserve">ghi vào dòng mã số </w:t>
      </w:r>
      <w:r w:rsidR="00B21647" w:rsidRPr="00363311">
        <w:rPr>
          <w:rFonts w:ascii="Times New Roman" w:hAnsi="Times New Roman" w:cs="Times New Roman"/>
          <w:sz w:val="28"/>
          <w:szCs w:val="28"/>
        </w:rPr>
        <w:t>14</w:t>
      </w:r>
      <w:r w:rsidR="00D758D5" w:rsidRPr="00363311">
        <w:rPr>
          <w:rFonts w:ascii="Times New Roman" w:hAnsi="Times New Roman" w:cs="Times New Roman"/>
          <w:sz w:val="28"/>
          <w:szCs w:val="28"/>
        </w:rPr>
        <w:t>8</w:t>
      </w:r>
      <w:r w:rsidRPr="00363311">
        <w:rPr>
          <w:rFonts w:ascii="Times New Roman" w:hAnsi="Times New Roman" w:cs="Times New Roman"/>
          <w:i/>
          <w:sz w:val="28"/>
          <w:szCs w:val="28"/>
        </w:rPr>
        <w:t>“</w:t>
      </w:r>
      <w:r w:rsidR="007D7130" w:rsidRPr="00363311">
        <w:rPr>
          <w:rFonts w:ascii="Times New Roman" w:hAnsi="Times New Roman" w:cs="Times New Roman"/>
          <w:i/>
          <w:sz w:val="28"/>
          <w:szCs w:val="28"/>
        </w:rPr>
        <w:t>Dịch vụ thông tin khác</w:t>
      </w:r>
      <w:r w:rsidRPr="00363311">
        <w:rPr>
          <w:rFonts w:ascii="Times New Roman" w:hAnsi="Times New Roman" w:cs="Times New Roman"/>
          <w:i/>
          <w:sz w:val="28"/>
          <w:szCs w:val="28"/>
        </w:rPr>
        <w:t>”</w:t>
      </w:r>
      <w:r w:rsidRPr="00363311">
        <w:rPr>
          <w:rFonts w:ascii="Times New Roman" w:hAnsi="Times New Roman" w:cs="Times New Roman"/>
          <w:sz w:val="28"/>
          <w:szCs w:val="28"/>
        </w:rPr>
        <w:t>.</w:t>
      </w:r>
    </w:p>
    <w:p w14:paraId="612F52EC" w14:textId="51C352A1" w:rsidR="00270A56" w:rsidRPr="00363311" w:rsidRDefault="00270A56" w:rsidP="00E74E43">
      <w:pPr>
        <w:spacing w:line="312" w:lineRule="auto"/>
        <w:ind w:firstLine="720"/>
        <w:jc w:val="both"/>
        <w:rPr>
          <w:rFonts w:ascii="Times New Roman" w:hAnsi="Times New Roman" w:cs="Times New Roman"/>
          <w:b/>
          <w:i/>
          <w:sz w:val="28"/>
          <w:szCs w:val="28"/>
        </w:rPr>
      </w:pPr>
      <w:r w:rsidRPr="00363311">
        <w:rPr>
          <w:rFonts w:ascii="Times New Roman" w:hAnsi="Times New Roman" w:cs="Times New Roman"/>
          <w:b/>
          <w:i/>
          <w:sz w:val="28"/>
          <w:szCs w:val="28"/>
        </w:rPr>
        <w:t xml:space="preserve">Câu 5. Trong năm </w:t>
      </w:r>
      <w:r w:rsidR="003B222F">
        <w:rPr>
          <w:rFonts w:ascii="Times New Roman" w:hAnsi="Times New Roman" w:cs="Times New Roman"/>
          <w:b/>
          <w:i/>
          <w:sz w:val="28"/>
          <w:szCs w:val="28"/>
        </w:rPr>
        <w:t>2023</w:t>
      </w:r>
      <w:r w:rsidRPr="00363311">
        <w:rPr>
          <w:rFonts w:ascii="Times New Roman" w:hAnsi="Times New Roman" w:cs="Times New Roman"/>
          <w:b/>
          <w:i/>
          <w:sz w:val="28"/>
          <w:szCs w:val="28"/>
        </w:rPr>
        <w:t xml:space="preserve">, cơ sở thanh toán các dịch vụ ngân hàng, bảo hiểm nào sau đây? </w:t>
      </w:r>
    </w:p>
    <w:p w14:paraId="4C6C7A9A" w14:textId="06A03CFD" w:rsidR="006700C9" w:rsidRPr="00363311" w:rsidRDefault="00270A56"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B</w:t>
      </w:r>
      <w:r w:rsidR="006700C9" w:rsidRPr="00363311">
        <w:rPr>
          <w:rFonts w:ascii="Times New Roman" w:hAnsi="Times New Roman" w:cs="Times New Roman"/>
          <w:sz w:val="28"/>
          <w:szCs w:val="28"/>
        </w:rPr>
        <w:t xml:space="preserve">ao gồm các khoản chi về dịch vụ </w:t>
      </w:r>
      <w:r w:rsidR="00566530" w:rsidRPr="00363311">
        <w:rPr>
          <w:rFonts w:ascii="Times New Roman" w:hAnsi="Times New Roman" w:cs="Times New Roman"/>
          <w:sz w:val="28"/>
          <w:szCs w:val="28"/>
        </w:rPr>
        <w:t xml:space="preserve">tài chính; </w:t>
      </w:r>
      <w:r w:rsidR="0076141C" w:rsidRPr="00363311">
        <w:rPr>
          <w:rFonts w:ascii="Times New Roman" w:hAnsi="Times New Roman" w:cs="Times New Roman"/>
          <w:sz w:val="28"/>
          <w:szCs w:val="28"/>
        </w:rPr>
        <w:t>bảo hiểm nhân thọ và tái bảo hiểm nhân thọ</w:t>
      </w:r>
      <w:r w:rsidR="00566530" w:rsidRPr="00363311">
        <w:rPr>
          <w:rFonts w:ascii="Times New Roman" w:hAnsi="Times New Roman" w:cs="Times New Roman"/>
          <w:sz w:val="28"/>
          <w:szCs w:val="28"/>
        </w:rPr>
        <w:t>; bảo hiểm phi nhân thọ và tái bảo hiểm phi nhân thọ; dịch vụ môi giới, tư vấn chứng khoán…</w:t>
      </w:r>
    </w:p>
    <w:p w14:paraId="1B4BDBCB" w14:textId="700A4DA9" w:rsidR="00C60DF9" w:rsidRPr="00363311" w:rsidRDefault="00C60DF9"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Chi phí về dịch vụ tài chính như dịch vụ ngân hàng trung ương, dịch vụ tiền gửi của các ngân hàng thương mại dịch vụ của các công ty nắm giữ tài sản, quỹ tín thác; dịch vụ cho thuê tài chính… ghi vào dòng mã số 14</w:t>
      </w:r>
      <w:r w:rsidR="00D758D5" w:rsidRPr="00363311">
        <w:rPr>
          <w:rFonts w:ascii="Times New Roman" w:hAnsi="Times New Roman" w:cs="Times New Roman"/>
          <w:sz w:val="28"/>
          <w:szCs w:val="28"/>
        </w:rPr>
        <w:t>9</w:t>
      </w:r>
      <w:r w:rsidRPr="00363311">
        <w:rPr>
          <w:rFonts w:ascii="Times New Roman" w:hAnsi="Times New Roman" w:cs="Times New Roman"/>
          <w:i/>
          <w:sz w:val="28"/>
          <w:szCs w:val="28"/>
        </w:rPr>
        <w:t>“Dịch vụ tài chính (Trừ bảo hiểm và bảo hiểm xã hội)”</w:t>
      </w:r>
      <w:r w:rsidRPr="00363311">
        <w:rPr>
          <w:rFonts w:ascii="Times New Roman" w:hAnsi="Times New Roman" w:cs="Times New Roman"/>
          <w:sz w:val="28"/>
          <w:szCs w:val="28"/>
        </w:rPr>
        <w:t>;</w:t>
      </w:r>
    </w:p>
    <w:p w14:paraId="54DBDF0F" w14:textId="56523A50" w:rsidR="00323915" w:rsidRPr="00363311" w:rsidRDefault="00323915"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Chi phí về dịch vụ bảo hiểm nhân thọ và tái bảo hiểm nhân thọ như bảo hiểm bảo hiểm trọn đời, bảo hiểm sinh kỳ, bảo hiểm tử kỳ, bảo hiểm trả tiền định </w:t>
      </w:r>
      <w:r w:rsidRPr="00363311">
        <w:rPr>
          <w:rFonts w:ascii="Times New Roman" w:hAnsi="Times New Roman" w:cs="Times New Roman"/>
          <w:sz w:val="28"/>
          <w:szCs w:val="28"/>
        </w:rPr>
        <w:lastRenderedPageBreak/>
        <w:t>kỳ, bảo hiểm liên kết đầu tư, bảo hiểm hưu trí, bảo hiểm hỗn hợp… ghi vào dòng mã số 1</w:t>
      </w:r>
      <w:r w:rsidR="00D758D5" w:rsidRPr="00363311">
        <w:rPr>
          <w:rFonts w:ascii="Times New Roman" w:hAnsi="Times New Roman" w:cs="Times New Roman"/>
          <w:sz w:val="28"/>
          <w:szCs w:val="28"/>
        </w:rPr>
        <w:t>50</w:t>
      </w:r>
      <w:r w:rsidRPr="00363311">
        <w:rPr>
          <w:rFonts w:ascii="Times New Roman" w:hAnsi="Times New Roman" w:cs="Times New Roman"/>
          <w:i/>
          <w:sz w:val="28"/>
          <w:szCs w:val="28"/>
        </w:rPr>
        <w:t>“</w:t>
      </w:r>
      <w:r w:rsidR="003F3FD9" w:rsidRPr="00363311">
        <w:rPr>
          <w:rFonts w:ascii="Times New Roman" w:hAnsi="Times New Roman" w:cs="Times New Roman"/>
          <w:i/>
          <w:sz w:val="28"/>
          <w:szCs w:val="28"/>
        </w:rPr>
        <w:t>Dịch vụ bảo hiểm nhân thọ và tái bảo hiểm nhân thọ”;</w:t>
      </w:r>
    </w:p>
    <w:p w14:paraId="4A91070F" w14:textId="2B93FAE3" w:rsidR="0058287E" w:rsidRPr="00363311" w:rsidRDefault="0058287E" w:rsidP="00E74E43">
      <w:pPr>
        <w:spacing w:line="312" w:lineRule="auto"/>
        <w:ind w:firstLine="720"/>
        <w:jc w:val="both"/>
        <w:rPr>
          <w:rFonts w:ascii="Times New Roman" w:hAnsi="Times New Roman" w:cs="Times New Roman"/>
          <w:i/>
          <w:sz w:val="28"/>
          <w:szCs w:val="28"/>
        </w:rPr>
      </w:pPr>
      <w:r w:rsidRPr="00363311">
        <w:rPr>
          <w:rFonts w:ascii="Times New Roman" w:hAnsi="Times New Roman" w:cs="Times New Roman"/>
          <w:sz w:val="28"/>
          <w:szCs w:val="28"/>
        </w:rPr>
        <w:t>- Chi phí về dịch vụ bảo hiểm phi nhân thọ và tái bảo hiểm phi nhân thọ như bảo hiểm phương tiện, tài sản, hàng hóa, bảo hiểm cháy nổ, bảo hiểm tai nạn con người, bảo hiểm nông nghiệp, du lịch, tiền gửi tín dụng và bảo lãnh… ghi vào dòng mã số 1</w:t>
      </w:r>
      <w:r w:rsidR="00D758D5" w:rsidRPr="00363311">
        <w:rPr>
          <w:rFonts w:ascii="Times New Roman" w:hAnsi="Times New Roman" w:cs="Times New Roman"/>
          <w:sz w:val="28"/>
          <w:szCs w:val="28"/>
        </w:rPr>
        <w:t>51</w:t>
      </w:r>
      <w:r w:rsidRPr="00363311">
        <w:rPr>
          <w:rFonts w:ascii="Times New Roman" w:hAnsi="Times New Roman" w:cs="Times New Roman"/>
          <w:i/>
          <w:sz w:val="28"/>
          <w:szCs w:val="28"/>
        </w:rPr>
        <w:t>“</w:t>
      </w:r>
      <w:r w:rsidR="00A24F87" w:rsidRPr="00363311">
        <w:rPr>
          <w:rFonts w:ascii="Times New Roman" w:hAnsi="Times New Roman" w:cs="Times New Roman"/>
          <w:i/>
          <w:sz w:val="28"/>
          <w:szCs w:val="28"/>
        </w:rPr>
        <w:t>Dịch vụ bảo hiểm phi nhân thọ và tái bảo hiểm phi nhân thọ”;</w:t>
      </w:r>
    </w:p>
    <w:p w14:paraId="048C39F0" w14:textId="670C988D" w:rsidR="00C244D0" w:rsidRPr="00363311" w:rsidRDefault="00C244D0" w:rsidP="00E74E43">
      <w:pPr>
        <w:spacing w:line="312" w:lineRule="auto"/>
        <w:ind w:firstLine="720"/>
        <w:jc w:val="both"/>
        <w:rPr>
          <w:rFonts w:ascii="Times New Roman" w:hAnsi="Times New Roman" w:cs="Times New Roman"/>
          <w:i/>
          <w:sz w:val="28"/>
          <w:szCs w:val="28"/>
        </w:rPr>
      </w:pPr>
      <w:r w:rsidRPr="00363311">
        <w:rPr>
          <w:rFonts w:ascii="Times New Roman" w:hAnsi="Times New Roman" w:cs="Times New Roman"/>
          <w:sz w:val="28"/>
          <w:szCs w:val="28"/>
        </w:rPr>
        <w:t xml:space="preserve">- Chi phí về dịch vụ </w:t>
      </w:r>
      <w:r w:rsidR="00F21C29" w:rsidRPr="00363311">
        <w:rPr>
          <w:rFonts w:ascii="Times New Roman" w:hAnsi="Times New Roman" w:cs="Times New Roman"/>
          <w:sz w:val="28"/>
          <w:szCs w:val="28"/>
        </w:rPr>
        <w:t xml:space="preserve">tài chính khác như dịch vụ mô giới, tư vấn chứng khoán, dịch vụ môi giới hàng hóa, dịch vụ quản lý và ủy thác chứng khoán, hàng hóa, tài sản, dịch vụ đại lý, môi giới bảo hiểm, dịch vụ quản lý danh mục đầu tư,… </w:t>
      </w:r>
      <w:r w:rsidRPr="00363311">
        <w:rPr>
          <w:rFonts w:ascii="Times New Roman" w:hAnsi="Times New Roman" w:cs="Times New Roman"/>
          <w:sz w:val="28"/>
          <w:szCs w:val="28"/>
        </w:rPr>
        <w:t xml:space="preserve">ghi vào dòng mã số </w:t>
      </w:r>
      <w:r w:rsidR="00F21C29" w:rsidRPr="00363311">
        <w:rPr>
          <w:rFonts w:ascii="Times New Roman" w:hAnsi="Times New Roman" w:cs="Times New Roman"/>
          <w:sz w:val="28"/>
          <w:szCs w:val="28"/>
        </w:rPr>
        <w:t>15</w:t>
      </w:r>
      <w:r w:rsidR="00D758D5" w:rsidRPr="00363311">
        <w:rPr>
          <w:rFonts w:ascii="Times New Roman" w:hAnsi="Times New Roman" w:cs="Times New Roman"/>
          <w:sz w:val="28"/>
          <w:szCs w:val="28"/>
        </w:rPr>
        <w:t>2</w:t>
      </w:r>
      <w:r w:rsidRPr="00363311">
        <w:rPr>
          <w:rFonts w:ascii="Times New Roman" w:hAnsi="Times New Roman" w:cs="Times New Roman"/>
          <w:i/>
          <w:sz w:val="28"/>
          <w:szCs w:val="28"/>
        </w:rPr>
        <w:t>“</w:t>
      </w:r>
      <w:r w:rsidR="00F21C29" w:rsidRPr="00363311">
        <w:rPr>
          <w:rFonts w:ascii="Times New Roman" w:hAnsi="Times New Roman" w:cs="Times New Roman"/>
          <w:i/>
          <w:sz w:val="28"/>
          <w:szCs w:val="28"/>
        </w:rPr>
        <w:t>Dịch vụ tài chính khác</w:t>
      </w:r>
      <w:r w:rsidRPr="00363311">
        <w:rPr>
          <w:rFonts w:ascii="Times New Roman" w:hAnsi="Times New Roman" w:cs="Times New Roman"/>
          <w:i/>
          <w:sz w:val="28"/>
          <w:szCs w:val="28"/>
        </w:rPr>
        <w:t>”.</w:t>
      </w:r>
    </w:p>
    <w:p w14:paraId="475CEBDA" w14:textId="0B2D1DCD" w:rsidR="00E076E1" w:rsidRPr="00363311" w:rsidRDefault="00E076E1" w:rsidP="00E74E43">
      <w:pPr>
        <w:spacing w:line="312" w:lineRule="auto"/>
        <w:ind w:firstLine="720"/>
        <w:jc w:val="both"/>
        <w:rPr>
          <w:rFonts w:ascii="Times New Roman" w:hAnsi="Times New Roman" w:cs="Times New Roman"/>
          <w:b/>
          <w:i/>
          <w:sz w:val="28"/>
          <w:szCs w:val="28"/>
        </w:rPr>
      </w:pPr>
      <w:r w:rsidRPr="00363311">
        <w:rPr>
          <w:rFonts w:ascii="Times New Roman" w:hAnsi="Times New Roman" w:cs="Times New Roman"/>
          <w:b/>
          <w:i/>
          <w:sz w:val="28"/>
          <w:szCs w:val="28"/>
        </w:rPr>
        <w:t xml:space="preserve">Câu 6. Trong năm </w:t>
      </w:r>
      <w:r w:rsidR="003B222F">
        <w:rPr>
          <w:rFonts w:ascii="Times New Roman" w:hAnsi="Times New Roman" w:cs="Times New Roman"/>
          <w:b/>
          <w:i/>
          <w:sz w:val="28"/>
          <w:szCs w:val="28"/>
        </w:rPr>
        <w:t>2023</w:t>
      </w:r>
      <w:r w:rsidRPr="00363311">
        <w:rPr>
          <w:rFonts w:ascii="Times New Roman" w:hAnsi="Times New Roman" w:cs="Times New Roman"/>
          <w:b/>
          <w:i/>
          <w:sz w:val="28"/>
          <w:szCs w:val="28"/>
        </w:rPr>
        <w:t>, cơ sở thanh toán các dịch vụ thuê hội trường, văn phòng, và máy móc, thiết bị nào sau đây?</w:t>
      </w:r>
      <w:r w:rsidRPr="00363311" w:rsidDel="00E076E1">
        <w:rPr>
          <w:rFonts w:ascii="Times New Roman" w:hAnsi="Times New Roman" w:cs="Times New Roman"/>
          <w:b/>
          <w:i/>
          <w:sz w:val="28"/>
          <w:szCs w:val="28"/>
        </w:rPr>
        <w:t xml:space="preserve"> </w:t>
      </w:r>
    </w:p>
    <w:p w14:paraId="693F4A6D" w14:textId="3ED8E17B" w:rsidR="005619D3" w:rsidRPr="00363311" w:rsidRDefault="00E076E1"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B</w:t>
      </w:r>
      <w:r w:rsidR="004B7AFC" w:rsidRPr="00363311">
        <w:rPr>
          <w:rFonts w:ascii="Times New Roman" w:hAnsi="Times New Roman" w:cs="Times New Roman"/>
          <w:sz w:val="28"/>
          <w:szCs w:val="28"/>
        </w:rPr>
        <w:t xml:space="preserve">ao gồm các khoản chi về dịch vụ thuê văn phòng, hội trường, </w:t>
      </w:r>
      <w:r w:rsidR="00A3093D" w:rsidRPr="00363311">
        <w:rPr>
          <w:rFonts w:ascii="Times New Roman" w:hAnsi="Times New Roman" w:cs="Times New Roman"/>
          <w:sz w:val="28"/>
          <w:szCs w:val="28"/>
        </w:rPr>
        <w:t>đấu giá bất động sản; thuê máy móc thiết bị…</w:t>
      </w:r>
    </w:p>
    <w:p w14:paraId="000C3409" w14:textId="1FF570C7" w:rsidR="00A3093D" w:rsidRPr="00363311" w:rsidRDefault="00A3093D" w:rsidP="00E74E43">
      <w:pPr>
        <w:spacing w:line="312" w:lineRule="auto"/>
        <w:ind w:firstLine="720"/>
        <w:jc w:val="both"/>
        <w:rPr>
          <w:rFonts w:ascii="Times New Roman" w:hAnsi="Times New Roman" w:cs="Times New Roman"/>
          <w:i/>
          <w:sz w:val="28"/>
          <w:szCs w:val="28"/>
        </w:rPr>
      </w:pPr>
      <w:r w:rsidRPr="00363311">
        <w:rPr>
          <w:rFonts w:ascii="Times New Roman" w:hAnsi="Times New Roman" w:cs="Times New Roman"/>
          <w:sz w:val="28"/>
          <w:szCs w:val="28"/>
        </w:rPr>
        <w:t xml:space="preserve">- Chi phí về dịch vụ </w:t>
      </w:r>
      <w:r w:rsidR="003650D5" w:rsidRPr="00363311">
        <w:rPr>
          <w:rFonts w:ascii="Times New Roman" w:hAnsi="Times New Roman" w:cs="Times New Roman"/>
          <w:sz w:val="28"/>
          <w:szCs w:val="28"/>
        </w:rPr>
        <w:t xml:space="preserve">kinh doanh bất động sản như cho thuê văn phòng, hội trường, Dịch vụ mua, bán nhà, đất, quyền sử dụng đất trống để ở và không để ở; dịch vụ cho thuê nhà để ở, môi giới bất động sản; dịch vụ tư vấn, đấu giá bất động </w:t>
      </w:r>
      <w:r w:rsidR="003650D5" w:rsidRPr="00363311">
        <w:rPr>
          <w:rFonts w:ascii="Times New Roman" w:hAnsi="Times New Roman" w:cs="Times New Roman"/>
          <w:spacing w:val="-6"/>
          <w:sz w:val="28"/>
          <w:szCs w:val="28"/>
        </w:rPr>
        <w:t>sản, quyền sử dụng đấ</w:t>
      </w:r>
      <w:r w:rsidR="00EA6B30" w:rsidRPr="00363311">
        <w:rPr>
          <w:rFonts w:ascii="Times New Roman" w:hAnsi="Times New Roman" w:cs="Times New Roman"/>
          <w:spacing w:val="-6"/>
          <w:sz w:val="28"/>
          <w:szCs w:val="28"/>
        </w:rPr>
        <w:t xml:space="preserve">t… </w:t>
      </w:r>
      <w:r w:rsidRPr="00363311">
        <w:rPr>
          <w:rFonts w:ascii="Times New Roman" w:hAnsi="Times New Roman" w:cs="Times New Roman"/>
          <w:spacing w:val="-6"/>
          <w:sz w:val="28"/>
          <w:szCs w:val="28"/>
        </w:rPr>
        <w:t xml:space="preserve">ghi vào dòng mã số </w:t>
      </w:r>
      <w:r w:rsidR="00EA6B30" w:rsidRPr="00363311">
        <w:rPr>
          <w:rFonts w:ascii="Times New Roman" w:hAnsi="Times New Roman" w:cs="Times New Roman"/>
          <w:spacing w:val="-6"/>
          <w:sz w:val="28"/>
          <w:szCs w:val="28"/>
        </w:rPr>
        <w:t>15</w:t>
      </w:r>
      <w:r w:rsidR="00D758D5" w:rsidRPr="00363311">
        <w:rPr>
          <w:rFonts w:ascii="Times New Roman" w:hAnsi="Times New Roman" w:cs="Times New Roman"/>
          <w:spacing w:val="-6"/>
          <w:sz w:val="28"/>
          <w:szCs w:val="28"/>
        </w:rPr>
        <w:t>4</w:t>
      </w:r>
      <w:r w:rsidRPr="00363311">
        <w:rPr>
          <w:rFonts w:ascii="Times New Roman" w:hAnsi="Times New Roman" w:cs="Times New Roman"/>
          <w:i/>
          <w:spacing w:val="-6"/>
          <w:sz w:val="28"/>
          <w:szCs w:val="28"/>
        </w:rPr>
        <w:t>“</w:t>
      </w:r>
      <w:r w:rsidR="00EA6B30" w:rsidRPr="00363311">
        <w:rPr>
          <w:rFonts w:ascii="Times New Roman" w:hAnsi="Times New Roman" w:cs="Times New Roman"/>
          <w:i/>
          <w:spacing w:val="-6"/>
          <w:sz w:val="28"/>
          <w:szCs w:val="28"/>
        </w:rPr>
        <w:t>Dịch vụ</w:t>
      </w:r>
      <w:r w:rsidR="000C5DE4" w:rsidRPr="00363311">
        <w:rPr>
          <w:rFonts w:ascii="Times New Roman" w:hAnsi="Times New Roman" w:cs="Times New Roman"/>
          <w:i/>
          <w:spacing w:val="-6"/>
          <w:sz w:val="28"/>
          <w:szCs w:val="28"/>
        </w:rPr>
        <w:t xml:space="preserve"> </w:t>
      </w:r>
      <w:r w:rsidR="00EA6B30" w:rsidRPr="00363311">
        <w:rPr>
          <w:rFonts w:ascii="Times New Roman" w:hAnsi="Times New Roman" w:cs="Times New Roman"/>
          <w:i/>
          <w:spacing w:val="-6"/>
          <w:sz w:val="28"/>
          <w:szCs w:val="28"/>
        </w:rPr>
        <w:t>kinh doanh bất động sản</w:t>
      </w:r>
      <w:r w:rsidRPr="00363311">
        <w:rPr>
          <w:rFonts w:ascii="Times New Roman" w:hAnsi="Times New Roman" w:cs="Times New Roman"/>
          <w:i/>
          <w:spacing w:val="-6"/>
          <w:sz w:val="28"/>
          <w:szCs w:val="28"/>
        </w:rPr>
        <w:t>”;</w:t>
      </w:r>
    </w:p>
    <w:p w14:paraId="6601DF5B" w14:textId="25F44CD9" w:rsidR="00766E1D" w:rsidRPr="00363311" w:rsidRDefault="00766E1D" w:rsidP="00E74E43">
      <w:pPr>
        <w:spacing w:line="312" w:lineRule="auto"/>
        <w:ind w:firstLine="720"/>
        <w:jc w:val="both"/>
        <w:rPr>
          <w:rFonts w:ascii="Times New Roman" w:hAnsi="Times New Roman" w:cs="Times New Roman"/>
          <w:i/>
          <w:sz w:val="28"/>
          <w:szCs w:val="28"/>
        </w:rPr>
      </w:pPr>
      <w:r w:rsidRPr="00363311">
        <w:rPr>
          <w:rFonts w:ascii="Times New Roman" w:hAnsi="Times New Roman" w:cs="Times New Roman"/>
          <w:sz w:val="28"/>
          <w:szCs w:val="28"/>
        </w:rPr>
        <w:t xml:space="preserve">- Chi phí về dịch vụ </w:t>
      </w:r>
      <w:r w:rsidR="000C5DE4" w:rsidRPr="00363311">
        <w:rPr>
          <w:rFonts w:ascii="Times New Roman" w:hAnsi="Times New Roman" w:cs="Times New Roman"/>
          <w:sz w:val="28"/>
          <w:szCs w:val="28"/>
        </w:rPr>
        <w:t>cho thuê máy móc, thiết bị (Không kèm người điều khiển); cho thuê đồ dùng cá nhân và gia đình; cho thuê tài sản vô hình phi tài chính</w:t>
      </w:r>
      <w:r w:rsidRPr="00363311">
        <w:rPr>
          <w:rFonts w:ascii="Times New Roman" w:hAnsi="Times New Roman" w:cs="Times New Roman"/>
          <w:sz w:val="28"/>
          <w:szCs w:val="28"/>
        </w:rPr>
        <w:t xml:space="preserve"> ghi vào dòng mã số </w:t>
      </w:r>
      <w:r w:rsidR="000C5DE4" w:rsidRPr="00363311">
        <w:rPr>
          <w:rFonts w:ascii="Times New Roman" w:hAnsi="Times New Roman" w:cs="Times New Roman"/>
          <w:sz w:val="28"/>
          <w:szCs w:val="28"/>
        </w:rPr>
        <w:t>1</w:t>
      </w:r>
      <w:r w:rsidR="00D758D5" w:rsidRPr="00363311">
        <w:rPr>
          <w:rFonts w:ascii="Times New Roman" w:hAnsi="Times New Roman" w:cs="Times New Roman"/>
          <w:sz w:val="28"/>
          <w:szCs w:val="28"/>
        </w:rPr>
        <w:t>62</w:t>
      </w:r>
      <w:r w:rsidRPr="00363311">
        <w:rPr>
          <w:rFonts w:ascii="Times New Roman" w:hAnsi="Times New Roman" w:cs="Times New Roman"/>
          <w:i/>
          <w:sz w:val="28"/>
          <w:szCs w:val="28"/>
        </w:rPr>
        <w:t>“</w:t>
      </w:r>
      <w:r w:rsidR="00F67947" w:rsidRPr="00363311">
        <w:rPr>
          <w:rFonts w:ascii="Times New Roman" w:hAnsi="Times New Roman" w:cs="Times New Roman"/>
          <w:i/>
          <w:sz w:val="28"/>
          <w:szCs w:val="28"/>
        </w:rPr>
        <w:t>Dịch vụ cho thuê máy móc, thiết bị</w:t>
      </w:r>
      <w:r w:rsidR="00AE48DC" w:rsidRPr="00363311">
        <w:rPr>
          <w:rFonts w:ascii="Times New Roman" w:hAnsi="Times New Roman" w:cs="Times New Roman"/>
          <w:i/>
          <w:sz w:val="28"/>
          <w:szCs w:val="28"/>
        </w:rPr>
        <w:t>”.</w:t>
      </w:r>
    </w:p>
    <w:p w14:paraId="47448B87" w14:textId="223550E5" w:rsidR="00E076E1" w:rsidRPr="00363311" w:rsidRDefault="00E076E1" w:rsidP="00E74E43">
      <w:pPr>
        <w:spacing w:line="312" w:lineRule="auto"/>
        <w:ind w:firstLine="720"/>
        <w:jc w:val="both"/>
        <w:rPr>
          <w:rFonts w:ascii="Times New Roman Bold" w:hAnsi="Times New Roman Bold" w:cs="Times New Roman"/>
          <w:b/>
          <w:i/>
          <w:sz w:val="26"/>
          <w:szCs w:val="28"/>
        </w:rPr>
      </w:pPr>
      <w:r w:rsidRPr="00363311">
        <w:rPr>
          <w:rFonts w:ascii="Times New Roman Bold" w:hAnsi="Times New Roman Bold" w:cs="Times New Roman"/>
          <w:b/>
          <w:i/>
          <w:sz w:val="26"/>
          <w:szCs w:val="28"/>
        </w:rPr>
        <w:t xml:space="preserve">Câu 7. Trong năm </w:t>
      </w:r>
      <w:r w:rsidR="003B222F">
        <w:rPr>
          <w:rFonts w:ascii="Times New Roman Bold" w:hAnsi="Times New Roman Bold" w:cs="Times New Roman"/>
          <w:b/>
          <w:i/>
          <w:sz w:val="26"/>
          <w:szCs w:val="28"/>
        </w:rPr>
        <w:t>2023</w:t>
      </w:r>
      <w:r w:rsidRPr="00363311">
        <w:rPr>
          <w:rFonts w:ascii="Times New Roman Bold" w:hAnsi="Times New Roman Bold" w:cs="Times New Roman"/>
          <w:b/>
          <w:i/>
          <w:sz w:val="26"/>
          <w:szCs w:val="28"/>
        </w:rPr>
        <w:t xml:space="preserve">, cơ sở có sử dụng dịch vụ giáo dục và đào tạo không? </w:t>
      </w:r>
    </w:p>
    <w:p w14:paraId="518A6FA0" w14:textId="3CE12100" w:rsidR="00A31C80" w:rsidRPr="00363311" w:rsidRDefault="00E076E1"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B</w:t>
      </w:r>
      <w:r w:rsidR="00A31C80" w:rsidRPr="00363311">
        <w:rPr>
          <w:rFonts w:ascii="Times New Roman" w:hAnsi="Times New Roman" w:cs="Times New Roman"/>
          <w:sz w:val="28"/>
          <w:szCs w:val="28"/>
        </w:rPr>
        <w:t xml:space="preserve">ao gồm các khoản chi về dịch vụ </w:t>
      </w:r>
      <w:r w:rsidR="00A73753" w:rsidRPr="00363311">
        <w:rPr>
          <w:rFonts w:ascii="Times New Roman" w:hAnsi="Times New Roman" w:cs="Times New Roman"/>
          <w:sz w:val="28"/>
          <w:szCs w:val="28"/>
        </w:rPr>
        <w:t>giáo dục và đào tạo; Dịch vụ đào tạo cao đẳng, đại học và sau đại học</w:t>
      </w:r>
      <w:r w:rsidR="002C483E" w:rsidRPr="00363311">
        <w:rPr>
          <w:rFonts w:ascii="Times New Roman" w:hAnsi="Times New Roman" w:cs="Times New Roman"/>
          <w:sz w:val="28"/>
          <w:szCs w:val="28"/>
        </w:rPr>
        <w:t>…</w:t>
      </w:r>
      <w:r w:rsidRPr="00363311">
        <w:rPr>
          <w:rFonts w:ascii="Times New Roman" w:hAnsi="Times New Roman" w:cs="Times New Roman"/>
          <w:sz w:val="28"/>
          <w:szCs w:val="28"/>
        </w:rPr>
        <w:t>Các hoạt động giáo dục đào tạo thực hiện bằng nhiều hình thức phù hợp trực tiếp hoặc trực tuyến.</w:t>
      </w:r>
    </w:p>
    <w:p w14:paraId="771D8207" w14:textId="11F79BE1" w:rsidR="002C483E" w:rsidRPr="00363311" w:rsidRDefault="002C483E"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Chi phí về giáo dục và đào tạo (Trừ đào tạo cao đẳng, đại học và sau đại học)</w:t>
      </w:r>
      <w:r w:rsidR="00E076E1" w:rsidRPr="00363311">
        <w:rPr>
          <w:rFonts w:ascii="Times New Roman" w:hAnsi="Times New Roman" w:cs="Times New Roman"/>
          <w:sz w:val="28"/>
          <w:szCs w:val="28"/>
        </w:rPr>
        <w:t xml:space="preserve">: </w:t>
      </w:r>
      <w:r w:rsidRPr="00363311">
        <w:rPr>
          <w:rFonts w:ascii="Times New Roman" w:hAnsi="Times New Roman" w:cs="Times New Roman"/>
          <w:sz w:val="28"/>
          <w:szCs w:val="28"/>
        </w:rPr>
        <w:t>ghi vào dòng mã số 16</w:t>
      </w:r>
      <w:r w:rsidR="00D758D5" w:rsidRPr="00363311">
        <w:rPr>
          <w:rFonts w:ascii="Times New Roman" w:hAnsi="Times New Roman" w:cs="Times New Roman"/>
          <w:sz w:val="28"/>
          <w:szCs w:val="28"/>
        </w:rPr>
        <w:t>9</w:t>
      </w:r>
      <w:r w:rsidR="00E076E1" w:rsidRPr="00363311">
        <w:rPr>
          <w:rFonts w:ascii="Times New Roman" w:hAnsi="Times New Roman" w:cs="Times New Roman"/>
          <w:i/>
          <w:sz w:val="28"/>
          <w:szCs w:val="28"/>
        </w:rPr>
        <w:t xml:space="preserve"> “Giáo dục và đào tạo”</w:t>
      </w:r>
    </w:p>
    <w:p w14:paraId="3D86BF34" w14:textId="6323AEE6" w:rsidR="002C483E" w:rsidRPr="00363311" w:rsidRDefault="002C483E"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Chi phí về dịch vụ đào tạo cao đẳng, đại học và sau đại học</w:t>
      </w:r>
      <w:r w:rsidR="000630A7" w:rsidRPr="00363311">
        <w:rPr>
          <w:rFonts w:ascii="Times New Roman" w:hAnsi="Times New Roman" w:cs="Times New Roman"/>
          <w:sz w:val="28"/>
          <w:szCs w:val="28"/>
        </w:rPr>
        <w:t xml:space="preserve"> ghi vào dòng mã số 1</w:t>
      </w:r>
      <w:r w:rsidR="00D758D5" w:rsidRPr="00363311">
        <w:rPr>
          <w:rFonts w:ascii="Times New Roman" w:hAnsi="Times New Roman" w:cs="Times New Roman"/>
          <w:sz w:val="28"/>
          <w:szCs w:val="28"/>
        </w:rPr>
        <w:t>70</w:t>
      </w:r>
      <w:r w:rsidR="00E076E1" w:rsidRPr="00363311">
        <w:rPr>
          <w:rFonts w:ascii="Times New Roman" w:hAnsi="Times New Roman" w:cs="Times New Roman"/>
          <w:sz w:val="28"/>
          <w:szCs w:val="28"/>
        </w:rPr>
        <w:t xml:space="preserve"> </w:t>
      </w:r>
      <w:r w:rsidR="00E076E1" w:rsidRPr="00363311">
        <w:rPr>
          <w:rFonts w:ascii="Times New Roman" w:hAnsi="Times New Roman" w:cs="Times New Roman"/>
          <w:i/>
          <w:sz w:val="28"/>
          <w:szCs w:val="28"/>
        </w:rPr>
        <w:t>“Dịch vụ đào tạo cao đẳng, đại học và sau đại học”</w:t>
      </w:r>
    </w:p>
    <w:p w14:paraId="2124ECC1" w14:textId="5E17D1C8" w:rsidR="00E076E1" w:rsidRPr="00363311" w:rsidRDefault="00E076E1" w:rsidP="00E74E43">
      <w:pPr>
        <w:spacing w:line="312" w:lineRule="auto"/>
        <w:ind w:firstLine="720"/>
        <w:jc w:val="both"/>
        <w:rPr>
          <w:rFonts w:ascii="Times New Roman" w:hAnsi="Times New Roman" w:cs="Times New Roman"/>
          <w:b/>
          <w:i/>
          <w:sz w:val="28"/>
          <w:szCs w:val="28"/>
        </w:rPr>
      </w:pPr>
      <w:r w:rsidRPr="00363311">
        <w:rPr>
          <w:rFonts w:ascii="Times New Roman" w:hAnsi="Times New Roman" w:cs="Times New Roman"/>
          <w:b/>
          <w:i/>
          <w:sz w:val="28"/>
          <w:szCs w:val="28"/>
        </w:rPr>
        <w:t xml:space="preserve">Câu 8. Trong năm </w:t>
      </w:r>
      <w:r w:rsidR="003B222F">
        <w:rPr>
          <w:rFonts w:ascii="Times New Roman" w:hAnsi="Times New Roman" w:cs="Times New Roman"/>
          <w:b/>
          <w:i/>
          <w:sz w:val="28"/>
          <w:szCs w:val="28"/>
        </w:rPr>
        <w:t>2023</w:t>
      </w:r>
      <w:r w:rsidRPr="00363311">
        <w:rPr>
          <w:rFonts w:ascii="Times New Roman" w:hAnsi="Times New Roman" w:cs="Times New Roman"/>
          <w:b/>
          <w:i/>
          <w:sz w:val="28"/>
          <w:szCs w:val="28"/>
        </w:rPr>
        <w:t xml:space="preserve">, cơ sở thanh toán dịch vụ khám chữa bệnh, thuốc và các thiết bị ý tế nào sau đây? </w:t>
      </w:r>
    </w:p>
    <w:p w14:paraId="3057B333" w14:textId="2C5123BA" w:rsidR="000630A7" w:rsidRPr="00363311" w:rsidRDefault="00E076E1"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B</w:t>
      </w:r>
      <w:r w:rsidR="00E27272" w:rsidRPr="00363311">
        <w:rPr>
          <w:rFonts w:ascii="Times New Roman" w:hAnsi="Times New Roman" w:cs="Times New Roman"/>
          <w:sz w:val="28"/>
          <w:szCs w:val="28"/>
        </w:rPr>
        <w:t xml:space="preserve">ao gồm các khoản chi về </w:t>
      </w:r>
      <w:r w:rsidR="00AE6D19" w:rsidRPr="00363311">
        <w:rPr>
          <w:rFonts w:ascii="Times New Roman" w:hAnsi="Times New Roman" w:cs="Times New Roman"/>
          <w:sz w:val="28"/>
          <w:szCs w:val="28"/>
        </w:rPr>
        <w:t>khám chữa bệnh</w:t>
      </w:r>
      <w:r w:rsidR="005C1A08" w:rsidRPr="00363311">
        <w:rPr>
          <w:rFonts w:ascii="Times New Roman" w:hAnsi="Times New Roman" w:cs="Times New Roman"/>
          <w:sz w:val="28"/>
          <w:szCs w:val="28"/>
        </w:rPr>
        <w:t>;</w:t>
      </w:r>
      <w:r w:rsidR="00AE6D19" w:rsidRPr="00363311">
        <w:rPr>
          <w:rFonts w:ascii="Times New Roman" w:hAnsi="Times New Roman" w:cs="Times New Roman"/>
          <w:sz w:val="28"/>
          <w:szCs w:val="28"/>
        </w:rPr>
        <w:t xml:space="preserve"> chăm sóc, điều dưỡ</w:t>
      </w:r>
      <w:r w:rsidR="00236ED9" w:rsidRPr="00363311">
        <w:rPr>
          <w:rFonts w:ascii="Times New Roman" w:hAnsi="Times New Roman" w:cs="Times New Roman"/>
          <w:sz w:val="28"/>
          <w:szCs w:val="28"/>
        </w:rPr>
        <w:t>ng;</w:t>
      </w:r>
      <w:r w:rsidR="00AE6D19" w:rsidRPr="00363311">
        <w:rPr>
          <w:rFonts w:ascii="Times New Roman" w:hAnsi="Times New Roman" w:cs="Times New Roman"/>
          <w:sz w:val="28"/>
          <w:szCs w:val="28"/>
        </w:rPr>
        <w:t xml:space="preserve"> thuốc các loạ</w:t>
      </w:r>
      <w:r w:rsidR="00236ED9" w:rsidRPr="00363311">
        <w:rPr>
          <w:rFonts w:ascii="Times New Roman" w:hAnsi="Times New Roman" w:cs="Times New Roman"/>
          <w:sz w:val="28"/>
          <w:szCs w:val="28"/>
        </w:rPr>
        <w:t>i;</w:t>
      </w:r>
      <w:r w:rsidR="00AE6D19" w:rsidRPr="00363311">
        <w:rPr>
          <w:rFonts w:ascii="Times New Roman" w:hAnsi="Times New Roman" w:cs="Times New Roman"/>
          <w:sz w:val="28"/>
          <w:szCs w:val="28"/>
        </w:rPr>
        <w:t xml:space="preserve"> thiết bị, dụng cụ y tế</w:t>
      </w:r>
      <w:r w:rsidR="00DA16AE" w:rsidRPr="00363311">
        <w:rPr>
          <w:rFonts w:ascii="Times New Roman" w:hAnsi="Times New Roman" w:cs="Times New Roman"/>
          <w:sz w:val="28"/>
          <w:szCs w:val="28"/>
        </w:rPr>
        <w:t>…</w:t>
      </w:r>
    </w:p>
    <w:p w14:paraId="758FEE6A" w14:textId="03DCE792" w:rsidR="00DA16AE" w:rsidRPr="00363311" w:rsidRDefault="00DA16AE"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lastRenderedPageBreak/>
        <w:t xml:space="preserve">- Chi phí về dịch vụ y tế (Dịch vụ khám chữa bệnh, xét nghiệm, chuẩn đoán; dịch vụ phẫu thuật thẩm mỹ, phẫu thuật y tế; dịch vụ tư vấn y tế; dịch vụ cấp cứu; dịch vụ phục hồi chức năng) ghi vào dòng mã số </w:t>
      </w:r>
      <w:r w:rsidR="004D5E1D" w:rsidRPr="00363311">
        <w:rPr>
          <w:rFonts w:ascii="Times New Roman" w:hAnsi="Times New Roman" w:cs="Times New Roman"/>
          <w:sz w:val="28"/>
          <w:szCs w:val="28"/>
        </w:rPr>
        <w:t>1</w:t>
      </w:r>
      <w:r w:rsidR="00D758D5" w:rsidRPr="00363311">
        <w:rPr>
          <w:rFonts w:ascii="Times New Roman" w:hAnsi="Times New Roman" w:cs="Times New Roman"/>
          <w:sz w:val="28"/>
          <w:szCs w:val="28"/>
        </w:rPr>
        <w:t>71.</w:t>
      </w:r>
    </w:p>
    <w:p w14:paraId="44863D8E" w14:textId="4CAC8835" w:rsidR="004D5E1D" w:rsidRPr="00363311" w:rsidRDefault="004D5E1D"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Chi phí dịch vụ chăm sóc, điều dưỡng tập trung (dịch vụ nuôi dưỡng, dịch vụ điều dưỡng, dịch vụ chăm sóc sức khỏe tâm thần, dịch vụ cai nghiện, dịch vụ phục hồi nhân phẩm) ghi vào dòng mã số 1</w:t>
      </w:r>
      <w:r w:rsidR="00D758D5" w:rsidRPr="00363311">
        <w:rPr>
          <w:rFonts w:ascii="Times New Roman" w:hAnsi="Times New Roman" w:cs="Times New Roman"/>
          <w:sz w:val="28"/>
          <w:szCs w:val="28"/>
        </w:rPr>
        <w:t>72.</w:t>
      </w:r>
    </w:p>
    <w:p w14:paraId="03220585" w14:textId="11F22DA0" w:rsidR="00F2462F" w:rsidRPr="00363311" w:rsidRDefault="00F2462F"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Chi phí dịch vụ trợ giúp xã hội không tập trung (dịch vụ thăm hỏi, giúp đỡ, dịch vụ chăm sóc) ghi vào dòng mã số 17</w:t>
      </w:r>
      <w:r w:rsidR="00D758D5" w:rsidRPr="00363311">
        <w:rPr>
          <w:rFonts w:ascii="Times New Roman" w:hAnsi="Times New Roman" w:cs="Times New Roman"/>
          <w:sz w:val="28"/>
          <w:szCs w:val="28"/>
        </w:rPr>
        <w:t>3.</w:t>
      </w:r>
    </w:p>
    <w:p w14:paraId="51567C52" w14:textId="12CD1AD6" w:rsidR="00F2462F" w:rsidRPr="00363311" w:rsidRDefault="00F2462F"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Chi phí thuốc các loại; Hóa dược và dược liệu gồm các loại dược phẩm; dung dịch đạm huyết thanh; vắc xin cho người; vắc xin cho thú y; thuốc tránh thai; chất cản quang dùng trong chiếu chụp; vật tư y tế (bông, băng, gạc)...</w:t>
      </w:r>
      <w:r w:rsidR="00D758D5" w:rsidRPr="00363311">
        <w:rPr>
          <w:rFonts w:ascii="Times New Roman" w:hAnsi="Times New Roman" w:cs="Times New Roman"/>
          <w:sz w:val="28"/>
          <w:szCs w:val="28"/>
        </w:rPr>
        <w:t xml:space="preserve"> </w:t>
      </w:r>
      <w:r w:rsidRPr="00363311">
        <w:rPr>
          <w:rFonts w:ascii="Times New Roman" w:hAnsi="Times New Roman" w:cs="Times New Roman"/>
          <w:sz w:val="28"/>
          <w:szCs w:val="28"/>
        </w:rPr>
        <w:t>ghi vào dòng mã số 75</w:t>
      </w:r>
      <w:r w:rsidR="00D758D5" w:rsidRPr="00363311">
        <w:rPr>
          <w:rFonts w:ascii="Times New Roman" w:hAnsi="Times New Roman" w:cs="Times New Roman"/>
          <w:sz w:val="28"/>
          <w:szCs w:val="28"/>
        </w:rPr>
        <w:t>.</w:t>
      </w:r>
    </w:p>
    <w:p w14:paraId="599077E0" w14:textId="618B30B3" w:rsidR="00C1133B" w:rsidRPr="00363311" w:rsidRDefault="00C1133B"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Chi phí </w:t>
      </w:r>
      <w:r w:rsidR="00A335CE" w:rsidRPr="00363311">
        <w:rPr>
          <w:rFonts w:ascii="Times New Roman" w:hAnsi="Times New Roman" w:cs="Times New Roman"/>
          <w:sz w:val="28"/>
          <w:szCs w:val="28"/>
        </w:rPr>
        <w:t>thiết bị, dụng cụ y tế, nha khoa, chỉnh hình và phục hồi chức năng (thiết bị, dụng cụ dùng trong nha khoa, thiết bị khử trùng trong y tế, phẫu thuật hoặc trong phòng thí nghiệm; thiết bị và dụng cụ trị liệu, máy thở</w:t>
      </w:r>
      <w:r w:rsidR="00D758D5" w:rsidRPr="00363311">
        <w:rPr>
          <w:rFonts w:ascii="Times New Roman" w:hAnsi="Times New Roman" w:cs="Times New Roman"/>
          <w:sz w:val="28"/>
          <w:szCs w:val="28"/>
        </w:rPr>
        <w:t>.</w:t>
      </w:r>
      <w:r w:rsidR="00A335CE" w:rsidRPr="00363311">
        <w:rPr>
          <w:rFonts w:ascii="Times New Roman" w:hAnsi="Times New Roman" w:cs="Times New Roman"/>
          <w:sz w:val="28"/>
          <w:szCs w:val="28"/>
        </w:rPr>
        <w:t xml:space="preserve">..) </w:t>
      </w:r>
      <w:r w:rsidRPr="00363311">
        <w:rPr>
          <w:rFonts w:ascii="Times New Roman" w:hAnsi="Times New Roman" w:cs="Times New Roman"/>
          <w:sz w:val="28"/>
          <w:szCs w:val="28"/>
        </w:rPr>
        <w:t xml:space="preserve">ghi vào dòng mã số </w:t>
      </w:r>
      <w:r w:rsidR="00A335CE" w:rsidRPr="00363311">
        <w:rPr>
          <w:rFonts w:ascii="Times New Roman" w:hAnsi="Times New Roman" w:cs="Times New Roman"/>
          <w:sz w:val="28"/>
          <w:szCs w:val="28"/>
        </w:rPr>
        <w:t>103</w:t>
      </w:r>
      <w:r w:rsidR="00D758D5" w:rsidRPr="00363311">
        <w:rPr>
          <w:rFonts w:ascii="Times New Roman" w:hAnsi="Times New Roman" w:cs="Times New Roman"/>
          <w:sz w:val="28"/>
          <w:szCs w:val="28"/>
        </w:rPr>
        <w:t>.</w:t>
      </w:r>
    </w:p>
    <w:p w14:paraId="25F8C939" w14:textId="3DA5D119" w:rsidR="00181389" w:rsidRPr="00363311" w:rsidRDefault="00181389" w:rsidP="00E74E43">
      <w:pPr>
        <w:spacing w:line="312" w:lineRule="auto"/>
        <w:ind w:firstLine="720"/>
        <w:jc w:val="both"/>
        <w:rPr>
          <w:rFonts w:ascii="Times New Roman" w:hAnsi="Times New Roman" w:cs="Times New Roman"/>
          <w:b/>
          <w:i/>
          <w:sz w:val="28"/>
          <w:szCs w:val="28"/>
        </w:rPr>
      </w:pPr>
      <w:r w:rsidRPr="00363311">
        <w:rPr>
          <w:rFonts w:ascii="Times New Roman" w:hAnsi="Times New Roman" w:cs="Times New Roman"/>
          <w:b/>
          <w:i/>
          <w:sz w:val="28"/>
          <w:szCs w:val="28"/>
        </w:rPr>
        <w:t xml:space="preserve">Câu 9. Trong năm </w:t>
      </w:r>
      <w:r w:rsidR="003B222F">
        <w:rPr>
          <w:rFonts w:ascii="Times New Roman" w:hAnsi="Times New Roman" w:cs="Times New Roman"/>
          <w:b/>
          <w:i/>
          <w:sz w:val="28"/>
          <w:szCs w:val="28"/>
        </w:rPr>
        <w:t>2023</w:t>
      </w:r>
      <w:r w:rsidRPr="00363311">
        <w:rPr>
          <w:rFonts w:ascii="Times New Roman" w:hAnsi="Times New Roman" w:cs="Times New Roman"/>
          <w:b/>
          <w:i/>
          <w:sz w:val="28"/>
          <w:szCs w:val="28"/>
        </w:rPr>
        <w:t>, cơ sở thanh toán các dịch vụ du lịch, thể thao, vui chơi, giải trí nào sau đây?</w:t>
      </w:r>
      <w:r w:rsidRPr="00363311" w:rsidDel="00181389">
        <w:rPr>
          <w:rFonts w:ascii="Times New Roman" w:hAnsi="Times New Roman" w:cs="Times New Roman"/>
          <w:b/>
          <w:i/>
          <w:sz w:val="28"/>
          <w:szCs w:val="28"/>
        </w:rPr>
        <w:t xml:space="preserve"> </w:t>
      </w:r>
    </w:p>
    <w:p w14:paraId="54D07DE4" w14:textId="1786D3DE" w:rsidR="009C71E6" w:rsidRPr="00363311" w:rsidRDefault="00181389"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B</w:t>
      </w:r>
      <w:r w:rsidR="009C71E6" w:rsidRPr="00363311">
        <w:rPr>
          <w:rFonts w:ascii="Times New Roman" w:hAnsi="Times New Roman" w:cs="Times New Roman"/>
          <w:sz w:val="28"/>
          <w:szCs w:val="28"/>
        </w:rPr>
        <w:t xml:space="preserve">ao gồm các khoản chi về </w:t>
      </w:r>
      <w:r w:rsidR="0015078D" w:rsidRPr="00363311">
        <w:rPr>
          <w:rFonts w:ascii="Times New Roman" w:hAnsi="Times New Roman" w:cs="Times New Roman"/>
          <w:sz w:val="28"/>
          <w:szCs w:val="28"/>
        </w:rPr>
        <w:t>dịch vụ của các đại lý du lịch; sáng tác, nghệ thuật và giải trí; dịch vụ xổ số, cá cược và đánh bạc; dịch vụ thể thao, vui chơi và giải trí…</w:t>
      </w:r>
    </w:p>
    <w:p w14:paraId="5D7A7EAD" w14:textId="04C1435C" w:rsidR="009C71E6" w:rsidRPr="00363311" w:rsidRDefault="009C71E6"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Chi phí về dịch vụ </w:t>
      </w:r>
      <w:r w:rsidR="00596233" w:rsidRPr="00363311">
        <w:rPr>
          <w:rFonts w:ascii="Times New Roman" w:hAnsi="Times New Roman" w:cs="Times New Roman"/>
          <w:sz w:val="28"/>
          <w:szCs w:val="28"/>
        </w:rPr>
        <w:t xml:space="preserve">của các đại lý du lịch, kinh doanh tua du lịch và các </w:t>
      </w:r>
      <w:r w:rsidR="00596233" w:rsidRPr="00363311">
        <w:rPr>
          <w:rFonts w:ascii="Times New Roman" w:hAnsi="Times New Roman" w:cs="Times New Roman"/>
          <w:spacing w:val="-6"/>
          <w:sz w:val="28"/>
          <w:szCs w:val="28"/>
        </w:rPr>
        <w:t>dịch vụ hỗ trợ, liên quan đến quảng bá và tổ chức tua du lịch</w:t>
      </w:r>
      <w:r w:rsidRPr="00363311">
        <w:rPr>
          <w:rFonts w:ascii="Times New Roman" w:hAnsi="Times New Roman" w:cs="Times New Roman"/>
          <w:spacing w:val="-6"/>
          <w:sz w:val="28"/>
          <w:szCs w:val="28"/>
        </w:rPr>
        <w:t xml:space="preserve"> ghi vào dòng mã số </w:t>
      </w:r>
      <w:r w:rsidR="00596233" w:rsidRPr="00363311">
        <w:rPr>
          <w:rFonts w:ascii="Times New Roman" w:hAnsi="Times New Roman" w:cs="Times New Roman"/>
          <w:spacing w:val="-6"/>
          <w:sz w:val="28"/>
          <w:szCs w:val="28"/>
        </w:rPr>
        <w:t>16</w:t>
      </w:r>
      <w:r w:rsidR="00D758D5" w:rsidRPr="00363311">
        <w:rPr>
          <w:rFonts w:ascii="Times New Roman" w:hAnsi="Times New Roman" w:cs="Times New Roman"/>
          <w:spacing w:val="-6"/>
          <w:sz w:val="28"/>
          <w:szCs w:val="28"/>
        </w:rPr>
        <w:t>4.</w:t>
      </w:r>
    </w:p>
    <w:p w14:paraId="3741723D" w14:textId="0541CE0F" w:rsidR="00596233" w:rsidRPr="00363311" w:rsidRDefault="00596233"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Chi phí về dịch vụ sáng tác, nghệ thuật và giải trí (dịch vụ sáng tác, biểu diễn nghệ thuật và giải trí các lĩnh vực âm nhạc, nghệ thuật, mỹ thuật, điện ảnh, báo chí) ghi vào dòng mã số 17</w:t>
      </w:r>
      <w:r w:rsidR="00D758D5" w:rsidRPr="00363311">
        <w:rPr>
          <w:rFonts w:ascii="Times New Roman" w:hAnsi="Times New Roman" w:cs="Times New Roman"/>
          <w:sz w:val="28"/>
          <w:szCs w:val="28"/>
        </w:rPr>
        <w:t>4.</w:t>
      </w:r>
    </w:p>
    <w:p w14:paraId="2B7F2032" w14:textId="0D1A76FE" w:rsidR="00596233" w:rsidRPr="00363311" w:rsidRDefault="00596233"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Chi phí về dịch vụ của thư viện, lưu trữ, bảo tàng và các hoạt động văn hoá khác (dịch vụ cho thuê, lưu trữ, trưng bày sách, báo, tạp chí, sản phẩm âm nhạc, tác phẩm nghệ thuật và các hoạt động văn hóa tại vườn bách thú, vườn bách thảo, khu bảo tồn tự nhiên) ghi vào dòng mã số 17</w:t>
      </w:r>
      <w:r w:rsidR="00D758D5" w:rsidRPr="00363311">
        <w:rPr>
          <w:rFonts w:ascii="Times New Roman" w:hAnsi="Times New Roman" w:cs="Times New Roman"/>
          <w:sz w:val="28"/>
          <w:szCs w:val="28"/>
        </w:rPr>
        <w:t>5.</w:t>
      </w:r>
    </w:p>
    <w:p w14:paraId="426FE106" w14:textId="4B539F47" w:rsidR="002668F9" w:rsidRPr="00363311" w:rsidRDefault="002668F9"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Chi phí về dịch vụ </w:t>
      </w:r>
      <w:r w:rsidR="000A1DD4" w:rsidRPr="00363311">
        <w:rPr>
          <w:rFonts w:ascii="Times New Roman" w:hAnsi="Times New Roman" w:cs="Times New Roman"/>
          <w:sz w:val="28"/>
          <w:szCs w:val="28"/>
        </w:rPr>
        <w:t>xổ số, cá cược và đánh bạc (dịch vụ sổ xố,</w:t>
      </w:r>
      <w:r w:rsidR="00D758D5" w:rsidRPr="00363311">
        <w:rPr>
          <w:rFonts w:ascii="Times New Roman" w:hAnsi="Times New Roman" w:cs="Times New Roman"/>
          <w:sz w:val="28"/>
          <w:szCs w:val="28"/>
        </w:rPr>
        <w:t xml:space="preserve"> </w:t>
      </w:r>
      <w:r w:rsidR="000A1DD4" w:rsidRPr="00363311">
        <w:rPr>
          <w:rFonts w:ascii="Times New Roman" w:hAnsi="Times New Roman" w:cs="Times New Roman"/>
          <w:sz w:val="28"/>
          <w:szCs w:val="28"/>
        </w:rPr>
        <w:t xml:space="preserve">cá cược, đua, thi đấu thể thao, đánh bạc) </w:t>
      </w:r>
      <w:r w:rsidRPr="00363311">
        <w:rPr>
          <w:rFonts w:ascii="Times New Roman" w:hAnsi="Times New Roman" w:cs="Times New Roman"/>
          <w:sz w:val="28"/>
          <w:szCs w:val="28"/>
        </w:rPr>
        <w:t xml:space="preserve">ghi vào dòng mã số </w:t>
      </w:r>
      <w:r w:rsidR="000A1DD4" w:rsidRPr="00363311">
        <w:rPr>
          <w:rFonts w:ascii="Times New Roman" w:hAnsi="Times New Roman" w:cs="Times New Roman"/>
          <w:sz w:val="28"/>
          <w:szCs w:val="28"/>
        </w:rPr>
        <w:t>17</w:t>
      </w:r>
      <w:r w:rsidR="00D758D5" w:rsidRPr="00363311">
        <w:rPr>
          <w:rFonts w:ascii="Times New Roman" w:hAnsi="Times New Roman" w:cs="Times New Roman"/>
          <w:sz w:val="28"/>
          <w:szCs w:val="28"/>
        </w:rPr>
        <w:t>6.</w:t>
      </w:r>
    </w:p>
    <w:p w14:paraId="0751AD83" w14:textId="621238B0" w:rsidR="00EA3850" w:rsidRPr="00363311" w:rsidRDefault="00EA3850"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Chi phí về dịch vụ thể thao, vui chơi và giải trí (dịch vụ thể thao, vui chơi giải trí tại sân vận động, bể bơi, sân golf; công viên công cộng, khu vui chơi giải </w:t>
      </w:r>
      <w:r w:rsidRPr="00363311">
        <w:rPr>
          <w:rFonts w:ascii="Times New Roman" w:hAnsi="Times New Roman" w:cs="Times New Roman"/>
          <w:sz w:val="28"/>
          <w:szCs w:val="28"/>
        </w:rPr>
        <w:lastRenderedPageBreak/>
        <w:t xml:space="preserve">trí; dịch vụ đốt pháo hoa, biểu diễn âm thanh, ánh sáng, nhạc nhạc nước; dịch vụ </w:t>
      </w:r>
      <w:r w:rsidRPr="00363311">
        <w:rPr>
          <w:rFonts w:ascii="Times New Roman" w:hAnsi="Times New Roman" w:cs="Times New Roman"/>
          <w:spacing w:val="-4"/>
          <w:sz w:val="28"/>
          <w:szCs w:val="28"/>
        </w:rPr>
        <w:t>vui chơi, giải trí tại các sàn nhảy, quán karaoke, du thuyền) ghi vào dòng mã số 17</w:t>
      </w:r>
      <w:r w:rsidR="00D758D5" w:rsidRPr="00363311">
        <w:rPr>
          <w:rFonts w:ascii="Times New Roman" w:hAnsi="Times New Roman" w:cs="Times New Roman"/>
          <w:spacing w:val="-4"/>
          <w:sz w:val="28"/>
          <w:szCs w:val="28"/>
        </w:rPr>
        <w:t>7.</w:t>
      </w:r>
    </w:p>
    <w:p w14:paraId="076CFDE1" w14:textId="266E159E" w:rsidR="00181389" w:rsidRPr="00363311" w:rsidRDefault="00181389" w:rsidP="00E74E43">
      <w:pPr>
        <w:spacing w:line="312" w:lineRule="auto"/>
        <w:ind w:firstLine="720"/>
        <w:jc w:val="both"/>
        <w:rPr>
          <w:rFonts w:ascii="Times New Roman" w:hAnsi="Times New Roman" w:cs="Times New Roman"/>
          <w:b/>
          <w:i/>
          <w:sz w:val="28"/>
          <w:szCs w:val="28"/>
        </w:rPr>
      </w:pPr>
      <w:r w:rsidRPr="00363311">
        <w:rPr>
          <w:rFonts w:ascii="Times New Roman" w:hAnsi="Times New Roman" w:cs="Times New Roman"/>
          <w:b/>
          <w:i/>
          <w:sz w:val="28"/>
          <w:szCs w:val="28"/>
        </w:rPr>
        <w:t xml:space="preserve">Câu 10. Trong năm </w:t>
      </w:r>
      <w:r w:rsidR="003B222F">
        <w:rPr>
          <w:rFonts w:ascii="Times New Roman" w:hAnsi="Times New Roman" w:cs="Times New Roman"/>
          <w:b/>
          <w:i/>
          <w:sz w:val="28"/>
          <w:szCs w:val="28"/>
        </w:rPr>
        <w:t>2023</w:t>
      </w:r>
      <w:r w:rsidRPr="00363311">
        <w:rPr>
          <w:rFonts w:ascii="Times New Roman" w:hAnsi="Times New Roman" w:cs="Times New Roman"/>
          <w:b/>
          <w:i/>
          <w:sz w:val="28"/>
          <w:szCs w:val="28"/>
        </w:rPr>
        <w:t>, cơ sở thanh toán các dịch vụ tư vấn hỗ trợ, quản lý văn phòng nào sau đây?</w:t>
      </w:r>
      <w:r w:rsidRPr="00363311" w:rsidDel="00181389">
        <w:rPr>
          <w:rFonts w:ascii="Times New Roman" w:hAnsi="Times New Roman" w:cs="Times New Roman"/>
          <w:b/>
          <w:i/>
          <w:sz w:val="28"/>
          <w:szCs w:val="28"/>
        </w:rPr>
        <w:t xml:space="preserve"> </w:t>
      </w:r>
    </w:p>
    <w:p w14:paraId="0D8BB6BA" w14:textId="6F1F599D" w:rsidR="00B45E14" w:rsidRPr="00363311" w:rsidRDefault="00181389"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B</w:t>
      </w:r>
      <w:r w:rsidR="00B45E14" w:rsidRPr="00363311">
        <w:rPr>
          <w:rFonts w:ascii="Times New Roman" w:hAnsi="Times New Roman" w:cs="Times New Roman"/>
          <w:sz w:val="28"/>
          <w:szCs w:val="28"/>
        </w:rPr>
        <w:t xml:space="preserve">ao gồm các khoản chi về </w:t>
      </w:r>
      <w:r w:rsidR="00A228C0" w:rsidRPr="00363311">
        <w:rPr>
          <w:rFonts w:ascii="Times New Roman" w:hAnsi="Times New Roman" w:cs="Times New Roman"/>
          <w:sz w:val="28"/>
          <w:szCs w:val="28"/>
        </w:rPr>
        <w:t>sản phẩm in như sách, báo, ấn phẩm,…; dịch vụ pháp luật, kế toán, kiểm toán; dịch vụ hành chính, hỗ trợ văn phòng; dịch vụ của Đảng cộng sản, tổ chức chính trị - xã hội, quản lý nhà nước, an ninh quốc phòng và bảo đảm xã hội bắt buộc</w:t>
      </w:r>
      <w:r w:rsidR="009246E0" w:rsidRPr="00363311">
        <w:rPr>
          <w:rFonts w:ascii="Times New Roman" w:hAnsi="Times New Roman" w:cs="Times New Roman"/>
          <w:sz w:val="28"/>
          <w:szCs w:val="28"/>
        </w:rPr>
        <w:t>…</w:t>
      </w:r>
    </w:p>
    <w:p w14:paraId="43EDC8E0" w14:textId="02F3D95A" w:rsidR="00B45E14" w:rsidRPr="00363311" w:rsidRDefault="00B45E14"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Chi phí về </w:t>
      </w:r>
      <w:r w:rsidR="00786729" w:rsidRPr="00363311">
        <w:rPr>
          <w:rFonts w:ascii="Times New Roman" w:hAnsi="Times New Roman" w:cs="Times New Roman"/>
          <w:sz w:val="28"/>
          <w:szCs w:val="28"/>
        </w:rPr>
        <w:t>sản phẩm in như sách, báo, ấn phẩm… và các hoạt động hỗ trợ như đóng sách, ấn phẩm, làm đĩa và tạo hình…</w:t>
      </w:r>
      <w:r w:rsidRPr="00363311">
        <w:rPr>
          <w:rFonts w:ascii="Times New Roman" w:hAnsi="Times New Roman" w:cs="Times New Roman"/>
          <w:sz w:val="28"/>
          <w:szCs w:val="28"/>
        </w:rPr>
        <w:t xml:space="preserve">ghi vào dòng mã số </w:t>
      </w:r>
      <w:r w:rsidR="00D458F6" w:rsidRPr="00363311">
        <w:rPr>
          <w:rFonts w:ascii="Times New Roman" w:hAnsi="Times New Roman" w:cs="Times New Roman"/>
          <w:sz w:val="28"/>
          <w:szCs w:val="28"/>
        </w:rPr>
        <w:t>6</w:t>
      </w:r>
      <w:r w:rsidR="00D758D5" w:rsidRPr="00363311">
        <w:rPr>
          <w:rFonts w:ascii="Times New Roman" w:hAnsi="Times New Roman" w:cs="Times New Roman"/>
          <w:sz w:val="28"/>
          <w:szCs w:val="28"/>
        </w:rPr>
        <w:t>6.</w:t>
      </w:r>
    </w:p>
    <w:p w14:paraId="29B98350" w14:textId="13C378CB" w:rsidR="00D458F6" w:rsidRPr="00363311" w:rsidRDefault="00D458F6"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Chi phí về dịch vụ </w:t>
      </w:r>
      <w:r w:rsidR="00226D0D" w:rsidRPr="00363311">
        <w:rPr>
          <w:rFonts w:ascii="Times New Roman" w:hAnsi="Times New Roman" w:cs="Times New Roman"/>
          <w:sz w:val="28"/>
          <w:szCs w:val="28"/>
        </w:rPr>
        <w:t>pháp luật, kế toán và kiểm toán Các văn phòng luật sư, văn phòng công chứng, kế toán, kiểm toán, dịch vụ bảo hộ bản quyền, bằng sáng chế, quyền sở hữu trí tuệ</w:t>
      </w:r>
      <w:r w:rsidR="00D758D5" w:rsidRPr="00363311">
        <w:rPr>
          <w:rFonts w:ascii="Times New Roman" w:hAnsi="Times New Roman" w:cs="Times New Roman"/>
          <w:sz w:val="28"/>
          <w:szCs w:val="28"/>
        </w:rPr>
        <w:t>.</w:t>
      </w:r>
      <w:r w:rsidR="00226D0D" w:rsidRPr="00363311">
        <w:rPr>
          <w:rFonts w:ascii="Times New Roman" w:hAnsi="Times New Roman" w:cs="Times New Roman"/>
          <w:sz w:val="28"/>
          <w:szCs w:val="28"/>
        </w:rPr>
        <w:t>..)</w:t>
      </w:r>
      <w:r w:rsidRPr="00363311">
        <w:rPr>
          <w:rFonts w:ascii="Times New Roman" w:hAnsi="Times New Roman" w:cs="Times New Roman"/>
          <w:sz w:val="28"/>
          <w:szCs w:val="28"/>
        </w:rPr>
        <w:t xml:space="preserve"> ghi vào dòng mã số </w:t>
      </w:r>
      <w:r w:rsidR="00EE12DD" w:rsidRPr="00363311">
        <w:rPr>
          <w:rFonts w:ascii="Times New Roman" w:hAnsi="Times New Roman" w:cs="Times New Roman"/>
          <w:sz w:val="28"/>
          <w:szCs w:val="28"/>
        </w:rPr>
        <w:t>15</w:t>
      </w:r>
      <w:r w:rsidR="00D758D5" w:rsidRPr="00363311">
        <w:rPr>
          <w:rFonts w:ascii="Times New Roman" w:hAnsi="Times New Roman" w:cs="Times New Roman"/>
          <w:sz w:val="28"/>
          <w:szCs w:val="28"/>
        </w:rPr>
        <w:t>5.</w:t>
      </w:r>
    </w:p>
    <w:p w14:paraId="1D305573" w14:textId="3FF72E83" w:rsidR="00EE12DD" w:rsidRPr="00363311" w:rsidRDefault="00EE12DD"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Chi phí về dịch vụ của trụ sở văn phòng; dịch vụ tư vấn quản lý (dịch vụ quản lý của trụ sở văn phòng đối với các đơn vị khác trong cùng một công ty hoặc nhà máy, </w:t>
      </w:r>
      <w:r w:rsidR="00D758D5" w:rsidRPr="00363311">
        <w:rPr>
          <w:rFonts w:ascii="Times New Roman" w:hAnsi="Times New Roman" w:cs="Times New Roman"/>
          <w:sz w:val="28"/>
          <w:szCs w:val="28"/>
        </w:rPr>
        <w:t>d</w:t>
      </w:r>
      <w:r w:rsidRPr="00363311">
        <w:rPr>
          <w:rFonts w:ascii="Times New Roman" w:hAnsi="Times New Roman" w:cs="Times New Roman"/>
          <w:sz w:val="28"/>
          <w:szCs w:val="28"/>
        </w:rPr>
        <w:t>ịch vụ tư vấn phát triển vùng, khu công nghiệp hoặc du lịch…) ghi vào dòng mã số 15</w:t>
      </w:r>
      <w:r w:rsidR="00D758D5" w:rsidRPr="00363311">
        <w:rPr>
          <w:rFonts w:ascii="Times New Roman" w:hAnsi="Times New Roman" w:cs="Times New Roman"/>
          <w:sz w:val="28"/>
          <w:szCs w:val="28"/>
        </w:rPr>
        <w:t>6.</w:t>
      </w:r>
    </w:p>
    <w:p w14:paraId="6B695B9C" w14:textId="507457C9" w:rsidR="00EE12DD" w:rsidRPr="00363311" w:rsidRDefault="00EE12DD"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Chi phí về dịch vụ kiến trúc; kiểm tra và phân tích kỹ thuật (Bản thiết kế vẽ Kiến trúc xây dựng, tư vấn nhà, công trình công nghiệp, giao thông, vui chơi giải trí; Lập kế hoạch đất đai và đô thị; dịch vụ tư vấn kỹ thuật về các kiến trúc và công trình</w:t>
      </w:r>
      <w:r w:rsidR="00D758D5" w:rsidRPr="00363311">
        <w:rPr>
          <w:rFonts w:ascii="Times New Roman" w:hAnsi="Times New Roman" w:cs="Times New Roman"/>
          <w:sz w:val="28"/>
          <w:szCs w:val="28"/>
        </w:rPr>
        <w:t>..</w:t>
      </w:r>
      <w:r w:rsidRPr="00363311">
        <w:rPr>
          <w:rFonts w:ascii="Times New Roman" w:hAnsi="Times New Roman" w:cs="Times New Roman"/>
          <w:sz w:val="28"/>
          <w:szCs w:val="28"/>
        </w:rPr>
        <w:t>.) ghi vào dòng mã số 15</w:t>
      </w:r>
      <w:r w:rsidR="005C3FA3" w:rsidRPr="00363311">
        <w:rPr>
          <w:rFonts w:ascii="Times New Roman" w:hAnsi="Times New Roman" w:cs="Times New Roman"/>
          <w:sz w:val="28"/>
          <w:szCs w:val="28"/>
        </w:rPr>
        <w:t>7</w:t>
      </w:r>
      <w:r w:rsidR="00D758D5" w:rsidRPr="00363311">
        <w:rPr>
          <w:rFonts w:ascii="Times New Roman" w:hAnsi="Times New Roman" w:cs="Times New Roman"/>
          <w:sz w:val="28"/>
          <w:szCs w:val="28"/>
        </w:rPr>
        <w:t>.</w:t>
      </w:r>
    </w:p>
    <w:p w14:paraId="56BA8296" w14:textId="1A58ABD7" w:rsidR="00207084" w:rsidRPr="00363311" w:rsidRDefault="00207084"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Chi phí về dịch vụ chuyên môn, khoa học và công nghệ khác (Dịch vụ thiết kế, trang trí nội thất; thiết kế sản phẩm công nghiệp, chụp ảnh, dự báo thời tiết, định giá đồ cổ, dịch thuật…) ghi vào dòng mã số 1</w:t>
      </w:r>
      <w:r w:rsidR="002F74E1" w:rsidRPr="00363311">
        <w:rPr>
          <w:rFonts w:ascii="Times New Roman" w:hAnsi="Times New Roman" w:cs="Times New Roman"/>
          <w:sz w:val="28"/>
          <w:szCs w:val="28"/>
        </w:rPr>
        <w:t>60.</w:t>
      </w:r>
    </w:p>
    <w:p w14:paraId="4FC7F128" w14:textId="56C50735" w:rsidR="006A58B8" w:rsidRPr="00363311" w:rsidRDefault="006A58B8"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Chi phí về dịch vụ hành chính, hỗ trợ văn phòng và các hoạt động hỗ trợ kinh doanh khác (Dịch vụ công chứng, dịch thuật, cấp visa; Dịch vụ lễ tân, thủ quỹ, nhân sự; Dịch vụ photocopy…) ghi vào dòng mã số 1</w:t>
      </w:r>
      <w:r w:rsidR="002F74E1" w:rsidRPr="00363311">
        <w:rPr>
          <w:rFonts w:ascii="Times New Roman" w:hAnsi="Times New Roman" w:cs="Times New Roman"/>
          <w:sz w:val="28"/>
          <w:szCs w:val="28"/>
        </w:rPr>
        <w:t>67.</w:t>
      </w:r>
    </w:p>
    <w:p w14:paraId="71BB7FB5" w14:textId="5FB26D9E" w:rsidR="00884B88" w:rsidRPr="00363311" w:rsidRDefault="00884B88"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Chi phí về dịch vụ </w:t>
      </w:r>
      <w:r w:rsidR="00BB288C" w:rsidRPr="00363311">
        <w:rPr>
          <w:rFonts w:ascii="Times New Roman" w:hAnsi="Times New Roman" w:cs="Times New Roman"/>
          <w:sz w:val="28"/>
          <w:szCs w:val="28"/>
        </w:rPr>
        <w:t xml:space="preserve">của Đảng cộng sản, tổ chức chính trị - xã hội, quản lý nhà nước, an ninh quốc phòng và bảo đảm xã hội bắt buộc (Phí công chứng, chứng thực, dịch vụ quản lý nhà nước theo các ngành, lĩnh vực; dịch vụ cảnh sát; dịch vụ phòng cháy chữa cháy; dịch vụ của tòa án các cấp; trợ cấp cho những người mất thu nhập như ốm đau, thai sản, thương tật...) </w:t>
      </w:r>
      <w:r w:rsidRPr="00363311">
        <w:rPr>
          <w:rFonts w:ascii="Times New Roman" w:hAnsi="Times New Roman" w:cs="Times New Roman"/>
          <w:sz w:val="28"/>
          <w:szCs w:val="28"/>
        </w:rPr>
        <w:t xml:space="preserve">ghi vào dòng mã số </w:t>
      </w:r>
      <w:r w:rsidR="00BB288C" w:rsidRPr="00363311">
        <w:rPr>
          <w:rFonts w:ascii="Times New Roman" w:hAnsi="Times New Roman" w:cs="Times New Roman"/>
          <w:sz w:val="28"/>
          <w:szCs w:val="28"/>
        </w:rPr>
        <w:t>16</w:t>
      </w:r>
      <w:r w:rsidR="002F74E1" w:rsidRPr="00363311">
        <w:rPr>
          <w:rFonts w:ascii="Times New Roman" w:hAnsi="Times New Roman" w:cs="Times New Roman"/>
          <w:sz w:val="28"/>
          <w:szCs w:val="28"/>
        </w:rPr>
        <w:t>8.</w:t>
      </w:r>
    </w:p>
    <w:p w14:paraId="65B3E4FC" w14:textId="5B243FC8" w:rsidR="00030FF6" w:rsidRPr="00363311" w:rsidRDefault="00030FF6"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lastRenderedPageBreak/>
        <w:t>- Chi phí về dịch vụ của các hiệp hội, tổ chức khác (Dịch vụ của các hiệp hội kinh doanh, hội nghề nghiệp, dịch vụ công đoàn, tổ chức tôn giáo; v.v…) ghi vào dòng mã số 17</w:t>
      </w:r>
      <w:r w:rsidR="002F74E1" w:rsidRPr="00363311">
        <w:rPr>
          <w:rFonts w:ascii="Times New Roman" w:hAnsi="Times New Roman" w:cs="Times New Roman"/>
          <w:sz w:val="28"/>
          <w:szCs w:val="28"/>
        </w:rPr>
        <w:t>8.</w:t>
      </w:r>
    </w:p>
    <w:p w14:paraId="76E9ED62" w14:textId="7E0FD7F4" w:rsidR="00181389" w:rsidRPr="00363311" w:rsidRDefault="00181389" w:rsidP="00E74E43">
      <w:pPr>
        <w:spacing w:line="312" w:lineRule="auto"/>
        <w:ind w:firstLine="720"/>
        <w:jc w:val="both"/>
        <w:rPr>
          <w:rFonts w:ascii="Times New Roman" w:hAnsi="Times New Roman" w:cs="Times New Roman"/>
          <w:b/>
          <w:i/>
          <w:sz w:val="28"/>
          <w:szCs w:val="28"/>
        </w:rPr>
      </w:pPr>
      <w:r w:rsidRPr="00363311">
        <w:rPr>
          <w:rFonts w:ascii="Times New Roman" w:hAnsi="Times New Roman" w:cs="Times New Roman"/>
          <w:b/>
          <w:i/>
          <w:sz w:val="28"/>
          <w:szCs w:val="28"/>
        </w:rPr>
        <w:t xml:space="preserve">Câu 11. Trong năm </w:t>
      </w:r>
      <w:r w:rsidR="003B222F">
        <w:rPr>
          <w:rFonts w:ascii="Times New Roman" w:hAnsi="Times New Roman" w:cs="Times New Roman"/>
          <w:b/>
          <w:i/>
          <w:sz w:val="28"/>
          <w:szCs w:val="28"/>
        </w:rPr>
        <w:t>2023</w:t>
      </w:r>
      <w:r w:rsidRPr="00363311">
        <w:rPr>
          <w:rFonts w:ascii="Times New Roman" w:hAnsi="Times New Roman" w:cs="Times New Roman"/>
          <w:b/>
          <w:i/>
          <w:sz w:val="28"/>
          <w:szCs w:val="28"/>
        </w:rPr>
        <w:t>, cơ sở thanh toán các dịch vụ nghiên cứu khoa học, lập trình máy tính nào sau đây?</w:t>
      </w:r>
      <w:r w:rsidRPr="00363311" w:rsidDel="00181389">
        <w:rPr>
          <w:rFonts w:ascii="Times New Roman" w:hAnsi="Times New Roman" w:cs="Times New Roman"/>
          <w:b/>
          <w:i/>
          <w:sz w:val="28"/>
          <w:szCs w:val="28"/>
        </w:rPr>
        <w:t xml:space="preserve"> </w:t>
      </w:r>
    </w:p>
    <w:p w14:paraId="5FAE1584" w14:textId="7BC1D72D" w:rsidR="00030FF6" w:rsidRPr="00363311" w:rsidRDefault="00181389"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B</w:t>
      </w:r>
      <w:r w:rsidR="002E7DB4" w:rsidRPr="00363311">
        <w:rPr>
          <w:rFonts w:ascii="Times New Roman" w:hAnsi="Times New Roman" w:cs="Times New Roman"/>
          <w:sz w:val="28"/>
          <w:szCs w:val="28"/>
        </w:rPr>
        <w:t xml:space="preserve">ao gồm các khoản chi về </w:t>
      </w:r>
      <w:r w:rsidR="00E93112" w:rsidRPr="00363311">
        <w:rPr>
          <w:rFonts w:ascii="Times New Roman" w:hAnsi="Times New Roman" w:cs="Times New Roman"/>
          <w:sz w:val="28"/>
          <w:szCs w:val="28"/>
        </w:rPr>
        <w:t>dịch vụ nghiên cứu khoa học và phát triển công nghệ; dịch vụ lập trình máy vi tính, dịch vụ tư vấn và các hoạt động khác liên quan đến máy vi tính…</w:t>
      </w:r>
    </w:p>
    <w:p w14:paraId="7B1AD1DA" w14:textId="294E09BD" w:rsidR="00D55E4D" w:rsidRPr="00363311" w:rsidRDefault="00D55E4D"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Chi phí về nghiên cứu khoa học và phát triển công nghệ (Bản gốc nghiên cứu khoa học và phát triển công nghệ trong các lĩnh vực như ý tưởng, kế hoạch, công thức sáng chế, sản phẩm và quy trình, có thể được bảo vệ hoặc cấp phép, bằng phát minh…)</w:t>
      </w:r>
      <w:r w:rsidR="00D83F0A" w:rsidRPr="00363311">
        <w:rPr>
          <w:rFonts w:ascii="Times New Roman" w:hAnsi="Times New Roman" w:cs="Times New Roman"/>
          <w:sz w:val="28"/>
          <w:szCs w:val="28"/>
        </w:rPr>
        <w:t xml:space="preserve"> </w:t>
      </w:r>
      <w:r w:rsidRPr="00363311">
        <w:rPr>
          <w:rFonts w:ascii="Times New Roman" w:hAnsi="Times New Roman" w:cs="Times New Roman"/>
          <w:sz w:val="28"/>
          <w:szCs w:val="28"/>
        </w:rPr>
        <w:t xml:space="preserve">ghi vào dòng mã số </w:t>
      </w:r>
      <w:r w:rsidR="00D83F0A" w:rsidRPr="00363311">
        <w:rPr>
          <w:rFonts w:ascii="Times New Roman" w:hAnsi="Times New Roman" w:cs="Times New Roman"/>
          <w:sz w:val="28"/>
          <w:szCs w:val="28"/>
        </w:rPr>
        <w:t>15</w:t>
      </w:r>
      <w:r w:rsidR="002F74E1" w:rsidRPr="00363311">
        <w:rPr>
          <w:rFonts w:ascii="Times New Roman" w:hAnsi="Times New Roman" w:cs="Times New Roman"/>
          <w:sz w:val="28"/>
          <w:szCs w:val="28"/>
        </w:rPr>
        <w:t>8.</w:t>
      </w:r>
    </w:p>
    <w:p w14:paraId="7EAB0D86" w14:textId="31D86A28" w:rsidR="009E0800" w:rsidRPr="00363311" w:rsidRDefault="009E0800"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Chi phí về lập trình máy vi tính, dịch vụ tư vấn và các hoạt động khác liên quan đến máy vi tính (Dịch vụ phát triển, thiết kế các phần mềm ứng dụng công nghệ thông tin, dịch vụ tư vấn phần cứng, phần mềm máy tính và hệ thống; dịch vụ cài đặt máy tính…) ghi vào dòng mã số 14</w:t>
      </w:r>
      <w:r w:rsidR="002F74E1" w:rsidRPr="00363311">
        <w:rPr>
          <w:rFonts w:ascii="Times New Roman" w:hAnsi="Times New Roman" w:cs="Times New Roman"/>
          <w:sz w:val="28"/>
          <w:szCs w:val="28"/>
        </w:rPr>
        <w:t>7.</w:t>
      </w:r>
    </w:p>
    <w:p w14:paraId="02FF0968" w14:textId="6AED63E8" w:rsidR="00181389" w:rsidRPr="00363311" w:rsidRDefault="00181389" w:rsidP="00E74E43">
      <w:pPr>
        <w:spacing w:line="312" w:lineRule="auto"/>
        <w:ind w:firstLine="720"/>
        <w:jc w:val="both"/>
        <w:rPr>
          <w:rFonts w:ascii="Times New Roman" w:hAnsi="Times New Roman" w:cs="Times New Roman"/>
          <w:b/>
          <w:i/>
          <w:sz w:val="28"/>
          <w:szCs w:val="28"/>
        </w:rPr>
      </w:pPr>
      <w:r w:rsidRPr="00363311">
        <w:rPr>
          <w:rFonts w:ascii="Times New Roman" w:hAnsi="Times New Roman" w:cs="Times New Roman"/>
          <w:b/>
          <w:i/>
          <w:sz w:val="28"/>
          <w:szCs w:val="28"/>
        </w:rPr>
        <w:t xml:space="preserve">Câu 12. Trong năm </w:t>
      </w:r>
      <w:r w:rsidR="003B222F">
        <w:rPr>
          <w:rFonts w:ascii="Times New Roman" w:hAnsi="Times New Roman" w:cs="Times New Roman"/>
          <w:b/>
          <w:i/>
          <w:sz w:val="28"/>
          <w:szCs w:val="28"/>
        </w:rPr>
        <w:t>2023</w:t>
      </w:r>
      <w:r w:rsidRPr="00363311">
        <w:rPr>
          <w:rFonts w:ascii="Times New Roman" w:hAnsi="Times New Roman" w:cs="Times New Roman"/>
          <w:b/>
          <w:i/>
          <w:sz w:val="28"/>
          <w:szCs w:val="28"/>
        </w:rPr>
        <w:t>, cơ sở thanh toán các dịch vụ cải tạo, sửa chữa nhỏ thuê ngoài nào sau đây?</w:t>
      </w:r>
      <w:r w:rsidRPr="00363311" w:rsidDel="00181389">
        <w:rPr>
          <w:rFonts w:ascii="Times New Roman" w:hAnsi="Times New Roman" w:cs="Times New Roman"/>
          <w:b/>
          <w:i/>
          <w:sz w:val="28"/>
          <w:szCs w:val="28"/>
        </w:rPr>
        <w:t xml:space="preserve"> </w:t>
      </w:r>
    </w:p>
    <w:p w14:paraId="5BBEED31" w14:textId="28905D12" w:rsidR="005717BD" w:rsidRPr="00363311" w:rsidRDefault="00181389"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B</w:t>
      </w:r>
      <w:r w:rsidR="003B3EE3" w:rsidRPr="00363311">
        <w:rPr>
          <w:rFonts w:ascii="Times New Roman" w:hAnsi="Times New Roman" w:cs="Times New Roman"/>
          <w:sz w:val="28"/>
          <w:szCs w:val="28"/>
        </w:rPr>
        <w:t xml:space="preserve">ao gồm các khoản chi về dịch vụ </w:t>
      </w:r>
      <w:r w:rsidR="005717BD" w:rsidRPr="00363311">
        <w:rPr>
          <w:rFonts w:ascii="Times New Roman" w:hAnsi="Times New Roman" w:cs="Times New Roman"/>
          <w:sz w:val="28"/>
          <w:szCs w:val="28"/>
        </w:rPr>
        <w:t>sửa chữa, bảo dưỡng và lắp đặt máy móc và thiết bị; nhà để ở</w:t>
      </w:r>
      <w:r w:rsidR="00C3404D" w:rsidRPr="00363311">
        <w:rPr>
          <w:rFonts w:ascii="Times New Roman" w:hAnsi="Times New Roman" w:cs="Times New Roman"/>
          <w:sz w:val="28"/>
          <w:szCs w:val="28"/>
        </w:rPr>
        <w:t>, nhà các loại còn lại và dịch vụ xây dựng nhà</w:t>
      </w:r>
      <w:r w:rsidR="00B86F4E" w:rsidRPr="00363311">
        <w:rPr>
          <w:rFonts w:ascii="Times New Roman" w:hAnsi="Times New Roman" w:cs="Times New Roman"/>
          <w:sz w:val="28"/>
          <w:szCs w:val="28"/>
        </w:rPr>
        <w:t>; dịch vụ xây dựng chuyên dụng; dịch vụ sửa chữa, bảo dưỡng xe máy, xe ô tô, xe mô tô, xe đạp điện, xe có động cơ khác…</w:t>
      </w:r>
    </w:p>
    <w:p w14:paraId="624323DF" w14:textId="3C1CA117" w:rsidR="003B3EE3" w:rsidRPr="00363311" w:rsidRDefault="003B3EE3"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Chi phí về </w:t>
      </w:r>
      <w:r w:rsidR="009D5270" w:rsidRPr="00363311">
        <w:rPr>
          <w:rFonts w:ascii="Times New Roman" w:hAnsi="Times New Roman" w:cs="Times New Roman"/>
          <w:sz w:val="28"/>
          <w:szCs w:val="28"/>
        </w:rPr>
        <w:t>dịch vụ sửa chữa, bảo dưỡng và lắp đặt máy móc và thiết bị (Dịch vụ sửa chữa các sản phẩm kim loại đúc sẵn; bảo dưỡng động cơ, máy móc, thiết bị; thiết bị điện, điện tử và quang học; phương tiện vận tải, đường ray, máy bay, xe chiến đấu quân sự;....)</w:t>
      </w:r>
      <w:r w:rsidRPr="00363311">
        <w:rPr>
          <w:rFonts w:ascii="Times New Roman" w:hAnsi="Times New Roman" w:cs="Times New Roman"/>
          <w:sz w:val="28"/>
          <w:szCs w:val="28"/>
        </w:rPr>
        <w:t xml:space="preserve"> ghi vào dòng mã số </w:t>
      </w:r>
      <w:r w:rsidR="004F773B" w:rsidRPr="00363311">
        <w:rPr>
          <w:rFonts w:ascii="Times New Roman" w:hAnsi="Times New Roman" w:cs="Times New Roman"/>
          <w:sz w:val="28"/>
          <w:szCs w:val="28"/>
        </w:rPr>
        <w:t>10</w:t>
      </w:r>
      <w:r w:rsidR="002F74E1" w:rsidRPr="00363311">
        <w:rPr>
          <w:rFonts w:ascii="Times New Roman" w:hAnsi="Times New Roman" w:cs="Times New Roman"/>
          <w:sz w:val="28"/>
          <w:szCs w:val="28"/>
        </w:rPr>
        <w:t>5.</w:t>
      </w:r>
    </w:p>
    <w:p w14:paraId="3FE7CE29" w14:textId="315CBF3B" w:rsidR="0080187A" w:rsidRPr="00363311" w:rsidRDefault="0080187A"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Chi phí về dịch vụ sửa chữa máy tính, đồ dùng cá nhân và gia đình (dịch vụ sửa chữa các sản phẩm điện tử, điện máy, đồ dùng gia đình, đồ dùng cá nhân, trang sức, xe đạp) ghi vào dòng mã số 17</w:t>
      </w:r>
      <w:r w:rsidR="002F74E1" w:rsidRPr="00363311">
        <w:rPr>
          <w:rFonts w:ascii="Times New Roman" w:hAnsi="Times New Roman" w:cs="Times New Roman"/>
          <w:sz w:val="28"/>
          <w:szCs w:val="28"/>
        </w:rPr>
        <w:t>9.</w:t>
      </w:r>
    </w:p>
    <w:p w14:paraId="3749F0B6" w14:textId="4E210609" w:rsidR="00D95E79" w:rsidRPr="00363311" w:rsidRDefault="00D95E79"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Chi phí về nhà để ở (các loại nhà dùng cho mục đích để ở và tu sửa cải tạo nhà ở) ghi vào dòng mã số </w:t>
      </w:r>
      <w:r w:rsidR="00362341" w:rsidRPr="00363311">
        <w:rPr>
          <w:rFonts w:ascii="Times New Roman" w:hAnsi="Times New Roman" w:cs="Times New Roman"/>
          <w:sz w:val="28"/>
          <w:szCs w:val="28"/>
        </w:rPr>
        <w:t>1</w:t>
      </w:r>
      <w:r w:rsidR="002F74E1" w:rsidRPr="00363311">
        <w:rPr>
          <w:rFonts w:ascii="Times New Roman" w:hAnsi="Times New Roman" w:cs="Times New Roman"/>
          <w:sz w:val="28"/>
          <w:szCs w:val="28"/>
        </w:rPr>
        <w:t>21.</w:t>
      </w:r>
    </w:p>
    <w:p w14:paraId="5981781B" w14:textId="3FBC8E9C" w:rsidR="00362341" w:rsidRPr="00363311" w:rsidRDefault="00764823"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Chi phí về nhà các loại còn lại và dịch vụ xây dựng nhà (xưởng sản xuất; bệnh viện, trường học, nhà làm việc; khách sạn, nhà hàng, trung tâm thương mại; ga hàng không; công trình thể thao, văn hóa...)</w:t>
      </w:r>
      <w:r w:rsidR="00326DFA" w:rsidRPr="00363311">
        <w:rPr>
          <w:rFonts w:ascii="Times New Roman" w:hAnsi="Times New Roman" w:cs="Times New Roman"/>
          <w:sz w:val="28"/>
          <w:szCs w:val="28"/>
        </w:rPr>
        <w:t xml:space="preserve"> ghi vào dòng mã số 12</w:t>
      </w:r>
      <w:r w:rsidR="002F74E1" w:rsidRPr="00363311">
        <w:rPr>
          <w:rFonts w:ascii="Times New Roman" w:hAnsi="Times New Roman" w:cs="Times New Roman"/>
          <w:sz w:val="28"/>
          <w:szCs w:val="28"/>
        </w:rPr>
        <w:t>2.</w:t>
      </w:r>
    </w:p>
    <w:p w14:paraId="2822B4F1" w14:textId="3FB7CA71" w:rsidR="005224E7" w:rsidRPr="00363311" w:rsidRDefault="005224E7"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lastRenderedPageBreak/>
        <w:t>- Chi phí về đường sắt mặt đất, đường sắt trên cao, đường tàu điện ngầm, cầu đường sắt, hầm đường sắt; dịch vụ sửa chữa, thay thế, sơn đường, lắp biển báo, lắp các đường chắn tàu v.v… ghi vào dòng mã số 12</w:t>
      </w:r>
      <w:r w:rsidR="002F74E1" w:rsidRPr="00363311">
        <w:rPr>
          <w:rFonts w:ascii="Times New Roman" w:hAnsi="Times New Roman" w:cs="Times New Roman"/>
          <w:sz w:val="28"/>
          <w:szCs w:val="28"/>
        </w:rPr>
        <w:t>3.</w:t>
      </w:r>
    </w:p>
    <w:p w14:paraId="28A840F1" w14:textId="4E8D7996" w:rsidR="00E049B7" w:rsidRPr="00363311" w:rsidRDefault="00E049B7"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Chi phí về </w:t>
      </w:r>
      <w:r w:rsidR="001E22BD" w:rsidRPr="00363311">
        <w:rPr>
          <w:rFonts w:ascii="Times New Roman" w:hAnsi="Times New Roman" w:cs="Times New Roman"/>
          <w:sz w:val="28"/>
          <w:szCs w:val="28"/>
        </w:rPr>
        <w:t>công trình đường bộ, dịch vụ xây dựng đường bộ (Đường quốc lộ, đường tỉnh lộ, đường liên huyện, đường liên xã, đường liên thôn, đường cao tốc, đường sân bay, đường vượt cho người đi bộ; trạm thu phí đường bộ... dịch vụ xây dựng, sửa chữa, phụ hồi các loại đường, hầm cầu vượt…)</w:t>
      </w:r>
      <w:r w:rsidRPr="00363311">
        <w:rPr>
          <w:rFonts w:ascii="Times New Roman" w:hAnsi="Times New Roman" w:cs="Times New Roman"/>
          <w:sz w:val="28"/>
          <w:szCs w:val="28"/>
        </w:rPr>
        <w:t xml:space="preserve"> ghi vào dòng mã số </w:t>
      </w:r>
      <w:r w:rsidR="001E22BD" w:rsidRPr="00363311">
        <w:rPr>
          <w:rFonts w:ascii="Times New Roman" w:hAnsi="Times New Roman" w:cs="Times New Roman"/>
          <w:sz w:val="28"/>
          <w:szCs w:val="28"/>
        </w:rPr>
        <w:t>12</w:t>
      </w:r>
      <w:r w:rsidR="002F74E1" w:rsidRPr="00363311">
        <w:rPr>
          <w:rFonts w:ascii="Times New Roman" w:hAnsi="Times New Roman" w:cs="Times New Roman"/>
          <w:sz w:val="28"/>
          <w:szCs w:val="28"/>
        </w:rPr>
        <w:t>4.</w:t>
      </w:r>
    </w:p>
    <w:p w14:paraId="046DDACD" w14:textId="247E45BD" w:rsidR="006B7C9D" w:rsidRPr="00363311" w:rsidRDefault="006B7C9D"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Chi phí về công trình công ích và dịch vụ xây dựng công trình công ích và Công trình kỹ thuật dân dụng khác</w:t>
      </w:r>
      <w:r w:rsidR="00613CE5" w:rsidRPr="00363311">
        <w:rPr>
          <w:rFonts w:ascii="Times New Roman" w:hAnsi="Times New Roman" w:cs="Times New Roman"/>
          <w:sz w:val="28"/>
          <w:szCs w:val="28"/>
        </w:rPr>
        <w:t xml:space="preserve"> </w:t>
      </w:r>
      <w:r w:rsidRPr="00363311">
        <w:rPr>
          <w:rFonts w:ascii="Times New Roman" w:hAnsi="Times New Roman" w:cs="Times New Roman"/>
          <w:sz w:val="28"/>
          <w:szCs w:val="28"/>
        </w:rPr>
        <w:t>ghi vào dòng mã số 12</w:t>
      </w:r>
      <w:r w:rsidR="002F74E1" w:rsidRPr="00363311">
        <w:rPr>
          <w:rFonts w:ascii="Times New Roman" w:hAnsi="Times New Roman" w:cs="Times New Roman"/>
          <w:sz w:val="28"/>
          <w:szCs w:val="28"/>
        </w:rPr>
        <w:t>5.</w:t>
      </w:r>
    </w:p>
    <w:p w14:paraId="25B888B6" w14:textId="1B4619C3" w:rsidR="00F375BD" w:rsidRPr="00363311" w:rsidRDefault="00F375BD"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w:t>
      </w:r>
      <w:r w:rsidR="00427646" w:rsidRPr="00363311">
        <w:rPr>
          <w:rFonts w:ascii="Times New Roman" w:hAnsi="Times New Roman" w:cs="Times New Roman"/>
          <w:sz w:val="28"/>
          <w:szCs w:val="28"/>
        </w:rPr>
        <w:t>Chi phí d</w:t>
      </w:r>
      <w:r w:rsidR="00613CE5" w:rsidRPr="00363311">
        <w:rPr>
          <w:rFonts w:ascii="Times New Roman" w:hAnsi="Times New Roman" w:cs="Times New Roman"/>
          <w:sz w:val="28"/>
          <w:szCs w:val="28"/>
        </w:rPr>
        <w:t xml:space="preserve">ịch vụ xây dựng chuyên dụng (dịch vụ phá dỡ công trình, chuẩn bị mặt bằng, đào móng; thăm dò địa chất, địa lý liên quan đến công trình; lắp đặt điện, nước, gas, điều hòa…) </w:t>
      </w:r>
      <w:r w:rsidRPr="00363311">
        <w:rPr>
          <w:rFonts w:ascii="Times New Roman" w:hAnsi="Times New Roman" w:cs="Times New Roman"/>
          <w:sz w:val="28"/>
          <w:szCs w:val="28"/>
        </w:rPr>
        <w:t>ghi vào dòng mã số</w:t>
      </w:r>
      <w:r w:rsidR="0086402C" w:rsidRPr="00363311">
        <w:rPr>
          <w:rFonts w:ascii="Times New Roman" w:hAnsi="Times New Roman" w:cs="Times New Roman"/>
          <w:sz w:val="28"/>
          <w:szCs w:val="28"/>
        </w:rPr>
        <w:t xml:space="preserve"> 12</w:t>
      </w:r>
      <w:r w:rsidR="002F74E1" w:rsidRPr="00363311">
        <w:rPr>
          <w:rFonts w:ascii="Times New Roman" w:hAnsi="Times New Roman" w:cs="Times New Roman"/>
          <w:sz w:val="28"/>
          <w:szCs w:val="28"/>
        </w:rPr>
        <w:t>6.</w:t>
      </w:r>
    </w:p>
    <w:p w14:paraId="673ED907" w14:textId="6B5706DC" w:rsidR="00F01E99" w:rsidRPr="00363311" w:rsidRDefault="00F01E99"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Chi phí dịch vụ sửa chữa, bảo dưỡng xe máy, xe ô tô, xe mô tô, xe đạp điện, xe có động cơ khác (bao gồm cả dịch vụ sơn lại xe, thay khóa, rửa xe, đánh bóng xe, làm nội thất xe, v.v…; ) ghi vào dòng mã số</w:t>
      </w:r>
      <w:r w:rsidR="00CA48CC" w:rsidRPr="00363311">
        <w:rPr>
          <w:rFonts w:ascii="Times New Roman" w:hAnsi="Times New Roman" w:cs="Times New Roman"/>
          <w:sz w:val="28"/>
          <w:szCs w:val="28"/>
        </w:rPr>
        <w:t xml:space="preserve"> 12</w:t>
      </w:r>
      <w:r w:rsidR="002F74E1" w:rsidRPr="00363311">
        <w:rPr>
          <w:rFonts w:ascii="Times New Roman" w:hAnsi="Times New Roman" w:cs="Times New Roman"/>
          <w:sz w:val="28"/>
          <w:szCs w:val="28"/>
        </w:rPr>
        <w:t>8.</w:t>
      </w:r>
    </w:p>
    <w:p w14:paraId="13830951" w14:textId="2259A06B" w:rsidR="00181389" w:rsidRPr="00363311" w:rsidRDefault="00181389" w:rsidP="00E74E43">
      <w:pPr>
        <w:spacing w:line="312" w:lineRule="auto"/>
        <w:ind w:firstLine="720"/>
        <w:jc w:val="both"/>
        <w:rPr>
          <w:rFonts w:ascii="Times New Roman" w:hAnsi="Times New Roman" w:cs="Times New Roman"/>
          <w:b/>
          <w:i/>
          <w:sz w:val="28"/>
          <w:szCs w:val="28"/>
        </w:rPr>
      </w:pPr>
      <w:r w:rsidRPr="00363311">
        <w:rPr>
          <w:rFonts w:ascii="Times New Roman" w:hAnsi="Times New Roman" w:cs="Times New Roman"/>
          <w:b/>
          <w:i/>
          <w:sz w:val="28"/>
          <w:szCs w:val="28"/>
        </w:rPr>
        <w:t xml:space="preserve">Câu 13. Trong năm </w:t>
      </w:r>
      <w:r w:rsidR="003B222F">
        <w:rPr>
          <w:rFonts w:ascii="Times New Roman" w:hAnsi="Times New Roman" w:cs="Times New Roman"/>
          <w:b/>
          <w:i/>
          <w:sz w:val="28"/>
          <w:szCs w:val="28"/>
        </w:rPr>
        <w:t>2023</w:t>
      </w:r>
      <w:r w:rsidRPr="00363311">
        <w:rPr>
          <w:rFonts w:ascii="Times New Roman" w:hAnsi="Times New Roman" w:cs="Times New Roman"/>
          <w:b/>
          <w:i/>
          <w:sz w:val="28"/>
          <w:szCs w:val="28"/>
        </w:rPr>
        <w:t xml:space="preserve">, ngoài các khoản chi về dịch vụ nêu trên, cơ sở còn thanh toán các sản phẩm dịch vụ nào sau đây? </w:t>
      </w:r>
    </w:p>
    <w:p w14:paraId="11A9C002" w14:textId="28C5523C" w:rsidR="000D1FC9" w:rsidRPr="00363311" w:rsidRDefault="00181389"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B</w:t>
      </w:r>
      <w:r w:rsidR="000D1FC9" w:rsidRPr="00363311">
        <w:rPr>
          <w:rFonts w:ascii="Times New Roman" w:hAnsi="Times New Roman" w:cs="Times New Roman"/>
          <w:sz w:val="28"/>
          <w:szCs w:val="28"/>
        </w:rPr>
        <w:t xml:space="preserve">ao gồm các khoản chi </w:t>
      </w:r>
      <w:r w:rsidR="00D47E20" w:rsidRPr="00363311">
        <w:rPr>
          <w:rFonts w:ascii="Times New Roman" w:hAnsi="Times New Roman" w:cs="Times New Roman"/>
          <w:sz w:val="28"/>
          <w:szCs w:val="28"/>
        </w:rPr>
        <w:t xml:space="preserve">về dịch vụ </w:t>
      </w:r>
      <w:r w:rsidR="00C34877" w:rsidRPr="00363311">
        <w:rPr>
          <w:rFonts w:ascii="Times New Roman" w:hAnsi="Times New Roman" w:cs="Times New Roman"/>
          <w:sz w:val="28"/>
          <w:szCs w:val="28"/>
        </w:rPr>
        <w:t>còn lại ngoài những khoản chi đã liệt kê bên trên</w:t>
      </w:r>
      <w:r w:rsidR="00D47E20" w:rsidRPr="00363311">
        <w:rPr>
          <w:rFonts w:ascii="Times New Roman" w:hAnsi="Times New Roman" w:cs="Times New Roman"/>
          <w:sz w:val="28"/>
          <w:szCs w:val="28"/>
        </w:rPr>
        <w:t xml:space="preserve"> (từ câu 1 – câu 12)</w:t>
      </w:r>
      <w:r w:rsidR="000C7D4C" w:rsidRPr="00363311">
        <w:rPr>
          <w:rFonts w:ascii="Times New Roman" w:hAnsi="Times New Roman" w:cs="Times New Roman"/>
          <w:sz w:val="28"/>
          <w:szCs w:val="28"/>
        </w:rPr>
        <w:t>.</w:t>
      </w:r>
    </w:p>
    <w:p w14:paraId="4BC8FEA8" w14:textId="49E6FE61" w:rsidR="00C621FE" w:rsidRPr="00363311" w:rsidRDefault="000D1FC9"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w:t>
      </w:r>
      <w:r w:rsidR="00C621FE" w:rsidRPr="00363311">
        <w:rPr>
          <w:rFonts w:ascii="Times New Roman" w:hAnsi="Times New Roman" w:cs="Times New Roman"/>
          <w:sz w:val="28"/>
          <w:szCs w:val="28"/>
        </w:rPr>
        <w:t>Chi phí về dịch vụ thú y (Dịch vụ thú y vật nuôi, thú nuôi, động vật…) ghi vào dòng mã số 1</w:t>
      </w:r>
      <w:r w:rsidR="00AD4EE0" w:rsidRPr="00363311">
        <w:rPr>
          <w:rFonts w:ascii="Times New Roman" w:hAnsi="Times New Roman" w:cs="Times New Roman"/>
          <w:sz w:val="28"/>
          <w:szCs w:val="28"/>
        </w:rPr>
        <w:t>61.</w:t>
      </w:r>
    </w:p>
    <w:p w14:paraId="6B31FC5B" w14:textId="3DB9B930" w:rsidR="00D47E20" w:rsidRPr="00363311" w:rsidRDefault="00D47E20"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Chi phí về dịch vụ lao động và việc làm (đại lý tư vấn, giới thiệu và môi giới lao động, việc làm; dịch vụ của các công ty chọn diễn viên; dịch vụ cung ứng lao động tạm thời…) ghi vào dòng mã số 16</w:t>
      </w:r>
      <w:r w:rsidR="00AD4EE0" w:rsidRPr="00363311">
        <w:rPr>
          <w:rFonts w:ascii="Times New Roman" w:hAnsi="Times New Roman" w:cs="Times New Roman"/>
          <w:sz w:val="28"/>
          <w:szCs w:val="28"/>
        </w:rPr>
        <w:t>3</w:t>
      </w:r>
      <w:r w:rsidRPr="00363311">
        <w:rPr>
          <w:rFonts w:ascii="Times New Roman" w:hAnsi="Times New Roman" w:cs="Times New Roman"/>
          <w:sz w:val="28"/>
          <w:szCs w:val="28"/>
        </w:rPr>
        <w:t>.</w:t>
      </w:r>
    </w:p>
    <w:p w14:paraId="2982BAB3" w14:textId="19023A23" w:rsidR="00C621FE" w:rsidRPr="00363311" w:rsidRDefault="00C621FE"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Chi phí về dịch vụ </w:t>
      </w:r>
      <w:r w:rsidR="00DD5C21" w:rsidRPr="00363311">
        <w:rPr>
          <w:rFonts w:ascii="Times New Roman" w:hAnsi="Times New Roman" w:cs="Times New Roman"/>
          <w:sz w:val="28"/>
          <w:szCs w:val="28"/>
        </w:rPr>
        <w:t xml:space="preserve">điều tra bảo đảm an toàn (Dịch vụ canh gác, bảo vệ; dịch vụ điều tra, thám tử; dịch vụ kiểm soát…) </w:t>
      </w:r>
      <w:r w:rsidRPr="00363311">
        <w:rPr>
          <w:rFonts w:ascii="Times New Roman" w:hAnsi="Times New Roman" w:cs="Times New Roman"/>
          <w:sz w:val="28"/>
          <w:szCs w:val="28"/>
        </w:rPr>
        <w:t xml:space="preserve">ghi vào dòng mã số </w:t>
      </w:r>
      <w:r w:rsidR="00DD5C21" w:rsidRPr="00363311">
        <w:rPr>
          <w:rFonts w:ascii="Times New Roman" w:hAnsi="Times New Roman" w:cs="Times New Roman"/>
          <w:sz w:val="28"/>
          <w:szCs w:val="28"/>
        </w:rPr>
        <w:t>16</w:t>
      </w:r>
      <w:r w:rsidR="00AD4EE0" w:rsidRPr="00363311">
        <w:rPr>
          <w:rFonts w:ascii="Times New Roman" w:hAnsi="Times New Roman" w:cs="Times New Roman"/>
          <w:sz w:val="28"/>
          <w:szCs w:val="28"/>
        </w:rPr>
        <w:t>5</w:t>
      </w:r>
      <w:r w:rsidR="00D47E20" w:rsidRPr="00363311">
        <w:rPr>
          <w:rFonts w:ascii="Times New Roman" w:hAnsi="Times New Roman" w:cs="Times New Roman"/>
          <w:sz w:val="28"/>
          <w:szCs w:val="28"/>
        </w:rPr>
        <w:t>.</w:t>
      </w:r>
    </w:p>
    <w:p w14:paraId="09C2804A" w14:textId="27788496" w:rsidR="006A7F68" w:rsidRPr="00363311" w:rsidRDefault="006A7F68"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Chi phí về dịch vụ vệ sinh nhà cửa, công trình và cảnh quan (Dịch vụ thu dọn rác, quét dọn vệ sinh, rác thải, ...; dịch vụ đánh bóng đồ đạc; dịch vụ vệ sinh nhà cửa…) ghi vào dòng mã số 16</w:t>
      </w:r>
      <w:r w:rsidR="00AD4EE0" w:rsidRPr="00363311">
        <w:rPr>
          <w:rFonts w:ascii="Times New Roman" w:hAnsi="Times New Roman" w:cs="Times New Roman"/>
          <w:sz w:val="28"/>
          <w:szCs w:val="28"/>
        </w:rPr>
        <w:t>6.</w:t>
      </w:r>
    </w:p>
    <w:p w14:paraId="5B149F51" w14:textId="5583445C" w:rsidR="00403E33" w:rsidRPr="00363311" w:rsidRDefault="00403E33"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Chi phí về dịch vụ phục vụ cá nhân khác (Dịch vụ tắm hơi, massage, giặt là, nhuộm vải, cắt tóc, gội đầu, thẩm mỹ; dịch vụ tang lễ, đám cưới, đám hỏi; dịch vụ chăm sóc vật nuôi, cây cảnh; v.v…) ghi vào dòng mã số 1</w:t>
      </w:r>
      <w:r w:rsidR="00AD4EE0" w:rsidRPr="00363311">
        <w:rPr>
          <w:rFonts w:ascii="Times New Roman" w:hAnsi="Times New Roman" w:cs="Times New Roman"/>
          <w:sz w:val="28"/>
          <w:szCs w:val="28"/>
        </w:rPr>
        <w:t>80</w:t>
      </w:r>
      <w:r w:rsidR="00D47E20" w:rsidRPr="00363311">
        <w:rPr>
          <w:rFonts w:ascii="Times New Roman" w:hAnsi="Times New Roman" w:cs="Times New Roman"/>
          <w:sz w:val="28"/>
          <w:szCs w:val="28"/>
        </w:rPr>
        <w:t>.</w:t>
      </w:r>
    </w:p>
    <w:p w14:paraId="5483E17A" w14:textId="27E25D68" w:rsidR="00403E33" w:rsidRPr="00363311" w:rsidRDefault="00403E33"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lastRenderedPageBreak/>
        <w:t>- Chi phí về dịch vụ làm thuê công việc gia đình trong các hộ gia đình (Các hoạt động làm thuê cho hộ gia đình) ghi vào dòng mã số 18</w:t>
      </w:r>
      <w:r w:rsidR="00AD4EE0" w:rsidRPr="00363311">
        <w:rPr>
          <w:rFonts w:ascii="Times New Roman" w:hAnsi="Times New Roman" w:cs="Times New Roman"/>
          <w:sz w:val="28"/>
          <w:szCs w:val="28"/>
        </w:rPr>
        <w:t>1</w:t>
      </w:r>
      <w:r w:rsidR="00D47E20" w:rsidRPr="00363311">
        <w:rPr>
          <w:rFonts w:ascii="Times New Roman" w:hAnsi="Times New Roman" w:cs="Times New Roman"/>
          <w:sz w:val="28"/>
          <w:szCs w:val="28"/>
        </w:rPr>
        <w:t>.</w:t>
      </w:r>
    </w:p>
    <w:p w14:paraId="1976013B" w14:textId="3FED8618" w:rsidR="00D47E20" w:rsidRPr="00363311" w:rsidRDefault="00D47E20" w:rsidP="00E74E43">
      <w:pPr>
        <w:spacing w:line="312" w:lineRule="auto"/>
        <w:ind w:firstLine="720"/>
        <w:jc w:val="both"/>
        <w:rPr>
          <w:rFonts w:ascii="Times New Roman" w:hAnsi="Times New Roman" w:cs="Times New Roman"/>
          <w:b/>
          <w:i/>
          <w:sz w:val="28"/>
          <w:szCs w:val="28"/>
        </w:rPr>
      </w:pPr>
      <w:r w:rsidRPr="00363311">
        <w:rPr>
          <w:rFonts w:ascii="Times New Roman" w:hAnsi="Times New Roman" w:cs="Times New Roman"/>
          <w:b/>
          <w:i/>
          <w:sz w:val="28"/>
          <w:szCs w:val="28"/>
        </w:rPr>
        <w:t xml:space="preserve">Câu 14. Trong năm </w:t>
      </w:r>
      <w:r w:rsidR="003B222F">
        <w:rPr>
          <w:rFonts w:ascii="Times New Roman" w:hAnsi="Times New Roman" w:cs="Times New Roman"/>
          <w:b/>
          <w:i/>
          <w:sz w:val="28"/>
          <w:szCs w:val="28"/>
        </w:rPr>
        <w:t>2023</w:t>
      </w:r>
      <w:r w:rsidRPr="00363311">
        <w:rPr>
          <w:rFonts w:ascii="Times New Roman" w:hAnsi="Times New Roman" w:cs="Times New Roman"/>
          <w:b/>
          <w:i/>
          <w:sz w:val="28"/>
          <w:szCs w:val="28"/>
        </w:rPr>
        <w:t>, cơ sở chi mua các nhiên liệu nào sau đây?</w:t>
      </w:r>
      <w:r w:rsidRPr="00363311" w:rsidDel="00D47E20">
        <w:rPr>
          <w:rFonts w:ascii="Times New Roman" w:hAnsi="Times New Roman" w:cs="Times New Roman"/>
          <w:b/>
          <w:i/>
          <w:sz w:val="28"/>
          <w:szCs w:val="28"/>
        </w:rPr>
        <w:t xml:space="preserve"> </w:t>
      </w:r>
    </w:p>
    <w:p w14:paraId="319E618A" w14:textId="49F5EFB5" w:rsidR="00ED4B60" w:rsidRPr="00363311" w:rsidRDefault="00D47E20"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B</w:t>
      </w:r>
      <w:r w:rsidR="007E7D65" w:rsidRPr="00363311">
        <w:rPr>
          <w:rFonts w:ascii="Times New Roman" w:hAnsi="Times New Roman" w:cs="Times New Roman"/>
          <w:sz w:val="28"/>
          <w:szCs w:val="28"/>
        </w:rPr>
        <w:t xml:space="preserve">ao gồm các khoản chi </w:t>
      </w:r>
      <w:r w:rsidR="00ED4B60" w:rsidRPr="00363311">
        <w:rPr>
          <w:rFonts w:ascii="Times New Roman" w:hAnsi="Times New Roman" w:cs="Times New Roman"/>
          <w:sz w:val="28"/>
          <w:szCs w:val="28"/>
        </w:rPr>
        <w:t>mua nhiên liệu như than cứng, than non; dầu thô khai thác; dầu, xăng; khí đốt…</w:t>
      </w:r>
    </w:p>
    <w:p w14:paraId="48A5A466" w14:textId="7D827283" w:rsidR="007E7D65" w:rsidRPr="00363311" w:rsidRDefault="007E7D65"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Chi phí về </w:t>
      </w:r>
      <w:r w:rsidR="00F3171A" w:rsidRPr="00363311">
        <w:rPr>
          <w:rFonts w:ascii="Times New Roman" w:hAnsi="Times New Roman" w:cs="Times New Roman"/>
          <w:sz w:val="28"/>
          <w:szCs w:val="28"/>
        </w:rPr>
        <w:t xml:space="preserve">mua than cứng và than non (than cục, than cám, than mỡ, than nâu…) </w:t>
      </w:r>
      <w:r w:rsidRPr="00363311">
        <w:rPr>
          <w:rFonts w:ascii="Times New Roman" w:hAnsi="Times New Roman" w:cs="Times New Roman"/>
          <w:sz w:val="28"/>
          <w:szCs w:val="28"/>
        </w:rPr>
        <w:t xml:space="preserve">ghi vào dòng mã số </w:t>
      </w:r>
      <w:r w:rsidR="000A0180" w:rsidRPr="00363311">
        <w:rPr>
          <w:rFonts w:ascii="Times New Roman" w:hAnsi="Times New Roman" w:cs="Times New Roman"/>
          <w:sz w:val="28"/>
          <w:szCs w:val="28"/>
        </w:rPr>
        <w:t>34</w:t>
      </w:r>
      <w:r w:rsidR="00AD4EE0" w:rsidRPr="00363311">
        <w:rPr>
          <w:rFonts w:ascii="Times New Roman" w:hAnsi="Times New Roman" w:cs="Times New Roman"/>
          <w:sz w:val="28"/>
          <w:szCs w:val="28"/>
        </w:rPr>
        <w:t>.</w:t>
      </w:r>
    </w:p>
    <w:p w14:paraId="354DFA99" w14:textId="17BA642C" w:rsidR="000A0180" w:rsidRPr="00363311" w:rsidRDefault="000A0180"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Chi phí về mua dầu thô khai thác ghi vào dòng mã số </w:t>
      </w:r>
      <w:r w:rsidR="006E686E" w:rsidRPr="00363311">
        <w:rPr>
          <w:rFonts w:ascii="Times New Roman" w:hAnsi="Times New Roman" w:cs="Times New Roman"/>
          <w:sz w:val="28"/>
          <w:szCs w:val="28"/>
        </w:rPr>
        <w:t>35</w:t>
      </w:r>
      <w:r w:rsidR="00AD4EE0" w:rsidRPr="00363311">
        <w:rPr>
          <w:rFonts w:ascii="Times New Roman" w:hAnsi="Times New Roman" w:cs="Times New Roman"/>
          <w:sz w:val="28"/>
          <w:szCs w:val="28"/>
        </w:rPr>
        <w:t>.</w:t>
      </w:r>
    </w:p>
    <w:p w14:paraId="75C41002" w14:textId="64A1B8B6" w:rsidR="006E686E" w:rsidRPr="00363311" w:rsidRDefault="006E686E"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Chi mua khí tự nhiên dạng khí hoặc hóa lỏng (Khí gas) ghi vào dòng mã số 36</w:t>
      </w:r>
      <w:r w:rsidR="00AD4EE0" w:rsidRPr="00363311">
        <w:rPr>
          <w:rFonts w:ascii="Times New Roman" w:hAnsi="Times New Roman" w:cs="Times New Roman"/>
          <w:spacing w:val="4"/>
          <w:sz w:val="28"/>
          <w:szCs w:val="28"/>
        </w:rPr>
        <w:t>.</w:t>
      </w:r>
    </w:p>
    <w:p w14:paraId="190BD6D8" w14:textId="106FF88A" w:rsidR="003C10E7" w:rsidRPr="00363311" w:rsidRDefault="003C10E7"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Chi mua </w:t>
      </w:r>
      <w:r w:rsidR="00DB2B4B" w:rsidRPr="00363311">
        <w:rPr>
          <w:rFonts w:ascii="Times New Roman" w:hAnsi="Times New Roman" w:cs="Times New Roman"/>
          <w:spacing w:val="4"/>
          <w:sz w:val="28"/>
          <w:szCs w:val="28"/>
        </w:rPr>
        <w:t>than cốc (sản phẩm than cốc, dầu hắc ín, nhựa đường</w:t>
      </w:r>
      <w:r w:rsidR="00AD4EE0" w:rsidRPr="00363311">
        <w:rPr>
          <w:rFonts w:ascii="Times New Roman" w:hAnsi="Times New Roman" w:cs="Times New Roman"/>
          <w:spacing w:val="4"/>
          <w:sz w:val="28"/>
          <w:szCs w:val="28"/>
        </w:rPr>
        <w:t>..</w:t>
      </w:r>
      <w:r w:rsidR="00DB2B4B" w:rsidRPr="00363311">
        <w:rPr>
          <w:rFonts w:ascii="Times New Roman" w:hAnsi="Times New Roman" w:cs="Times New Roman"/>
          <w:spacing w:val="4"/>
          <w:sz w:val="28"/>
          <w:szCs w:val="28"/>
        </w:rPr>
        <w:t xml:space="preserve">.) </w:t>
      </w:r>
      <w:r w:rsidRPr="00363311">
        <w:rPr>
          <w:rFonts w:ascii="Times New Roman" w:hAnsi="Times New Roman" w:cs="Times New Roman"/>
          <w:spacing w:val="4"/>
          <w:sz w:val="28"/>
          <w:szCs w:val="28"/>
        </w:rPr>
        <w:t xml:space="preserve">ghi vào dòng mã số </w:t>
      </w:r>
      <w:r w:rsidR="00DB2B4B" w:rsidRPr="00363311">
        <w:rPr>
          <w:rFonts w:ascii="Times New Roman" w:hAnsi="Times New Roman" w:cs="Times New Roman"/>
          <w:spacing w:val="4"/>
          <w:sz w:val="28"/>
          <w:szCs w:val="28"/>
        </w:rPr>
        <w:t>67</w:t>
      </w:r>
      <w:r w:rsidR="00AD4EE0" w:rsidRPr="00363311">
        <w:rPr>
          <w:rFonts w:ascii="Times New Roman" w:hAnsi="Times New Roman" w:cs="Times New Roman"/>
          <w:spacing w:val="4"/>
          <w:sz w:val="28"/>
          <w:szCs w:val="28"/>
        </w:rPr>
        <w:t>.</w:t>
      </w:r>
    </w:p>
    <w:p w14:paraId="09086701" w14:textId="329E7DCE" w:rsidR="00EE20E5" w:rsidRPr="00363311" w:rsidRDefault="00EE20E5"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Chi mua sản phẩm nhiên liệu dầu và xăng; dầu mỡ bôi trơn (xăng động cơ, xăng máy bay; dầu nhẹ; dầu, mỡ bôi trơn, dầu hỏa, dầu diezen, dầu mazut, dầu nhờn, dầu nhớt...</w:t>
      </w:r>
      <w:r w:rsidR="00AD4EE0" w:rsidRPr="00363311">
        <w:rPr>
          <w:rFonts w:ascii="Times New Roman" w:hAnsi="Times New Roman" w:cs="Times New Roman"/>
          <w:spacing w:val="4"/>
          <w:sz w:val="28"/>
          <w:szCs w:val="28"/>
        </w:rPr>
        <w:t xml:space="preserve"> </w:t>
      </w:r>
      <w:r w:rsidRPr="00363311">
        <w:rPr>
          <w:rFonts w:ascii="Times New Roman" w:hAnsi="Times New Roman" w:cs="Times New Roman"/>
          <w:spacing w:val="4"/>
          <w:sz w:val="28"/>
          <w:szCs w:val="28"/>
        </w:rPr>
        <w:t>ghi vào dòng mã số 68</w:t>
      </w:r>
      <w:r w:rsidR="00AD4EE0" w:rsidRPr="00363311">
        <w:rPr>
          <w:rFonts w:ascii="Times New Roman" w:hAnsi="Times New Roman" w:cs="Times New Roman"/>
          <w:spacing w:val="4"/>
          <w:sz w:val="28"/>
          <w:szCs w:val="28"/>
        </w:rPr>
        <w:t>.</w:t>
      </w:r>
    </w:p>
    <w:p w14:paraId="1950F6B6" w14:textId="054D201B" w:rsidR="000A3941" w:rsidRPr="00363311" w:rsidRDefault="000A3941"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Chi mua sản phẩm </w:t>
      </w:r>
      <w:r w:rsidR="00C11F29" w:rsidRPr="00363311">
        <w:rPr>
          <w:rFonts w:ascii="Times New Roman" w:hAnsi="Times New Roman" w:cs="Times New Roman"/>
          <w:spacing w:val="4"/>
          <w:sz w:val="28"/>
          <w:szCs w:val="28"/>
        </w:rPr>
        <w:t xml:space="preserve">chế biến từ dầu mỏ còn lại (than bánh được sản xuất từ than đá, than non hoặc than bùn; gas dùng để đun nấu; các khí từ dầu mỏ: Etylen, propylen, butylen, butadien...) </w:t>
      </w:r>
      <w:r w:rsidRPr="00363311">
        <w:rPr>
          <w:rFonts w:ascii="Times New Roman" w:hAnsi="Times New Roman" w:cs="Times New Roman"/>
          <w:spacing w:val="4"/>
          <w:sz w:val="28"/>
          <w:szCs w:val="28"/>
        </w:rPr>
        <w:t xml:space="preserve">ghi vào dòng mã số </w:t>
      </w:r>
      <w:r w:rsidR="00E836DD" w:rsidRPr="00363311">
        <w:rPr>
          <w:rFonts w:ascii="Times New Roman" w:hAnsi="Times New Roman" w:cs="Times New Roman"/>
          <w:spacing w:val="4"/>
          <w:sz w:val="28"/>
          <w:szCs w:val="28"/>
        </w:rPr>
        <w:t>69</w:t>
      </w:r>
      <w:r w:rsidR="00AD4EE0" w:rsidRPr="00363311">
        <w:rPr>
          <w:rFonts w:ascii="Times New Roman" w:hAnsi="Times New Roman" w:cs="Times New Roman"/>
          <w:spacing w:val="4"/>
          <w:sz w:val="28"/>
          <w:szCs w:val="28"/>
        </w:rPr>
        <w:t>.</w:t>
      </w:r>
    </w:p>
    <w:p w14:paraId="3DF99194" w14:textId="7AD55E3B" w:rsidR="00BD529C" w:rsidRPr="00363311" w:rsidRDefault="00BD529C"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Chi mua sản phẩm khí đốt, dịch vụ phân phối nhiên liệu khí bằng đường ống (Khí đốt từ than đá, phế phẩm của nông nghiệp hoặc rác thải; vận chuyển, phân phối và cung cấp nhiên liệu khí các loại thông qua hệ thống ống dẫn chính…) ghi vào dòng mã số 11</w:t>
      </w:r>
      <w:r w:rsidR="00AD4EE0" w:rsidRPr="00363311">
        <w:rPr>
          <w:rFonts w:ascii="Times New Roman" w:hAnsi="Times New Roman" w:cs="Times New Roman"/>
          <w:spacing w:val="4"/>
          <w:sz w:val="28"/>
          <w:szCs w:val="28"/>
        </w:rPr>
        <w:t>4.</w:t>
      </w:r>
    </w:p>
    <w:p w14:paraId="657518D0" w14:textId="679C4952" w:rsidR="00D47E20" w:rsidRPr="00363311" w:rsidRDefault="00D47E20" w:rsidP="00E74E43">
      <w:pPr>
        <w:spacing w:line="312" w:lineRule="auto"/>
        <w:ind w:firstLine="720"/>
        <w:jc w:val="both"/>
        <w:rPr>
          <w:rFonts w:ascii="Times New Roman" w:hAnsi="Times New Roman" w:cs="Times New Roman"/>
          <w:b/>
          <w:i/>
          <w:sz w:val="28"/>
          <w:szCs w:val="28"/>
        </w:rPr>
      </w:pPr>
      <w:r w:rsidRPr="00363311">
        <w:rPr>
          <w:rFonts w:ascii="Times New Roman" w:hAnsi="Times New Roman" w:cs="Times New Roman"/>
          <w:b/>
          <w:i/>
          <w:sz w:val="28"/>
          <w:szCs w:val="28"/>
        </w:rPr>
        <w:t xml:space="preserve">Câu 15. Trong năm </w:t>
      </w:r>
      <w:r w:rsidR="003B222F">
        <w:rPr>
          <w:rFonts w:ascii="Times New Roman" w:hAnsi="Times New Roman" w:cs="Times New Roman"/>
          <w:b/>
          <w:i/>
          <w:sz w:val="28"/>
          <w:szCs w:val="28"/>
        </w:rPr>
        <w:t>2023</w:t>
      </w:r>
      <w:r w:rsidRPr="00363311">
        <w:rPr>
          <w:rFonts w:ascii="Times New Roman" w:hAnsi="Times New Roman" w:cs="Times New Roman"/>
          <w:b/>
          <w:i/>
          <w:sz w:val="28"/>
          <w:szCs w:val="28"/>
        </w:rPr>
        <w:t>, cơ sở chi mua các văn phòng phẩm, công cụ, dụng cụ nào sau đây?</w:t>
      </w:r>
      <w:r w:rsidRPr="00363311" w:rsidDel="00D47E20">
        <w:rPr>
          <w:rFonts w:ascii="Times New Roman" w:hAnsi="Times New Roman" w:cs="Times New Roman"/>
          <w:b/>
          <w:i/>
          <w:sz w:val="28"/>
          <w:szCs w:val="28"/>
        </w:rPr>
        <w:t xml:space="preserve"> </w:t>
      </w:r>
    </w:p>
    <w:p w14:paraId="4FD9BB5E" w14:textId="2AC7B8C2" w:rsidR="00BD529C" w:rsidRPr="00363311" w:rsidRDefault="00D47E20"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B</w:t>
      </w:r>
      <w:r w:rsidR="00881501" w:rsidRPr="00363311">
        <w:rPr>
          <w:rFonts w:ascii="Times New Roman" w:hAnsi="Times New Roman" w:cs="Times New Roman"/>
          <w:sz w:val="28"/>
          <w:szCs w:val="28"/>
        </w:rPr>
        <w:t>ao gồm các khoản chi về văn phòng phẩm, khoán văn phòng phẩm; mua sắm công cụ, dụng cụ văn phòng, vật tư văn phòng khác…</w:t>
      </w:r>
    </w:p>
    <w:p w14:paraId="4D95A6DB" w14:textId="2EF3DC72" w:rsidR="00C64532" w:rsidRPr="00363311" w:rsidRDefault="00C23D69"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Chi mua s</w:t>
      </w:r>
      <w:r w:rsidR="00C64532" w:rsidRPr="00363311">
        <w:rPr>
          <w:rFonts w:ascii="Times New Roman" w:hAnsi="Times New Roman" w:cs="Times New Roman"/>
          <w:spacing w:val="4"/>
          <w:sz w:val="28"/>
          <w:szCs w:val="28"/>
        </w:rPr>
        <w:t xml:space="preserve">ản phẩm bột giấy, giấy hoặc các sản phẩm từ giấy </w:t>
      </w:r>
      <w:r w:rsidRPr="00363311">
        <w:rPr>
          <w:rFonts w:ascii="Times New Roman" w:hAnsi="Times New Roman" w:cs="Times New Roman"/>
          <w:spacing w:val="4"/>
          <w:sz w:val="28"/>
          <w:szCs w:val="28"/>
        </w:rPr>
        <w:t xml:space="preserve">ghi vào dòng mã số </w:t>
      </w:r>
      <w:r w:rsidR="00C64532" w:rsidRPr="00363311">
        <w:rPr>
          <w:rFonts w:ascii="Times New Roman" w:hAnsi="Times New Roman" w:cs="Times New Roman"/>
          <w:spacing w:val="4"/>
          <w:sz w:val="28"/>
          <w:szCs w:val="28"/>
        </w:rPr>
        <w:t>65</w:t>
      </w:r>
      <w:r w:rsidR="00582907" w:rsidRPr="00363311">
        <w:rPr>
          <w:rFonts w:ascii="Times New Roman" w:hAnsi="Times New Roman" w:cs="Times New Roman"/>
          <w:spacing w:val="4"/>
          <w:sz w:val="28"/>
          <w:szCs w:val="28"/>
        </w:rPr>
        <w:t>.</w:t>
      </w:r>
    </w:p>
    <w:p w14:paraId="012EED30" w14:textId="5C5CD8EE" w:rsidR="00C64532" w:rsidRPr="00363311" w:rsidRDefault="00C23D69"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Chi mua s</w:t>
      </w:r>
      <w:r w:rsidR="00C64532" w:rsidRPr="00363311">
        <w:rPr>
          <w:rFonts w:ascii="Times New Roman" w:hAnsi="Times New Roman" w:cs="Times New Roman"/>
          <w:spacing w:val="4"/>
          <w:sz w:val="28"/>
          <w:szCs w:val="28"/>
        </w:rPr>
        <w:t xml:space="preserve">ản phẩm chế biến gỗ và sản phẩm từ gỗ, tre, nứa (Trừ giường, tủ, bàn, ghế); từ rơm, rạ và vật liệu tết bện </w:t>
      </w:r>
      <w:r w:rsidRPr="00363311">
        <w:rPr>
          <w:rFonts w:ascii="Times New Roman" w:hAnsi="Times New Roman" w:cs="Times New Roman"/>
          <w:spacing w:val="4"/>
          <w:sz w:val="28"/>
          <w:szCs w:val="28"/>
        </w:rPr>
        <w:t>ghi vào dòng mã số</w:t>
      </w:r>
      <w:r w:rsidR="00C64532" w:rsidRPr="00363311">
        <w:rPr>
          <w:rFonts w:ascii="Times New Roman" w:hAnsi="Times New Roman" w:cs="Times New Roman"/>
          <w:spacing w:val="4"/>
          <w:sz w:val="28"/>
          <w:szCs w:val="28"/>
        </w:rPr>
        <w:t xml:space="preserve"> 64</w:t>
      </w:r>
      <w:r w:rsidR="00582907" w:rsidRPr="00363311">
        <w:rPr>
          <w:rFonts w:ascii="Times New Roman" w:hAnsi="Times New Roman" w:cs="Times New Roman"/>
          <w:spacing w:val="4"/>
          <w:sz w:val="28"/>
          <w:szCs w:val="28"/>
        </w:rPr>
        <w:t>.</w:t>
      </w:r>
    </w:p>
    <w:p w14:paraId="004E04D0" w14:textId="70FB024B" w:rsidR="00C64532" w:rsidRPr="00363311" w:rsidRDefault="001E31C2"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Chi mua g</w:t>
      </w:r>
      <w:r w:rsidR="00C64532" w:rsidRPr="00363311">
        <w:rPr>
          <w:rFonts w:ascii="Times New Roman" w:hAnsi="Times New Roman" w:cs="Times New Roman"/>
          <w:spacing w:val="4"/>
          <w:sz w:val="28"/>
          <w:szCs w:val="28"/>
        </w:rPr>
        <w:t xml:space="preserve">iường, tủ, bàn, ghế từ gỗ (các sản phẩm giường, tủ, bàn ghế </w:t>
      </w:r>
      <w:r w:rsidR="00C64532" w:rsidRPr="00363311">
        <w:rPr>
          <w:rFonts w:ascii="Times New Roman" w:hAnsi="Times New Roman" w:cs="Times New Roman"/>
          <w:spacing w:val="-4"/>
          <w:sz w:val="28"/>
          <w:szCs w:val="28"/>
        </w:rPr>
        <w:t xml:space="preserve">được sản xuất từ nguyên liệu gỗ dùng cho các mục đích) </w:t>
      </w:r>
      <w:r w:rsidR="00350540" w:rsidRPr="00363311">
        <w:rPr>
          <w:rFonts w:ascii="Times New Roman" w:hAnsi="Times New Roman" w:cs="Times New Roman"/>
          <w:spacing w:val="-4"/>
          <w:sz w:val="28"/>
          <w:szCs w:val="28"/>
        </w:rPr>
        <w:t>ghi vào dòng mã số</w:t>
      </w:r>
      <w:r w:rsidR="00C64532" w:rsidRPr="00363311">
        <w:rPr>
          <w:rFonts w:ascii="Times New Roman" w:hAnsi="Times New Roman" w:cs="Times New Roman"/>
          <w:spacing w:val="-4"/>
          <w:sz w:val="28"/>
          <w:szCs w:val="28"/>
        </w:rPr>
        <w:t xml:space="preserve"> 101</w:t>
      </w:r>
      <w:r w:rsidR="00582907" w:rsidRPr="00363311">
        <w:rPr>
          <w:rFonts w:ascii="Times New Roman" w:hAnsi="Times New Roman" w:cs="Times New Roman"/>
          <w:spacing w:val="-4"/>
          <w:sz w:val="28"/>
          <w:szCs w:val="28"/>
        </w:rPr>
        <w:t>.</w:t>
      </w:r>
    </w:p>
    <w:p w14:paraId="4C1B3FC8" w14:textId="6893DD4C" w:rsidR="00C64532" w:rsidRPr="00363311" w:rsidRDefault="00DC5061"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Chi mua đ</w:t>
      </w:r>
      <w:r w:rsidR="00C64532" w:rsidRPr="00363311">
        <w:rPr>
          <w:rFonts w:ascii="Times New Roman" w:hAnsi="Times New Roman" w:cs="Times New Roman"/>
          <w:spacing w:val="4"/>
          <w:sz w:val="28"/>
          <w:szCs w:val="28"/>
        </w:rPr>
        <w:t xml:space="preserve">ồ kim hoàn, đồ giả kim hoàn và các chi tiết liên quan; Nhạc cụ; Dụng cụ thể dục, thể thao; Đồ chơi, trò chơi </w:t>
      </w:r>
      <w:r w:rsidRPr="00363311">
        <w:rPr>
          <w:rFonts w:ascii="Times New Roman" w:hAnsi="Times New Roman" w:cs="Times New Roman"/>
          <w:spacing w:val="4"/>
          <w:sz w:val="28"/>
          <w:szCs w:val="28"/>
        </w:rPr>
        <w:t>ghi vào dòng mã số</w:t>
      </w:r>
      <w:r w:rsidR="00C64532" w:rsidRPr="00363311">
        <w:rPr>
          <w:rFonts w:ascii="Times New Roman" w:hAnsi="Times New Roman" w:cs="Times New Roman"/>
          <w:spacing w:val="4"/>
          <w:sz w:val="28"/>
          <w:szCs w:val="28"/>
        </w:rPr>
        <w:t xml:space="preserve"> 102</w:t>
      </w:r>
      <w:r w:rsidR="00582907" w:rsidRPr="00363311">
        <w:rPr>
          <w:rFonts w:ascii="Times New Roman" w:hAnsi="Times New Roman" w:cs="Times New Roman"/>
          <w:spacing w:val="4"/>
          <w:sz w:val="28"/>
          <w:szCs w:val="28"/>
        </w:rPr>
        <w:t>.</w:t>
      </w:r>
    </w:p>
    <w:p w14:paraId="4C6AC50A" w14:textId="0B9D95BD" w:rsidR="00C64532" w:rsidRPr="00363311" w:rsidRDefault="004338D5"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lastRenderedPageBreak/>
        <w:t>- Chi mua s</w:t>
      </w:r>
      <w:r w:rsidR="00C64532" w:rsidRPr="00363311">
        <w:rPr>
          <w:rFonts w:ascii="Times New Roman" w:hAnsi="Times New Roman" w:cs="Times New Roman"/>
          <w:spacing w:val="4"/>
          <w:sz w:val="28"/>
          <w:szCs w:val="28"/>
        </w:rPr>
        <w:t xml:space="preserve">ản phẩm có chất liệu từ cao su như săm, lốp cao su (mới và đắp tái chế); sản phẩm khác bằng cao su (chỉ, dây bện, ống dẫn, ống vòi, băng tải, băng truyền, đệm hơi, đệm nước, găng tay, tấm lót sàn, trải sàn… bằng cao su) </w:t>
      </w:r>
      <w:r w:rsidR="00C623EF" w:rsidRPr="00363311">
        <w:rPr>
          <w:rFonts w:ascii="Times New Roman" w:hAnsi="Times New Roman" w:cs="Times New Roman"/>
          <w:spacing w:val="4"/>
          <w:sz w:val="28"/>
          <w:szCs w:val="28"/>
        </w:rPr>
        <w:t>ghi vào dòng mã số</w:t>
      </w:r>
      <w:r w:rsidR="00C64532" w:rsidRPr="00363311">
        <w:rPr>
          <w:rFonts w:ascii="Times New Roman" w:hAnsi="Times New Roman" w:cs="Times New Roman"/>
          <w:spacing w:val="4"/>
          <w:sz w:val="28"/>
          <w:szCs w:val="28"/>
        </w:rPr>
        <w:t xml:space="preserve"> 76</w:t>
      </w:r>
      <w:r w:rsidR="00582907" w:rsidRPr="00363311">
        <w:rPr>
          <w:rFonts w:ascii="Times New Roman" w:hAnsi="Times New Roman" w:cs="Times New Roman"/>
          <w:spacing w:val="4"/>
          <w:sz w:val="28"/>
          <w:szCs w:val="28"/>
        </w:rPr>
        <w:t>.</w:t>
      </w:r>
    </w:p>
    <w:p w14:paraId="3715FBDB" w14:textId="4B5277B8" w:rsidR="00C64532" w:rsidRPr="00363311" w:rsidRDefault="00743F2B"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Chi mua s</w:t>
      </w:r>
      <w:r w:rsidR="00C64532" w:rsidRPr="00363311">
        <w:rPr>
          <w:rFonts w:ascii="Times New Roman" w:hAnsi="Times New Roman" w:cs="Times New Roman"/>
          <w:spacing w:val="4"/>
          <w:sz w:val="28"/>
          <w:szCs w:val="28"/>
        </w:rPr>
        <w:t>ản phẩm có chất liệu từ plastic như bao bì nhựa dùng để gói hàng; ống, vòi, linh kiện bằng nhựa; đồ nhựa cho xây dựng; đồ dùng gia đình, đồ dùng văn phòng bằng nhựa</w:t>
      </w:r>
      <w:r w:rsidR="00582907" w:rsidRPr="00363311">
        <w:rPr>
          <w:rFonts w:ascii="Times New Roman" w:hAnsi="Times New Roman" w:cs="Times New Roman"/>
          <w:spacing w:val="4"/>
          <w:sz w:val="28"/>
          <w:szCs w:val="28"/>
        </w:rPr>
        <w:t>..</w:t>
      </w:r>
      <w:r w:rsidR="00C64532" w:rsidRPr="00363311">
        <w:rPr>
          <w:rFonts w:ascii="Times New Roman" w:hAnsi="Times New Roman" w:cs="Times New Roman"/>
          <w:spacing w:val="4"/>
          <w:sz w:val="28"/>
          <w:szCs w:val="28"/>
        </w:rPr>
        <w:t xml:space="preserve">.) </w:t>
      </w:r>
      <w:r w:rsidRPr="00363311">
        <w:rPr>
          <w:rFonts w:ascii="Times New Roman" w:hAnsi="Times New Roman" w:cs="Times New Roman"/>
          <w:spacing w:val="4"/>
          <w:sz w:val="28"/>
          <w:szCs w:val="28"/>
        </w:rPr>
        <w:t>ghi vào dòng mã số</w:t>
      </w:r>
      <w:r w:rsidR="00C64532" w:rsidRPr="00363311">
        <w:rPr>
          <w:rFonts w:ascii="Times New Roman" w:hAnsi="Times New Roman" w:cs="Times New Roman"/>
          <w:spacing w:val="4"/>
          <w:sz w:val="28"/>
          <w:szCs w:val="28"/>
        </w:rPr>
        <w:t xml:space="preserve"> 77</w:t>
      </w:r>
      <w:r w:rsidR="00582907" w:rsidRPr="00363311">
        <w:rPr>
          <w:rFonts w:ascii="Times New Roman" w:hAnsi="Times New Roman" w:cs="Times New Roman"/>
          <w:spacing w:val="4"/>
          <w:sz w:val="28"/>
          <w:szCs w:val="28"/>
        </w:rPr>
        <w:t>.</w:t>
      </w:r>
    </w:p>
    <w:p w14:paraId="748FD2AF" w14:textId="5DBD98DB" w:rsidR="00E032D7" w:rsidRPr="00363311" w:rsidRDefault="00586C78"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Chi mua s</w:t>
      </w:r>
      <w:r w:rsidR="00E032D7" w:rsidRPr="00363311">
        <w:rPr>
          <w:rFonts w:ascii="Times New Roman" w:hAnsi="Times New Roman" w:cs="Times New Roman"/>
          <w:spacing w:val="4"/>
          <w:sz w:val="28"/>
          <w:szCs w:val="28"/>
        </w:rPr>
        <w:t>ản phẩm Plastic và cao su tổng hợp dạng nguyên sinh (Nhựa plastic nguyên sinh; Cao su tổng hợp dạng nguyên sinh (cao su tổng hợp, cao su nhân tạo, xenlulo…)  ghi vào dòng mã số 72</w:t>
      </w:r>
      <w:r w:rsidR="00582907" w:rsidRPr="00363311">
        <w:rPr>
          <w:rFonts w:ascii="Times New Roman" w:hAnsi="Times New Roman" w:cs="Times New Roman"/>
          <w:spacing w:val="4"/>
          <w:sz w:val="28"/>
          <w:szCs w:val="28"/>
        </w:rPr>
        <w:t>.</w:t>
      </w:r>
    </w:p>
    <w:p w14:paraId="4C927637" w14:textId="35C7BD30" w:rsidR="00E032D7" w:rsidRPr="00363311" w:rsidRDefault="00547C58"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Chi mua Thủy tinh và sản phẩm từ thủy tinh (tấm thủy tinh, kính an toàn; chai lọ hộp, ly, cốc bằng thủy tinh, pha lê; sợi thủy tinh</w:t>
      </w:r>
      <w:r w:rsidR="00582907" w:rsidRPr="00363311">
        <w:rPr>
          <w:rFonts w:ascii="Times New Roman" w:hAnsi="Times New Roman" w:cs="Times New Roman"/>
          <w:spacing w:val="4"/>
          <w:sz w:val="28"/>
          <w:szCs w:val="28"/>
        </w:rPr>
        <w:t>..</w:t>
      </w:r>
      <w:r w:rsidR="00E032D7" w:rsidRPr="00363311">
        <w:rPr>
          <w:rFonts w:ascii="Times New Roman" w:hAnsi="Times New Roman" w:cs="Times New Roman"/>
          <w:spacing w:val="4"/>
          <w:sz w:val="28"/>
          <w:szCs w:val="28"/>
        </w:rPr>
        <w:t>.)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78</w:t>
      </w:r>
      <w:r w:rsidR="00582907" w:rsidRPr="00363311">
        <w:rPr>
          <w:rFonts w:ascii="Times New Roman" w:hAnsi="Times New Roman" w:cs="Times New Roman"/>
          <w:spacing w:val="4"/>
          <w:sz w:val="28"/>
          <w:szCs w:val="28"/>
        </w:rPr>
        <w:t>.</w:t>
      </w:r>
    </w:p>
    <w:p w14:paraId="29CDF286" w14:textId="299E96A3" w:rsidR="00E032D7" w:rsidRPr="00363311" w:rsidRDefault="00547C58"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Chi mua Sản phẩm chịu lửa; Sản phẩm vật liệu xây dựng từ đất sét; Sản phẩm gốm sứ khác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79</w:t>
      </w:r>
      <w:r w:rsidR="00582907" w:rsidRPr="00363311">
        <w:rPr>
          <w:rFonts w:ascii="Times New Roman" w:hAnsi="Times New Roman" w:cs="Times New Roman"/>
          <w:spacing w:val="4"/>
          <w:sz w:val="28"/>
          <w:szCs w:val="28"/>
        </w:rPr>
        <w:t>.</w:t>
      </w:r>
    </w:p>
    <w:p w14:paraId="5CDDD0A6" w14:textId="4405A6C8" w:rsidR="00E032D7" w:rsidRPr="00363311" w:rsidRDefault="00547C58"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Chi mua Sản phẩm gang, sắt, thép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82</w:t>
      </w:r>
      <w:r w:rsidR="00582907" w:rsidRPr="00363311">
        <w:rPr>
          <w:rFonts w:ascii="Times New Roman" w:hAnsi="Times New Roman" w:cs="Times New Roman"/>
          <w:spacing w:val="4"/>
          <w:sz w:val="28"/>
          <w:szCs w:val="28"/>
        </w:rPr>
        <w:t>.</w:t>
      </w:r>
    </w:p>
    <w:p w14:paraId="449A6591" w14:textId="27DC3002" w:rsidR="00E032D7" w:rsidRPr="00363311" w:rsidRDefault="00547C58"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Chi mua Sản phẩm kim loại màu (nhôm, chì, kẽm, thiếc…) kim loại quý (vàng, bạc, kim cương…) và dịch vụ đúc kim loại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83</w:t>
      </w:r>
      <w:r w:rsidR="00582907" w:rsidRPr="00363311">
        <w:rPr>
          <w:rFonts w:ascii="Times New Roman" w:hAnsi="Times New Roman" w:cs="Times New Roman"/>
          <w:spacing w:val="4"/>
          <w:sz w:val="28"/>
          <w:szCs w:val="28"/>
        </w:rPr>
        <w:t>.</w:t>
      </w:r>
    </w:p>
    <w:p w14:paraId="72374FC7" w14:textId="4AB1B121" w:rsidR="00E032D7" w:rsidRPr="00363311" w:rsidRDefault="000235BC"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Chi mua Sản phẩm từ kim loại đúc sẵn (Trừ máy móc, thiết bị)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84</w:t>
      </w:r>
      <w:r w:rsidR="00582907" w:rsidRPr="00363311">
        <w:rPr>
          <w:rFonts w:ascii="Times New Roman" w:hAnsi="Times New Roman" w:cs="Times New Roman"/>
          <w:spacing w:val="4"/>
          <w:sz w:val="28"/>
          <w:szCs w:val="28"/>
        </w:rPr>
        <w:t>.</w:t>
      </w:r>
    </w:p>
    <w:p w14:paraId="4EFC78E8" w14:textId="1DE51EE6" w:rsidR="00E032D7" w:rsidRPr="00363311" w:rsidRDefault="000235BC"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w:t>
      </w:r>
      <w:r w:rsidR="00E032D7" w:rsidRPr="00363311">
        <w:rPr>
          <w:rFonts w:ascii="Times New Roman" w:hAnsi="Times New Roman" w:cs="Times New Roman"/>
          <w:sz w:val="28"/>
          <w:szCs w:val="28"/>
        </w:rPr>
        <w:t>Chi mua Sản phẩm chế biến, chế tạo khác chưa được phân vào đâu (Bàn chải dùng cho người; bút lông, bút vẽ và bàn chải trang điểm; Mũ bảo hộ; Bút viết; Phấn viết, phấn vẽ, than vẽ, sáp màu; Con dấu; Ô (dù); gậy đi bộ; Bật lửa; tẩu thuốc; đồ dùng trong giải trí, ngày lễ hội...)  ghi vào dòng mã số</w:t>
      </w:r>
      <w:r w:rsidRPr="00363311">
        <w:rPr>
          <w:rFonts w:ascii="Times New Roman" w:hAnsi="Times New Roman" w:cs="Times New Roman"/>
          <w:sz w:val="28"/>
          <w:szCs w:val="28"/>
        </w:rPr>
        <w:t xml:space="preserve"> </w:t>
      </w:r>
      <w:r w:rsidR="00E032D7" w:rsidRPr="00363311">
        <w:rPr>
          <w:rFonts w:ascii="Times New Roman" w:hAnsi="Times New Roman" w:cs="Times New Roman"/>
          <w:sz w:val="28"/>
          <w:szCs w:val="28"/>
        </w:rPr>
        <w:t>104</w:t>
      </w:r>
      <w:r w:rsidR="00857B57" w:rsidRPr="00363311">
        <w:rPr>
          <w:rFonts w:ascii="Times New Roman" w:hAnsi="Times New Roman" w:cs="Times New Roman"/>
          <w:sz w:val="28"/>
          <w:szCs w:val="28"/>
        </w:rPr>
        <w:t>.</w:t>
      </w:r>
    </w:p>
    <w:p w14:paraId="45B25837" w14:textId="6155172F" w:rsidR="00D47E20" w:rsidRPr="00363311" w:rsidRDefault="00E032D7"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pacing w:val="4"/>
          <w:sz w:val="28"/>
          <w:szCs w:val="28"/>
        </w:rPr>
        <w:t xml:space="preserve"> </w:t>
      </w:r>
      <w:r w:rsidRPr="00363311">
        <w:rPr>
          <w:rFonts w:ascii="Times New Roman" w:hAnsi="Times New Roman" w:cs="Times New Roman"/>
          <w:b/>
          <w:spacing w:val="4"/>
          <w:sz w:val="28"/>
          <w:szCs w:val="28"/>
        </w:rPr>
        <w:t xml:space="preserve"> </w:t>
      </w:r>
      <w:r w:rsidR="00D47E20" w:rsidRPr="00363311">
        <w:rPr>
          <w:rFonts w:ascii="Times New Roman" w:hAnsi="Times New Roman" w:cs="Times New Roman"/>
          <w:b/>
          <w:spacing w:val="4"/>
          <w:sz w:val="28"/>
          <w:szCs w:val="28"/>
        </w:rPr>
        <w:t xml:space="preserve">Câu 16. Trong năm </w:t>
      </w:r>
      <w:r w:rsidR="003B222F">
        <w:rPr>
          <w:rFonts w:ascii="Times New Roman" w:hAnsi="Times New Roman" w:cs="Times New Roman"/>
          <w:b/>
          <w:spacing w:val="4"/>
          <w:sz w:val="28"/>
          <w:szCs w:val="28"/>
        </w:rPr>
        <w:t>2023</w:t>
      </w:r>
      <w:r w:rsidR="00D47E20" w:rsidRPr="00363311">
        <w:rPr>
          <w:rFonts w:ascii="Times New Roman" w:hAnsi="Times New Roman" w:cs="Times New Roman"/>
          <w:b/>
          <w:spacing w:val="4"/>
          <w:sz w:val="28"/>
          <w:szCs w:val="28"/>
        </w:rPr>
        <w:t xml:space="preserve">, cơ sở chi mua các sản phẩm nông nghiệp </w:t>
      </w:r>
      <w:r w:rsidR="00D47E20" w:rsidRPr="00363311">
        <w:rPr>
          <w:rFonts w:ascii="Times New Roman" w:hAnsi="Times New Roman" w:cs="Times New Roman"/>
          <w:b/>
          <w:spacing w:val="-4"/>
          <w:sz w:val="28"/>
          <w:szCs w:val="28"/>
        </w:rPr>
        <w:t>phục vụ cho hoạt động thường xuyên của cơ sở (như đồ, lễ cúng...) nào sau đây?</w:t>
      </w:r>
      <w:r w:rsidR="00D47E20" w:rsidRPr="00363311" w:rsidDel="00D47E20">
        <w:rPr>
          <w:rFonts w:ascii="Times New Roman" w:hAnsi="Times New Roman" w:cs="Times New Roman"/>
          <w:b/>
          <w:spacing w:val="-4"/>
          <w:sz w:val="28"/>
          <w:szCs w:val="28"/>
        </w:rPr>
        <w:t xml:space="preserve"> </w:t>
      </w:r>
      <w:r w:rsidR="0024007E" w:rsidRPr="00363311">
        <w:rPr>
          <w:rFonts w:ascii="Times New Roman" w:hAnsi="Times New Roman" w:cs="Times New Roman"/>
          <w:b/>
          <w:i/>
          <w:spacing w:val="-4"/>
          <w:sz w:val="28"/>
          <w:szCs w:val="28"/>
        </w:rPr>
        <w:t xml:space="preserve"> </w:t>
      </w:r>
    </w:p>
    <w:p w14:paraId="46B7409C" w14:textId="52E26873" w:rsidR="00E032D7" w:rsidRPr="00363311" w:rsidRDefault="00D47E20"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B</w:t>
      </w:r>
      <w:r w:rsidR="0024007E" w:rsidRPr="00363311">
        <w:rPr>
          <w:rFonts w:ascii="Times New Roman" w:hAnsi="Times New Roman" w:cs="Times New Roman"/>
          <w:sz w:val="28"/>
          <w:szCs w:val="28"/>
        </w:rPr>
        <w:t xml:space="preserve">ao gồm các khoản chi </w:t>
      </w:r>
      <w:r w:rsidR="00FC7470" w:rsidRPr="00363311">
        <w:rPr>
          <w:rFonts w:ascii="Times New Roman" w:hAnsi="Times New Roman" w:cs="Times New Roman"/>
          <w:sz w:val="28"/>
          <w:szCs w:val="28"/>
        </w:rPr>
        <w:t>mua sản phẩm và dịch vụ nông nghiệp như như đồ, lễ cúng...</w:t>
      </w:r>
      <w:r w:rsidR="00644A99" w:rsidRPr="00363311">
        <w:rPr>
          <w:rFonts w:ascii="Times New Roman" w:hAnsi="Times New Roman" w:cs="Times New Roman"/>
          <w:sz w:val="28"/>
          <w:szCs w:val="28"/>
        </w:rPr>
        <w:t xml:space="preserve"> phục vụ họa động thường xuyên của cơ sở.</w:t>
      </w:r>
    </w:p>
    <w:p w14:paraId="7F3682D3" w14:textId="28790859" w:rsidR="00E032D7" w:rsidRPr="00363311" w:rsidRDefault="00FD35ED"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Chi mua Sản phẩm hoa quả tươi các loại như cam, nho, xoài, ổi…..  ghi vào dòng mã số</w:t>
      </w:r>
      <w:r w:rsidRPr="00363311">
        <w:rPr>
          <w:rFonts w:ascii="Times New Roman" w:hAnsi="Times New Roman" w:cs="Times New Roman"/>
          <w:spacing w:val="4"/>
          <w:sz w:val="28"/>
          <w:szCs w:val="28"/>
        </w:rPr>
        <w:t xml:space="preserve"> </w:t>
      </w:r>
      <w:r w:rsidR="00F44373">
        <w:rPr>
          <w:rFonts w:ascii="Times New Roman" w:hAnsi="Times New Roman" w:cs="Times New Roman"/>
          <w:spacing w:val="4"/>
          <w:sz w:val="28"/>
          <w:szCs w:val="28"/>
        </w:rPr>
        <w:t>0</w:t>
      </w:r>
      <w:r w:rsidR="00E032D7" w:rsidRPr="00363311">
        <w:rPr>
          <w:rFonts w:ascii="Times New Roman" w:hAnsi="Times New Roman" w:cs="Times New Roman"/>
          <w:spacing w:val="4"/>
          <w:sz w:val="28"/>
          <w:szCs w:val="28"/>
        </w:rPr>
        <w:t>9</w:t>
      </w:r>
      <w:r w:rsidR="00582907" w:rsidRPr="00363311">
        <w:rPr>
          <w:rFonts w:ascii="Times New Roman" w:hAnsi="Times New Roman" w:cs="Times New Roman"/>
          <w:spacing w:val="4"/>
          <w:sz w:val="28"/>
          <w:szCs w:val="28"/>
        </w:rPr>
        <w:t>.</w:t>
      </w:r>
    </w:p>
    <w:p w14:paraId="6945D6E8" w14:textId="6E028D55" w:rsidR="00E032D7" w:rsidRPr="00363311" w:rsidRDefault="00FD35ED"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Chi mua Sản phẩm hoa tươi các loại như hoa huệ, hoa ly, hoa cúc….  ghi vào dòng mã số</w:t>
      </w:r>
      <w:r w:rsidRPr="00363311">
        <w:rPr>
          <w:rFonts w:ascii="Times New Roman" w:hAnsi="Times New Roman" w:cs="Times New Roman"/>
          <w:spacing w:val="4"/>
          <w:sz w:val="28"/>
          <w:szCs w:val="28"/>
        </w:rPr>
        <w:t xml:space="preserve"> </w:t>
      </w:r>
      <w:r w:rsidR="00F44373">
        <w:rPr>
          <w:rFonts w:ascii="Times New Roman" w:hAnsi="Times New Roman" w:cs="Times New Roman"/>
          <w:spacing w:val="4"/>
          <w:sz w:val="28"/>
          <w:szCs w:val="28"/>
        </w:rPr>
        <w:t>0</w:t>
      </w:r>
      <w:r w:rsidR="00E032D7" w:rsidRPr="00363311">
        <w:rPr>
          <w:rFonts w:ascii="Times New Roman" w:hAnsi="Times New Roman" w:cs="Times New Roman"/>
          <w:spacing w:val="4"/>
          <w:sz w:val="28"/>
          <w:szCs w:val="28"/>
        </w:rPr>
        <w:t>7</w:t>
      </w:r>
      <w:r w:rsidR="00582907" w:rsidRPr="00363311">
        <w:rPr>
          <w:rFonts w:ascii="Times New Roman" w:hAnsi="Times New Roman" w:cs="Times New Roman"/>
          <w:spacing w:val="4"/>
          <w:sz w:val="28"/>
          <w:szCs w:val="28"/>
        </w:rPr>
        <w:t>.</w:t>
      </w:r>
    </w:p>
    <w:p w14:paraId="37525EAB" w14:textId="2CC4C5CB" w:rsidR="00E032D7" w:rsidRPr="00363311" w:rsidRDefault="00FD35ED"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582907" w:rsidRPr="00363311">
        <w:rPr>
          <w:rFonts w:ascii="Times New Roman" w:hAnsi="Times New Roman" w:cs="Times New Roman"/>
          <w:spacing w:val="4"/>
          <w:sz w:val="28"/>
          <w:szCs w:val="28"/>
        </w:rPr>
        <w:t>t</w:t>
      </w:r>
      <w:r w:rsidR="00E032D7" w:rsidRPr="00363311">
        <w:rPr>
          <w:rFonts w:ascii="Times New Roman" w:hAnsi="Times New Roman" w:cs="Times New Roman"/>
          <w:spacing w:val="4"/>
          <w:sz w:val="28"/>
          <w:szCs w:val="28"/>
        </w:rPr>
        <w:t>hóc khô các loại (thóc tẻ, thóc nếp) ghi vào dòng mã số</w:t>
      </w:r>
      <w:r w:rsidRPr="00363311">
        <w:rPr>
          <w:rFonts w:ascii="Times New Roman" w:hAnsi="Times New Roman" w:cs="Times New Roman"/>
          <w:spacing w:val="4"/>
          <w:sz w:val="28"/>
          <w:szCs w:val="28"/>
        </w:rPr>
        <w:t xml:space="preserve"> </w:t>
      </w:r>
      <w:r w:rsidR="00F44373">
        <w:rPr>
          <w:rFonts w:ascii="Times New Roman" w:hAnsi="Times New Roman" w:cs="Times New Roman"/>
          <w:spacing w:val="4"/>
          <w:sz w:val="28"/>
          <w:szCs w:val="28"/>
        </w:rPr>
        <w:t>0</w:t>
      </w:r>
      <w:r w:rsidR="00E032D7" w:rsidRPr="00363311">
        <w:rPr>
          <w:rFonts w:ascii="Times New Roman" w:hAnsi="Times New Roman" w:cs="Times New Roman"/>
          <w:spacing w:val="4"/>
          <w:sz w:val="28"/>
          <w:szCs w:val="28"/>
        </w:rPr>
        <w:t>1</w:t>
      </w:r>
      <w:r w:rsidR="00582907" w:rsidRPr="00363311">
        <w:rPr>
          <w:rFonts w:ascii="Times New Roman" w:hAnsi="Times New Roman" w:cs="Times New Roman"/>
          <w:spacing w:val="4"/>
          <w:sz w:val="28"/>
          <w:szCs w:val="28"/>
        </w:rPr>
        <w:t>.</w:t>
      </w:r>
    </w:p>
    <w:p w14:paraId="6E069E89" w14:textId="15207D69" w:rsidR="00E032D7" w:rsidRPr="00363311" w:rsidRDefault="00FD35ED"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lastRenderedPageBreak/>
        <w:t xml:space="preserve">- </w:t>
      </w:r>
      <w:r w:rsidR="00E032D7" w:rsidRPr="00363311">
        <w:rPr>
          <w:rFonts w:ascii="Times New Roman" w:hAnsi="Times New Roman" w:cs="Times New Roman"/>
          <w:spacing w:val="4"/>
          <w:sz w:val="28"/>
          <w:szCs w:val="28"/>
        </w:rPr>
        <w:t xml:space="preserve">Chi mua </w:t>
      </w:r>
      <w:r w:rsidR="00582907" w:rsidRPr="00363311">
        <w:rPr>
          <w:rFonts w:ascii="Times New Roman" w:hAnsi="Times New Roman" w:cs="Times New Roman"/>
          <w:spacing w:val="4"/>
          <w:sz w:val="28"/>
          <w:szCs w:val="28"/>
        </w:rPr>
        <w:t>n</w:t>
      </w:r>
      <w:r w:rsidR="00E032D7" w:rsidRPr="00363311">
        <w:rPr>
          <w:rFonts w:ascii="Times New Roman" w:hAnsi="Times New Roman" w:cs="Times New Roman"/>
          <w:spacing w:val="4"/>
          <w:sz w:val="28"/>
          <w:szCs w:val="28"/>
        </w:rPr>
        <w:t>gô và sản phẩm cây lương thực có hạt khác (</w:t>
      </w:r>
      <w:r w:rsidR="00582907" w:rsidRPr="00363311">
        <w:rPr>
          <w:rFonts w:ascii="Times New Roman" w:hAnsi="Times New Roman" w:cs="Times New Roman"/>
          <w:spacing w:val="4"/>
          <w:sz w:val="28"/>
          <w:szCs w:val="28"/>
        </w:rPr>
        <w:t>m</w:t>
      </w:r>
      <w:r w:rsidR="00E032D7" w:rsidRPr="00363311">
        <w:rPr>
          <w:rFonts w:ascii="Times New Roman" w:hAnsi="Times New Roman" w:cs="Times New Roman"/>
          <w:spacing w:val="4"/>
          <w:sz w:val="28"/>
          <w:szCs w:val="28"/>
        </w:rPr>
        <w:t xml:space="preserve">ỳ, kê, cao lương…)  ghi vào dòng </w:t>
      </w:r>
      <w:r w:rsidR="00F44373">
        <w:rPr>
          <w:rFonts w:ascii="Times New Roman" w:hAnsi="Times New Roman" w:cs="Times New Roman"/>
          <w:spacing w:val="4"/>
          <w:sz w:val="28"/>
          <w:szCs w:val="28"/>
        </w:rPr>
        <w:t>mã số 0</w:t>
      </w:r>
      <w:r w:rsidR="00E032D7" w:rsidRPr="00363311">
        <w:rPr>
          <w:rFonts w:ascii="Times New Roman" w:hAnsi="Times New Roman" w:cs="Times New Roman"/>
          <w:spacing w:val="4"/>
          <w:sz w:val="28"/>
          <w:szCs w:val="28"/>
        </w:rPr>
        <w:t>2</w:t>
      </w:r>
      <w:r w:rsidR="00AF40FD" w:rsidRPr="00363311">
        <w:rPr>
          <w:rFonts w:ascii="Times New Roman" w:hAnsi="Times New Roman" w:cs="Times New Roman"/>
          <w:spacing w:val="4"/>
          <w:sz w:val="28"/>
          <w:szCs w:val="28"/>
        </w:rPr>
        <w:t>.</w:t>
      </w:r>
    </w:p>
    <w:p w14:paraId="0EFCD480" w14:textId="5867FD19" w:rsidR="00E032D7" w:rsidRPr="00363311" w:rsidRDefault="00FD35ED"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AF40FD" w:rsidRPr="00363311">
        <w:rPr>
          <w:rFonts w:ascii="Times New Roman" w:hAnsi="Times New Roman" w:cs="Times New Roman"/>
          <w:spacing w:val="4"/>
          <w:sz w:val="28"/>
          <w:szCs w:val="28"/>
        </w:rPr>
        <w:t>s</w:t>
      </w:r>
      <w:r w:rsidR="00E032D7" w:rsidRPr="00363311">
        <w:rPr>
          <w:rFonts w:ascii="Times New Roman" w:hAnsi="Times New Roman" w:cs="Times New Roman"/>
          <w:spacing w:val="4"/>
          <w:sz w:val="28"/>
          <w:szCs w:val="28"/>
        </w:rPr>
        <w:t>ản phẩm củ có chất bột (</w:t>
      </w:r>
      <w:r w:rsidR="00AF40FD" w:rsidRPr="00363311">
        <w:rPr>
          <w:rFonts w:ascii="Times New Roman" w:hAnsi="Times New Roman" w:cs="Times New Roman"/>
          <w:spacing w:val="4"/>
          <w:sz w:val="28"/>
          <w:szCs w:val="28"/>
        </w:rPr>
        <w:t xml:space="preserve">khoai </w:t>
      </w:r>
      <w:r w:rsidR="00E032D7" w:rsidRPr="00363311">
        <w:rPr>
          <w:rFonts w:ascii="Times New Roman" w:hAnsi="Times New Roman" w:cs="Times New Roman"/>
          <w:spacing w:val="4"/>
          <w:sz w:val="28"/>
          <w:szCs w:val="28"/>
        </w:rPr>
        <w:t xml:space="preserve">lang, khoai tây, sắn/mỳ…)  ghi vào dòng </w:t>
      </w:r>
      <w:r w:rsidR="00F44373">
        <w:rPr>
          <w:rFonts w:ascii="Times New Roman" w:hAnsi="Times New Roman" w:cs="Times New Roman"/>
          <w:spacing w:val="4"/>
          <w:sz w:val="28"/>
          <w:szCs w:val="28"/>
        </w:rPr>
        <w:t>mã số 0</w:t>
      </w:r>
      <w:r w:rsidR="00E032D7" w:rsidRPr="00363311">
        <w:rPr>
          <w:rFonts w:ascii="Times New Roman" w:hAnsi="Times New Roman" w:cs="Times New Roman"/>
          <w:spacing w:val="4"/>
          <w:sz w:val="28"/>
          <w:szCs w:val="28"/>
        </w:rPr>
        <w:t>3</w:t>
      </w:r>
      <w:r w:rsidR="00AF40FD" w:rsidRPr="00363311">
        <w:rPr>
          <w:rFonts w:ascii="Times New Roman" w:hAnsi="Times New Roman" w:cs="Times New Roman"/>
          <w:spacing w:val="4"/>
          <w:sz w:val="28"/>
          <w:szCs w:val="28"/>
        </w:rPr>
        <w:t>.</w:t>
      </w:r>
    </w:p>
    <w:p w14:paraId="1470E72D" w14:textId="13278D30" w:rsidR="00E032D7" w:rsidRPr="00363311" w:rsidRDefault="00FD35ED"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AF40FD" w:rsidRPr="00363311">
        <w:rPr>
          <w:rFonts w:ascii="Times New Roman" w:hAnsi="Times New Roman" w:cs="Times New Roman"/>
          <w:spacing w:val="4"/>
          <w:sz w:val="28"/>
          <w:szCs w:val="28"/>
        </w:rPr>
        <w:t xml:space="preserve">sản </w:t>
      </w:r>
      <w:r w:rsidR="00E032D7" w:rsidRPr="00363311">
        <w:rPr>
          <w:rFonts w:ascii="Times New Roman" w:hAnsi="Times New Roman" w:cs="Times New Roman"/>
          <w:spacing w:val="4"/>
          <w:sz w:val="28"/>
          <w:szCs w:val="28"/>
        </w:rPr>
        <w:t>phẩm hạt chứa dầu (</w:t>
      </w:r>
      <w:r w:rsidR="00AF40FD" w:rsidRPr="00363311">
        <w:rPr>
          <w:rFonts w:ascii="Times New Roman" w:hAnsi="Times New Roman" w:cs="Times New Roman"/>
          <w:spacing w:val="4"/>
          <w:sz w:val="28"/>
          <w:szCs w:val="28"/>
        </w:rPr>
        <w:t xml:space="preserve">đậu </w:t>
      </w:r>
      <w:r w:rsidR="00E032D7" w:rsidRPr="00363311">
        <w:rPr>
          <w:rFonts w:ascii="Times New Roman" w:hAnsi="Times New Roman" w:cs="Times New Roman"/>
          <w:spacing w:val="4"/>
          <w:sz w:val="28"/>
          <w:szCs w:val="28"/>
        </w:rPr>
        <w:t xml:space="preserve">tương/đậu nành, lạc/đậu phộng, vừng/mè…)  ghi vào dòng </w:t>
      </w:r>
      <w:r w:rsidR="00F44373">
        <w:rPr>
          <w:rFonts w:ascii="Times New Roman" w:hAnsi="Times New Roman" w:cs="Times New Roman"/>
          <w:spacing w:val="4"/>
          <w:sz w:val="28"/>
          <w:szCs w:val="28"/>
        </w:rPr>
        <w:t>mã số 0</w:t>
      </w:r>
      <w:r w:rsidR="00E032D7" w:rsidRPr="00363311">
        <w:rPr>
          <w:rFonts w:ascii="Times New Roman" w:hAnsi="Times New Roman" w:cs="Times New Roman"/>
          <w:spacing w:val="4"/>
          <w:sz w:val="28"/>
          <w:szCs w:val="28"/>
        </w:rPr>
        <w:t>4</w:t>
      </w:r>
      <w:r w:rsidR="00AF40FD" w:rsidRPr="00363311">
        <w:rPr>
          <w:rFonts w:ascii="Times New Roman" w:hAnsi="Times New Roman" w:cs="Times New Roman"/>
          <w:spacing w:val="4"/>
          <w:sz w:val="28"/>
          <w:szCs w:val="28"/>
        </w:rPr>
        <w:t>.</w:t>
      </w:r>
    </w:p>
    <w:p w14:paraId="4A61776C" w14:textId="0BC8C3BB" w:rsidR="00E032D7" w:rsidRPr="00363311" w:rsidRDefault="0086362C"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AF40FD" w:rsidRPr="00363311">
        <w:rPr>
          <w:rFonts w:ascii="Times New Roman" w:hAnsi="Times New Roman" w:cs="Times New Roman"/>
          <w:spacing w:val="4"/>
          <w:sz w:val="28"/>
          <w:szCs w:val="28"/>
        </w:rPr>
        <w:t>m</w:t>
      </w:r>
      <w:r w:rsidR="00E032D7" w:rsidRPr="00363311">
        <w:rPr>
          <w:rFonts w:ascii="Times New Roman" w:hAnsi="Times New Roman" w:cs="Times New Roman"/>
          <w:spacing w:val="4"/>
          <w:sz w:val="28"/>
          <w:szCs w:val="28"/>
        </w:rPr>
        <w:t xml:space="preserve">ía cây tươi ghi vào dòng </w:t>
      </w:r>
      <w:r w:rsidR="00F44373">
        <w:rPr>
          <w:rFonts w:ascii="Times New Roman" w:hAnsi="Times New Roman" w:cs="Times New Roman"/>
          <w:spacing w:val="4"/>
          <w:sz w:val="28"/>
          <w:szCs w:val="28"/>
        </w:rPr>
        <w:t>mã số 0</w:t>
      </w:r>
      <w:r w:rsidR="00E032D7" w:rsidRPr="00363311">
        <w:rPr>
          <w:rFonts w:ascii="Times New Roman" w:hAnsi="Times New Roman" w:cs="Times New Roman"/>
          <w:spacing w:val="4"/>
          <w:sz w:val="28"/>
          <w:szCs w:val="28"/>
        </w:rPr>
        <w:t>5</w:t>
      </w:r>
      <w:r w:rsidR="00AF40FD" w:rsidRPr="00363311">
        <w:rPr>
          <w:rFonts w:ascii="Times New Roman" w:hAnsi="Times New Roman" w:cs="Times New Roman"/>
          <w:spacing w:val="4"/>
          <w:sz w:val="28"/>
          <w:szCs w:val="28"/>
        </w:rPr>
        <w:t>.</w:t>
      </w:r>
    </w:p>
    <w:p w14:paraId="182F4E6B" w14:textId="29A41951" w:rsidR="00E032D7" w:rsidRPr="00363311" w:rsidRDefault="00CE77B9"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AF40FD" w:rsidRPr="00363311">
        <w:rPr>
          <w:rFonts w:ascii="Times New Roman" w:hAnsi="Times New Roman" w:cs="Times New Roman"/>
          <w:spacing w:val="4"/>
          <w:sz w:val="28"/>
          <w:szCs w:val="28"/>
        </w:rPr>
        <w:t>r</w:t>
      </w:r>
      <w:r w:rsidR="00E032D7" w:rsidRPr="00363311">
        <w:rPr>
          <w:rFonts w:ascii="Times New Roman" w:hAnsi="Times New Roman" w:cs="Times New Roman"/>
          <w:spacing w:val="4"/>
          <w:sz w:val="28"/>
          <w:szCs w:val="28"/>
        </w:rPr>
        <w:t xml:space="preserve">au tươi và đậu các loại (không bao gồm đậu tương) ghi vào dòng </w:t>
      </w:r>
      <w:r w:rsidR="00F44373">
        <w:rPr>
          <w:rFonts w:ascii="Times New Roman" w:hAnsi="Times New Roman" w:cs="Times New Roman"/>
          <w:spacing w:val="4"/>
          <w:sz w:val="28"/>
          <w:szCs w:val="28"/>
        </w:rPr>
        <w:t>mã số 0</w:t>
      </w:r>
      <w:r w:rsidR="00E032D7" w:rsidRPr="00363311">
        <w:rPr>
          <w:rFonts w:ascii="Times New Roman" w:hAnsi="Times New Roman" w:cs="Times New Roman"/>
          <w:spacing w:val="4"/>
          <w:sz w:val="28"/>
          <w:szCs w:val="28"/>
        </w:rPr>
        <w:t>6</w:t>
      </w:r>
      <w:r w:rsidR="00AF40FD" w:rsidRPr="00363311">
        <w:rPr>
          <w:rFonts w:ascii="Times New Roman" w:hAnsi="Times New Roman" w:cs="Times New Roman"/>
          <w:spacing w:val="4"/>
          <w:sz w:val="28"/>
          <w:szCs w:val="28"/>
        </w:rPr>
        <w:t>.</w:t>
      </w:r>
    </w:p>
    <w:p w14:paraId="69E00CBA" w14:textId="4E96E1D4" w:rsidR="00E032D7" w:rsidRPr="00363311" w:rsidRDefault="00CE77B9"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AF40FD" w:rsidRPr="00363311">
        <w:rPr>
          <w:rFonts w:ascii="Times New Roman" w:hAnsi="Times New Roman" w:cs="Times New Roman"/>
          <w:spacing w:val="4"/>
          <w:sz w:val="28"/>
          <w:szCs w:val="28"/>
        </w:rPr>
        <w:t>s</w:t>
      </w:r>
      <w:r w:rsidR="00E032D7" w:rsidRPr="00363311">
        <w:rPr>
          <w:rFonts w:ascii="Times New Roman" w:hAnsi="Times New Roman" w:cs="Times New Roman"/>
          <w:spacing w:val="4"/>
          <w:sz w:val="28"/>
          <w:szCs w:val="28"/>
        </w:rPr>
        <w:t>ản phẩm cây hàng năm còn lại (lá thuốc lá, thuốc lào; hạt bông, bẹ đay, cói, gai, lanh;</w:t>
      </w:r>
      <w:r w:rsidR="004C4B00"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sản phẩm hàng năm gia vị, dược liệu tươi) ghi vào dòng </w:t>
      </w:r>
      <w:r w:rsidR="00F44373">
        <w:rPr>
          <w:rFonts w:ascii="Times New Roman" w:hAnsi="Times New Roman" w:cs="Times New Roman"/>
          <w:spacing w:val="4"/>
          <w:sz w:val="28"/>
          <w:szCs w:val="28"/>
        </w:rPr>
        <w:t>mã số 0</w:t>
      </w:r>
      <w:r w:rsidR="00E032D7" w:rsidRPr="00363311">
        <w:rPr>
          <w:rFonts w:ascii="Times New Roman" w:hAnsi="Times New Roman" w:cs="Times New Roman"/>
          <w:spacing w:val="4"/>
          <w:sz w:val="28"/>
          <w:szCs w:val="28"/>
        </w:rPr>
        <w:t>8</w:t>
      </w:r>
      <w:r w:rsidR="00AF40FD" w:rsidRPr="00363311">
        <w:rPr>
          <w:rFonts w:ascii="Times New Roman" w:hAnsi="Times New Roman" w:cs="Times New Roman"/>
          <w:spacing w:val="4"/>
          <w:sz w:val="28"/>
          <w:szCs w:val="28"/>
        </w:rPr>
        <w:t>.</w:t>
      </w:r>
    </w:p>
    <w:p w14:paraId="53551BB4" w14:textId="702B9B00" w:rsidR="00E032D7" w:rsidRPr="00363311" w:rsidRDefault="00CE77B9"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AF40FD" w:rsidRPr="00363311">
        <w:rPr>
          <w:rFonts w:ascii="Times New Roman" w:hAnsi="Times New Roman" w:cs="Times New Roman"/>
          <w:spacing w:val="4"/>
          <w:sz w:val="28"/>
          <w:szCs w:val="28"/>
        </w:rPr>
        <w:t>h</w:t>
      </w:r>
      <w:r w:rsidR="00E032D7" w:rsidRPr="00363311">
        <w:rPr>
          <w:rFonts w:ascii="Times New Roman" w:hAnsi="Times New Roman" w:cs="Times New Roman"/>
          <w:spacing w:val="4"/>
          <w:sz w:val="28"/>
          <w:szCs w:val="28"/>
        </w:rPr>
        <w:t>ạt điều khô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10</w:t>
      </w:r>
      <w:r w:rsidR="00AF40FD" w:rsidRPr="00363311">
        <w:rPr>
          <w:rFonts w:ascii="Times New Roman" w:hAnsi="Times New Roman" w:cs="Times New Roman"/>
          <w:spacing w:val="4"/>
          <w:sz w:val="28"/>
          <w:szCs w:val="28"/>
        </w:rPr>
        <w:t>.</w:t>
      </w:r>
    </w:p>
    <w:p w14:paraId="0314A3F5" w14:textId="4470DB89" w:rsidR="00E032D7" w:rsidRPr="00363311" w:rsidRDefault="00CE77B9"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AF40FD" w:rsidRPr="00363311">
        <w:rPr>
          <w:rFonts w:ascii="Times New Roman" w:hAnsi="Times New Roman" w:cs="Times New Roman"/>
          <w:spacing w:val="4"/>
          <w:sz w:val="28"/>
          <w:szCs w:val="28"/>
        </w:rPr>
        <w:t>h</w:t>
      </w:r>
      <w:r w:rsidR="00E032D7" w:rsidRPr="00363311">
        <w:rPr>
          <w:rFonts w:ascii="Times New Roman" w:hAnsi="Times New Roman" w:cs="Times New Roman"/>
          <w:spacing w:val="4"/>
          <w:sz w:val="28"/>
          <w:szCs w:val="28"/>
        </w:rPr>
        <w:t>ạt hồ tiêu khô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11</w:t>
      </w:r>
      <w:r w:rsidR="00AF40FD" w:rsidRPr="00363311">
        <w:rPr>
          <w:rFonts w:ascii="Times New Roman" w:hAnsi="Times New Roman" w:cs="Times New Roman"/>
          <w:spacing w:val="4"/>
          <w:sz w:val="28"/>
          <w:szCs w:val="28"/>
        </w:rPr>
        <w:t>.</w:t>
      </w:r>
    </w:p>
    <w:p w14:paraId="49E2A021" w14:textId="5E42FEDA" w:rsidR="00E032D7" w:rsidRPr="00363311" w:rsidRDefault="00CE77B9"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A403B8" w:rsidRPr="00363311">
        <w:rPr>
          <w:rFonts w:ascii="Times New Roman" w:hAnsi="Times New Roman" w:cs="Times New Roman"/>
          <w:spacing w:val="4"/>
          <w:sz w:val="28"/>
          <w:szCs w:val="28"/>
        </w:rPr>
        <w:t>m</w:t>
      </w:r>
      <w:r w:rsidR="00E032D7" w:rsidRPr="00363311">
        <w:rPr>
          <w:rFonts w:ascii="Times New Roman" w:hAnsi="Times New Roman" w:cs="Times New Roman"/>
          <w:spacing w:val="4"/>
          <w:sz w:val="28"/>
          <w:szCs w:val="28"/>
        </w:rPr>
        <w:t>ủ cao su khô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12</w:t>
      </w:r>
      <w:r w:rsidR="00A403B8" w:rsidRPr="00363311">
        <w:rPr>
          <w:rFonts w:ascii="Times New Roman" w:hAnsi="Times New Roman" w:cs="Times New Roman"/>
          <w:spacing w:val="4"/>
          <w:sz w:val="28"/>
          <w:szCs w:val="28"/>
        </w:rPr>
        <w:t>.</w:t>
      </w:r>
    </w:p>
    <w:p w14:paraId="1625FFB0" w14:textId="36F6441F" w:rsidR="00E032D7" w:rsidRPr="00363311" w:rsidRDefault="00CE77B9"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A403B8" w:rsidRPr="00363311">
        <w:rPr>
          <w:rFonts w:ascii="Times New Roman" w:hAnsi="Times New Roman" w:cs="Times New Roman"/>
          <w:spacing w:val="4"/>
          <w:sz w:val="28"/>
          <w:szCs w:val="28"/>
        </w:rPr>
        <w:t>c</w:t>
      </w:r>
      <w:r w:rsidR="00E032D7" w:rsidRPr="00363311">
        <w:rPr>
          <w:rFonts w:ascii="Times New Roman" w:hAnsi="Times New Roman" w:cs="Times New Roman"/>
          <w:spacing w:val="4"/>
          <w:sz w:val="28"/>
          <w:szCs w:val="28"/>
        </w:rPr>
        <w:t>à phê nhân khô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13</w:t>
      </w:r>
      <w:r w:rsidR="00A403B8" w:rsidRPr="00363311">
        <w:rPr>
          <w:rFonts w:ascii="Times New Roman" w:hAnsi="Times New Roman" w:cs="Times New Roman"/>
          <w:spacing w:val="4"/>
          <w:sz w:val="28"/>
          <w:szCs w:val="28"/>
        </w:rPr>
        <w:t>.</w:t>
      </w:r>
    </w:p>
    <w:p w14:paraId="4ACECA6B" w14:textId="3DB853E7" w:rsidR="00E032D7" w:rsidRPr="00363311" w:rsidRDefault="00CE77B9"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A403B8" w:rsidRPr="00363311">
        <w:rPr>
          <w:rFonts w:ascii="Times New Roman" w:hAnsi="Times New Roman" w:cs="Times New Roman"/>
          <w:spacing w:val="4"/>
          <w:sz w:val="28"/>
          <w:szCs w:val="28"/>
        </w:rPr>
        <w:t>c</w:t>
      </w:r>
      <w:r w:rsidR="00E032D7" w:rsidRPr="00363311">
        <w:rPr>
          <w:rFonts w:ascii="Times New Roman" w:hAnsi="Times New Roman" w:cs="Times New Roman"/>
          <w:spacing w:val="4"/>
          <w:sz w:val="28"/>
          <w:szCs w:val="28"/>
        </w:rPr>
        <w:t>hè búp tươi, chè lá tươi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14</w:t>
      </w:r>
      <w:r w:rsidR="00A403B8" w:rsidRPr="00363311">
        <w:rPr>
          <w:rFonts w:ascii="Times New Roman" w:hAnsi="Times New Roman" w:cs="Times New Roman"/>
          <w:spacing w:val="4"/>
          <w:sz w:val="28"/>
          <w:szCs w:val="28"/>
        </w:rPr>
        <w:t>.</w:t>
      </w:r>
    </w:p>
    <w:p w14:paraId="7A384FA5" w14:textId="7C354B20" w:rsidR="00E032D7" w:rsidRPr="00363311" w:rsidRDefault="00D12271"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A403B8" w:rsidRPr="00363311">
        <w:rPr>
          <w:rFonts w:ascii="Times New Roman" w:hAnsi="Times New Roman" w:cs="Times New Roman"/>
          <w:spacing w:val="4"/>
          <w:sz w:val="28"/>
          <w:szCs w:val="28"/>
        </w:rPr>
        <w:t>s</w:t>
      </w:r>
      <w:r w:rsidR="00E032D7" w:rsidRPr="00363311">
        <w:rPr>
          <w:rFonts w:ascii="Times New Roman" w:hAnsi="Times New Roman" w:cs="Times New Roman"/>
          <w:spacing w:val="4"/>
          <w:sz w:val="28"/>
          <w:szCs w:val="28"/>
        </w:rPr>
        <w:t>ản phẩm cây lâu năm còn lại (quả chứa dầu: dừa, gấc, ô lưu, cọ...; gia vị, dược liệu lâu năm:</w:t>
      </w:r>
      <w:r w:rsidR="00A403B8"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vani, đinh lăng, nhài...;</w:t>
      </w:r>
      <w:r w:rsidR="00A403B8"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ca cao, mủ trôm, mủ sơn...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15</w:t>
      </w:r>
      <w:r w:rsidR="00A403B8" w:rsidRPr="00363311">
        <w:rPr>
          <w:rFonts w:ascii="Times New Roman" w:hAnsi="Times New Roman" w:cs="Times New Roman"/>
          <w:spacing w:val="4"/>
          <w:sz w:val="28"/>
          <w:szCs w:val="28"/>
        </w:rPr>
        <w:t>.</w:t>
      </w:r>
    </w:p>
    <w:p w14:paraId="5D5478E8" w14:textId="238FF314" w:rsidR="00E032D7" w:rsidRPr="00363311" w:rsidRDefault="00D12271"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A403B8" w:rsidRPr="00363311">
        <w:rPr>
          <w:rFonts w:ascii="Times New Roman" w:hAnsi="Times New Roman" w:cs="Times New Roman"/>
          <w:spacing w:val="4"/>
          <w:sz w:val="28"/>
          <w:szCs w:val="28"/>
        </w:rPr>
        <w:t>s</w:t>
      </w:r>
      <w:r w:rsidR="00E032D7" w:rsidRPr="00363311">
        <w:rPr>
          <w:rFonts w:ascii="Times New Roman" w:hAnsi="Times New Roman" w:cs="Times New Roman"/>
          <w:spacing w:val="4"/>
          <w:sz w:val="28"/>
          <w:szCs w:val="28"/>
        </w:rPr>
        <w:t>ản phẩm chăn nuôi trâu, bò (thịt trâu hơi, thịt bò hơi, sữa bò tươi nguyên chất….)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16</w:t>
      </w:r>
      <w:r w:rsidR="00A403B8" w:rsidRPr="00363311">
        <w:rPr>
          <w:rFonts w:ascii="Times New Roman" w:hAnsi="Times New Roman" w:cs="Times New Roman"/>
          <w:spacing w:val="4"/>
          <w:sz w:val="28"/>
          <w:szCs w:val="28"/>
        </w:rPr>
        <w:t>.</w:t>
      </w:r>
    </w:p>
    <w:p w14:paraId="0CAF41D0" w14:textId="646D01D5" w:rsidR="00E032D7" w:rsidRPr="00363311" w:rsidRDefault="00D12271" w:rsidP="00E74E43">
      <w:pPr>
        <w:spacing w:line="312" w:lineRule="auto"/>
        <w:ind w:firstLine="720"/>
        <w:jc w:val="both"/>
        <w:rPr>
          <w:rFonts w:ascii="Times New Roman" w:hAnsi="Times New Roman" w:cs="Times New Roman"/>
          <w:spacing w:val="-2"/>
          <w:sz w:val="28"/>
          <w:szCs w:val="28"/>
        </w:rPr>
      </w:pPr>
      <w:r w:rsidRPr="00363311">
        <w:rPr>
          <w:rFonts w:ascii="Times New Roman" w:hAnsi="Times New Roman" w:cs="Times New Roman"/>
          <w:spacing w:val="-2"/>
          <w:sz w:val="28"/>
          <w:szCs w:val="28"/>
        </w:rPr>
        <w:t xml:space="preserve">- </w:t>
      </w:r>
      <w:r w:rsidR="00E032D7" w:rsidRPr="00363311">
        <w:rPr>
          <w:rFonts w:ascii="Times New Roman" w:hAnsi="Times New Roman" w:cs="Times New Roman"/>
          <w:spacing w:val="-2"/>
          <w:sz w:val="28"/>
          <w:szCs w:val="28"/>
        </w:rPr>
        <w:t xml:space="preserve">Chi mua </w:t>
      </w:r>
      <w:r w:rsidR="00A403B8" w:rsidRPr="00363311">
        <w:rPr>
          <w:rFonts w:ascii="Times New Roman" w:hAnsi="Times New Roman" w:cs="Times New Roman"/>
          <w:spacing w:val="-2"/>
          <w:sz w:val="28"/>
          <w:szCs w:val="28"/>
        </w:rPr>
        <w:t>s</w:t>
      </w:r>
      <w:r w:rsidR="00E032D7" w:rsidRPr="00363311">
        <w:rPr>
          <w:rFonts w:ascii="Times New Roman" w:hAnsi="Times New Roman" w:cs="Times New Roman"/>
          <w:spacing w:val="-2"/>
          <w:sz w:val="28"/>
          <w:szCs w:val="28"/>
        </w:rPr>
        <w:t>ản phẩm chăn nuôi lợn (thịt lợn hơi…)  ghi vào dòng mã số</w:t>
      </w:r>
      <w:r w:rsidRPr="00363311">
        <w:rPr>
          <w:rFonts w:ascii="Times New Roman" w:hAnsi="Times New Roman" w:cs="Times New Roman"/>
          <w:spacing w:val="-2"/>
          <w:sz w:val="28"/>
          <w:szCs w:val="28"/>
        </w:rPr>
        <w:t xml:space="preserve"> </w:t>
      </w:r>
      <w:r w:rsidR="00E032D7" w:rsidRPr="00363311">
        <w:rPr>
          <w:rFonts w:ascii="Times New Roman" w:hAnsi="Times New Roman" w:cs="Times New Roman"/>
          <w:spacing w:val="-2"/>
          <w:sz w:val="28"/>
          <w:szCs w:val="28"/>
        </w:rPr>
        <w:t>17</w:t>
      </w:r>
      <w:r w:rsidR="00A403B8" w:rsidRPr="00363311">
        <w:rPr>
          <w:rFonts w:ascii="Times New Roman" w:hAnsi="Times New Roman" w:cs="Times New Roman"/>
          <w:spacing w:val="-2"/>
          <w:sz w:val="28"/>
          <w:szCs w:val="28"/>
        </w:rPr>
        <w:t>.</w:t>
      </w:r>
    </w:p>
    <w:p w14:paraId="3A7C80C2" w14:textId="44EC31BA" w:rsidR="00E032D7" w:rsidRPr="00363311" w:rsidRDefault="00D12271"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A403B8" w:rsidRPr="00363311">
        <w:rPr>
          <w:rFonts w:ascii="Times New Roman" w:hAnsi="Times New Roman" w:cs="Times New Roman"/>
          <w:spacing w:val="4"/>
          <w:sz w:val="28"/>
          <w:szCs w:val="28"/>
        </w:rPr>
        <w:t>s</w:t>
      </w:r>
      <w:r w:rsidR="00E032D7" w:rsidRPr="00363311">
        <w:rPr>
          <w:rFonts w:ascii="Times New Roman" w:hAnsi="Times New Roman" w:cs="Times New Roman"/>
          <w:spacing w:val="4"/>
          <w:sz w:val="28"/>
          <w:szCs w:val="28"/>
        </w:rPr>
        <w:t>ản phẩm chăn nuôi gia cầm, trứng các loại (gà, vịt, ngan, ngỗng, chim cút, bồ câu… hơi và trứng)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18</w:t>
      </w:r>
      <w:r w:rsidR="00A403B8" w:rsidRPr="00363311">
        <w:rPr>
          <w:rFonts w:ascii="Times New Roman" w:hAnsi="Times New Roman" w:cs="Times New Roman"/>
          <w:spacing w:val="4"/>
          <w:sz w:val="28"/>
          <w:szCs w:val="28"/>
        </w:rPr>
        <w:t>.</w:t>
      </w:r>
    </w:p>
    <w:p w14:paraId="55647528" w14:textId="343C953F" w:rsidR="00E032D7" w:rsidRPr="00363311" w:rsidRDefault="00B67684"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A403B8" w:rsidRPr="00363311">
        <w:rPr>
          <w:rFonts w:ascii="Times New Roman" w:hAnsi="Times New Roman" w:cs="Times New Roman"/>
          <w:spacing w:val="4"/>
          <w:sz w:val="28"/>
          <w:szCs w:val="28"/>
        </w:rPr>
        <w:t>s</w:t>
      </w:r>
      <w:r w:rsidR="00E032D7" w:rsidRPr="00363311">
        <w:rPr>
          <w:rFonts w:ascii="Times New Roman" w:hAnsi="Times New Roman" w:cs="Times New Roman"/>
          <w:spacing w:val="4"/>
          <w:sz w:val="28"/>
          <w:szCs w:val="28"/>
        </w:rPr>
        <w:t>ản phẩm chăn nuôi còn lại (thỏ, chó, mật ong, kén tằm, rắn, nhím, kỳ đà...)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19</w:t>
      </w:r>
      <w:r w:rsidR="00A403B8" w:rsidRPr="00363311">
        <w:rPr>
          <w:rFonts w:ascii="Times New Roman" w:hAnsi="Times New Roman" w:cs="Times New Roman"/>
          <w:spacing w:val="4"/>
          <w:sz w:val="28"/>
          <w:szCs w:val="28"/>
        </w:rPr>
        <w:t>.</w:t>
      </w:r>
    </w:p>
    <w:p w14:paraId="09EF61D7" w14:textId="65EEEBCC" w:rsidR="00E032D7" w:rsidRPr="00363311" w:rsidRDefault="00B67684"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A403B8" w:rsidRPr="00363311">
        <w:rPr>
          <w:rFonts w:ascii="Times New Roman" w:hAnsi="Times New Roman" w:cs="Times New Roman"/>
          <w:spacing w:val="4"/>
          <w:sz w:val="28"/>
          <w:szCs w:val="28"/>
        </w:rPr>
        <w:t>d</w:t>
      </w:r>
      <w:r w:rsidR="00E032D7" w:rsidRPr="00363311">
        <w:rPr>
          <w:rFonts w:ascii="Times New Roman" w:hAnsi="Times New Roman" w:cs="Times New Roman"/>
          <w:spacing w:val="4"/>
          <w:sz w:val="28"/>
          <w:szCs w:val="28"/>
        </w:rPr>
        <w:t>ịch vụ nông nghiệp (tưới, tiêu, nước; phơi, sấy, làm đất, gặt, tuốt, bảo vệ thực vật; chăn dắt, thiến, hoạn, nhân giống vật nuôi</w:t>
      </w:r>
      <w:r w:rsidR="00A403B8" w:rsidRPr="00363311">
        <w:rPr>
          <w:rFonts w:ascii="Times New Roman" w:hAnsi="Times New Roman" w:cs="Times New Roman"/>
          <w:spacing w:val="4"/>
          <w:sz w:val="28"/>
          <w:szCs w:val="28"/>
        </w:rPr>
        <w:t>…</w:t>
      </w:r>
      <w:r w:rsidR="00E032D7" w:rsidRPr="00363311">
        <w:rPr>
          <w:rFonts w:ascii="Times New Roman" w:hAnsi="Times New Roman" w:cs="Times New Roman"/>
          <w:spacing w:val="4"/>
          <w:sz w:val="28"/>
          <w:szCs w:val="28"/>
        </w:rPr>
        <w:t xml:space="preserve">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20</w:t>
      </w:r>
      <w:r w:rsidR="00A403B8" w:rsidRPr="00363311">
        <w:rPr>
          <w:rFonts w:ascii="Times New Roman" w:hAnsi="Times New Roman" w:cs="Times New Roman"/>
          <w:spacing w:val="4"/>
          <w:sz w:val="28"/>
          <w:szCs w:val="28"/>
        </w:rPr>
        <w:t>.</w:t>
      </w:r>
    </w:p>
    <w:p w14:paraId="3F893492" w14:textId="2F8F3FB0" w:rsidR="00E032D7" w:rsidRPr="00363311" w:rsidRDefault="00D46409"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203E7A" w:rsidRPr="00363311">
        <w:rPr>
          <w:rFonts w:ascii="Times New Roman" w:hAnsi="Times New Roman" w:cs="Times New Roman"/>
          <w:spacing w:val="4"/>
          <w:sz w:val="28"/>
          <w:szCs w:val="28"/>
        </w:rPr>
        <w:t>c</w:t>
      </w:r>
      <w:r w:rsidR="00E032D7" w:rsidRPr="00363311">
        <w:rPr>
          <w:rFonts w:ascii="Times New Roman" w:hAnsi="Times New Roman" w:cs="Times New Roman"/>
          <w:spacing w:val="4"/>
          <w:sz w:val="28"/>
          <w:szCs w:val="28"/>
        </w:rPr>
        <w:t>ác sản phẩm nông nghiệp khác (sản phẩm nhân và chăm sóc cây giống nông nghiệp; sản phẩm săn bắt, đánh bẫy để kinh doanh, làm thực phẩm, lấy lông và da, nghiên cứu, nuôi trong sở thú, gia đình…)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22</w:t>
      </w:r>
      <w:r w:rsidR="00203E7A" w:rsidRPr="00363311">
        <w:rPr>
          <w:rFonts w:ascii="Times New Roman" w:hAnsi="Times New Roman" w:cs="Times New Roman"/>
          <w:spacing w:val="4"/>
          <w:sz w:val="28"/>
          <w:szCs w:val="28"/>
        </w:rPr>
        <w:t>.</w:t>
      </w:r>
    </w:p>
    <w:p w14:paraId="0DB2991D" w14:textId="640159CB" w:rsidR="00E032D7" w:rsidRPr="00363311" w:rsidRDefault="00D46409"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lastRenderedPageBreak/>
        <w:t xml:space="preserve">- </w:t>
      </w:r>
      <w:r w:rsidR="00E032D7" w:rsidRPr="00363311">
        <w:rPr>
          <w:rFonts w:ascii="Times New Roman" w:hAnsi="Times New Roman" w:cs="Times New Roman"/>
          <w:sz w:val="28"/>
          <w:szCs w:val="28"/>
        </w:rPr>
        <w:t xml:space="preserve">Chi mua </w:t>
      </w:r>
      <w:r w:rsidR="00203E7A" w:rsidRPr="00363311">
        <w:rPr>
          <w:rFonts w:ascii="Times New Roman" w:hAnsi="Times New Roman" w:cs="Times New Roman"/>
          <w:sz w:val="28"/>
          <w:szCs w:val="28"/>
        </w:rPr>
        <w:t>s</w:t>
      </w:r>
      <w:r w:rsidR="00E032D7" w:rsidRPr="00363311">
        <w:rPr>
          <w:rFonts w:ascii="Times New Roman" w:hAnsi="Times New Roman" w:cs="Times New Roman"/>
          <w:sz w:val="28"/>
          <w:szCs w:val="28"/>
        </w:rPr>
        <w:t>ản phẩm săn bắt, đánh bẫy và dịch vụ có liên quan (sản phẩm từ động vật từ săn bắt; khai thác, nuôi chim yến) ghi vào dòng mã số</w:t>
      </w:r>
      <w:r w:rsidRPr="00363311">
        <w:rPr>
          <w:rFonts w:ascii="Times New Roman" w:hAnsi="Times New Roman" w:cs="Times New Roman"/>
          <w:sz w:val="28"/>
          <w:szCs w:val="28"/>
        </w:rPr>
        <w:t xml:space="preserve"> </w:t>
      </w:r>
      <w:r w:rsidR="00E032D7" w:rsidRPr="00363311">
        <w:rPr>
          <w:rFonts w:ascii="Times New Roman" w:hAnsi="Times New Roman" w:cs="Times New Roman"/>
          <w:sz w:val="28"/>
          <w:szCs w:val="28"/>
        </w:rPr>
        <w:t>21</w:t>
      </w:r>
      <w:r w:rsidR="00857B57" w:rsidRPr="00363311">
        <w:rPr>
          <w:rFonts w:ascii="Times New Roman" w:hAnsi="Times New Roman" w:cs="Times New Roman"/>
          <w:sz w:val="28"/>
          <w:szCs w:val="28"/>
        </w:rPr>
        <w:t>.</w:t>
      </w:r>
    </w:p>
    <w:p w14:paraId="495F2461" w14:textId="4F086347" w:rsidR="00D47E20" w:rsidRPr="00363311" w:rsidRDefault="004C4B00" w:rsidP="00E74E43">
      <w:pPr>
        <w:spacing w:line="312" w:lineRule="auto"/>
        <w:ind w:firstLine="720"/>
        <w:jc w:val="both"/>
        <w:rPr>
          <w:rFonts w:ascii="Times New Roman" w:hAnsi="Times New Roman" w:cs="Times New Roman"/>
          <w:b/>
          <w:i/>
          <w:sz w:val="28"/>
          <w:szCs w:val="28"/>
        </w:rPr>
      </w:pPr>
      <w:r w:rsidRPr="00363311">
        <w:rPr>
          <w:rFonts w:ascii="Times New Roman" w:hAnsi="Times New Roman" w:cs="Times New Roman"/>
          <w:spacing w:val="4"/>
          <w:sz w:val="28"/>
          <w:szCs w:val="28"/>
        </w:rPr>
        <w:t xml:space="preserve">  </w:t>
      </w:r>
      <w:r w:rsidR="00D47E20" w:rsidRPr="00363311">
        <w:rPr>
          <w:rFonts w:ascii="Times New Roman" w:hAnsi="Times New Roman" w:cs="Times New Roman"/>
          <w:b/>
          <w:spacing w:val="4"/>
          <w:sz w:val="28"/>
          <w:szCs w:val="28"/>
        </w:rPr>
        <w:t xml:space="preserve">Câu 17. Trong năm </w:t>
      </w:r>
      <w:r w:rsidR="003B222F">
        <w:rPr>
          <w:rFonts w:ascii="Times New Roman" w:hAnsi="Times New Roman" w:cs="Times New Roman"/>
          <w:b/>
          <w:spacing w:val="4"/>
          <w:sz w:val="28"/>
          <w:szCs w:val="28"/>
        </w:rPr>
        <w:t>2023</w:t>
      </w:r>
      <w:r w:rsidR="00D47E20" w:rsidRPr="00363311">
        <w:rPr>
          <w:rFonts w:ascii="Times New Roman" w:hAnsi="Times New Roman" w:cs="Times New Roman"/>
          <w:b/>
          <w:spacing w:val="4"/>
          <w:sz w:val="28"/>
          <w:szCs w:val="28"/>
        </w:rPr>
        <w:t>, cơ sở chi mua các sản phẩm lâm nghiệp và thủy sản nào sau đây?</w:t>
      </w:r>
      <w:r w:rsidR="00D47E20" w:rsidRPr="00363311" w:rsidDel="00D47E20">
        <w:rPr>
          <w:rFonts w:ascii="Times New Roman" w:hAnsi="Times New Roman" w:cs="Times New Roman"/>
          <w:spacing w:val="4"/>
          <w:sz w:val="28"/>
          <w:szCs w:val="28"/>
        </w:rPr>
        <w:t xml:space="preserve"> </w:t>
      </w:r>
    </w:p>
    <w:p w14:paraId="6DBFD07A" w14:textId="25B13752" w:rsidR="00064D76" w:rsidRPr="00363311" w:rsidRDefault="00D47E20"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B</w:t>
      </w:r>
      <w:r w:rsidR="004C4B00" w:rsidRPr="00363311">
        <w:rPr>
          <w:rFonts w:ascii="Times New Roman" w:hAnsi="Times New Roman" w:cs="Times New Roman"/>
          <w:sz w:val="28"/>
          <w:szCs w:val="28"/>
        </w:rPr>
        <w:t xml:space="preserve">ao gồm các khoản chi mua sản phẩm </w:t>
      </w:r>
      <w:r w:rsidR="00064D76" w:rsidRPr="00363311">
        <w:rPr>
          <w:rFonts w:ascii="Times New Roman" w:hAnsi="Times New Roman" w:cs="Times New Roman"/>
          <w:sz w:val="28"/>
          <w:szCs w:val="28"/>
        </w:rPr>
        <w:t>trồng rừng, chăm sóc rừng, lâm sản khai thác, sản phẩm thủy sản khai thác biển…</w:t>
      </w:r>
    </w:p>
    <w:p w14:paraId="3A108EF4" w14:textId="5B047C17" w:rsidR="00E032D7" w:rsidRPr="00363311" w:rsidRDefault="00064D76"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7E6BE0" w:rsidRPr="00363311">
        <w:rPr>
          <w:rFonts w:ascii="Times New Roman" w:hAnsi="Times New Roman" w:cs="Times New Roman"/>
          <w:spacing w:val="4"/>
          <w:sz w:val="28"/>
          <w:szCs w:val="28"/>
        </w:rPr>
        <w:t xml:space="preserve">sản </w:t>
      </w:r>
      <w:r w:rsidR="00E032D7" w:rsidRPr="00363311">
        <w:rPr>
          <w:rFonts w:ascii="Times New Roman" w:hAnsi="Times New Roman" w:cs="Times New Roman"/>
          <w:spacing w:val="4"/>
          <w:sz w:val="28"/>
          <w:szCs w:val="28"/>
        </w:rPr>
        <w:t>phẩm trồng rừng và chăm sóc rừng và cây giống lâm nghiệp (trồng rừng cây thân gỗ, cây họ tre… và cây giống lâm nghiệp)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23</w:t>
      </w:r>
      <w:r w:rsidR="007E6BE0" w:rsidRPr="00363311">
        <w:rPr>
          <w:rFonts w:ascii="Times New Roman" w:hAnsi="Times New Roman" w:cs="Times New Roman"/>
          <w:spacing w:val="4"/>
          <w:sz w:val="28"/>
          <w:szCs w:val="28"/>
        </w:rPr>
        <w:t>.</w:t>
      </w:r>
    </w:p>
    <w:p w14:paraId="2848FE62" w14:textId="56195C51" w:rsidR="00E032D7" w:rsidRPr="00363311" w:rsidRDefault="00064D76"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7E6BE0" w:rsidRPr="00363311">
        <w:rPr>
          <w:rFonts w:ascii="Times New Roman" w:hAnsi="Times New Roman" w:cs="Times New Roman"/>
          <w:spacing w:val="4"/>
          <w:sz w:val="28"/>
          <w:szCs w:val="28"/>
        </w:rPr>
        <w:t>g</w:t>
      </w:r>
      <w:r w:rsidR="00E032D7" w:rsidRPr="00363311">
        <w:rPr>
          <w:rFonts w:ascii="Times New Roman" w:hAnsi="Times New Roman" w:cs="Times New Roman"/>
          <w:spacing w:val="4"/>
          <w:sz w:val="28"/>
          <w:szCs w:val="28"/>
        </w:rPr>
        <w:t>ỗ khai thác (gỗ tròn: gỗ keo, gỗ chàm, gỗ xoan đào…)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24</w:t>
      </w:r>
      <w:r w:rsidR="007E6BE0" w:rsidRPr="00363311">
        <w:rPr>
          <w:rFonts w:ascii="Times New Roman" w:hAnsi="Times New Roman" w:cs="Times New Roman"/>
          <w:spacing w:val="4"/>
          <w:sz w:val="28"/>
          <w:szCs w:val="28"/>
        </w:rPr>
        <w:t>.</w:t>
      </w:r>
    </w:p>
    <w:p w14:paraId="1353C3FB" w14:textId="25F760BA" w:rsidR="00E032D7" w:rsidRPr="00363311" w:rsidRDefault="00064D76"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7E6BE0" w:rsidRPr="00363311">
        <w:rPr>
          <w:rFonts w:ascii="Times New Roman" w:hAnsi="Times New Roman" w:cs="Times New Roman"/>
          <w:spacing w:val="4"/>
          <w:sz w:val="28"/>
          <w:szCs w:val="28"/>
        </w:rPr>
        <w:t>l</w:t>
      </w:r>
      <w:r w:rsidR="00E032D7" w:rsidRPr="00363311">
        <w:rPr>
          <w:rFonts w:ascii="Times New Roman" w:hAnsi="Times New Roman" w:cs="Times New Roman"/>
          <w:spacing w:val="4"/>
          <w:sz w:val="28"/>
          <w:szCs w:val="28"/>
        </w:rPr>
        <w:t>âm sản khai thác, thu nhặt khác (trừ gỗ) như luông, vầu, tre, lứa,…; cánh kiến, mật ong rừng,…; rau quả rừng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25</w:t>
      </w:r>
      <w:r w:rsidR="007E6BE0" w:rsidRPr="00363311">
        <w:rPr>
          <w:rFonts w:ascii="Times New Roman" w:hAnsi="Times New Roman" w:cs="Times New Roman"/>
          <w:spacing w:val="4"/>
          <w:sz w:val="28"/>
          <w:szCs w:val="28"/>
        </w:rPr>
        <w:t>.</w:t>
      </w:r>
    </w:p>
    <w:p w14:paraId="0F922783" w14:textId="594FB2D0" w:rsidR="00E032D7" w:rsidRPr="00363311" w:rsidRDefault="00D73171"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7E6BE0" w:rsidRPr="00363311">
        <w:rPr>
          <w:rFonts w:ascii="Times New Roman" w:hAnsi="Times New Roman" w:cs="Times New Roman"/>
          <w:spacing w:val="4"/>
          <w:sz w:val="28"/>
          <w:szCs w:val="28"/>
        </w:rPr>
        <w:t>d</w:t>
      </w:r>
      <w:r w:rsidR="00E032D7" w:rsidRPr="00363311">
        <w:rPr>
          <w:rFonts w:ascii="Times New Roman" w:hAnsi="Times New Roman" w:cs="Times New Roman"/>
          <w:spacing w:val="4"/>
          <w:sz w:val="28"/>
          <w:szCs w:val="28"/>
        </w:rPr>
        <w:t>ịch vụ lâm nghiệp (</w:t>
      </w:r>
      <w:r w:rsidR="007E6BE0" w:rsidRPr="00363311">
        <w:rPr>
          <w:rFonts w:ascii="Times New Roman" w:hAnsi="Times New Roman" w:cs="Times New Roman"/>
          <w:spacing w:val="4"/>
          <w:sz w:val="28"/>
          <w:szCs w:val="28"/>
        </w:rPr>
        <w:t>p</w:t>
      </w:r>
      <w:r w:rsidR="00E032D7" w:rsidRPr="00363311">
        <w:rPr>
          <w:rFonts w:ascii="Times New Roman" w:hAnsi="Times New Roman" w:cs="Times New Roman"/>
          <w:spacing w:val="4"/>
          <w:sz w:val="28"/>
          <w:szCs w:val="28"/>
        </w:rPr>
        <w:t>hòng cháy, bảo vệ, phòng sâu bệnh, ước lượng cây, vận chuyển gỗ đến cửa rừng…)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26</w:t>
      </w:r>
      <w:r w:rsidR="007E6BE0" w:rsidRPr="00363311">
        <w:rPr>
          <w:rFonts w:ascii="Times New Roman" w:hAnsi="Times New Roman" w:cs="Times New Roman"/>
          <w:spacing w:val="4"/>
          <w:sz w:val="28"/>
          <w:szCs w:val="28"/>
        </w:rPr>
        <w:t>.</w:t>
      </w:r>
    </w:p>
    <w:p w14:paraId="75029052" w14:textId="618BB325" w:rsidR="00E032D7" w:rsidRPr="00363311" w:rsidRDefault="00D73171" w:rsidP="00E74E43">
      <w:pPr>
        <w:spacing w:line="312" w:lineRule="auto"/>
        <w:ind w:firstLine="720"/>
        <w:jc w:val="both"/>
        <w:rPr>
          <w:rFonts w:ascii="Times New Roman" w:hAnsi="Times New Roman" w:cs="Times New Roman"/>
          <w:spacing w:val="-6"/>
          <w:sz w:val="28"/>
          <w:szCs w:val="28"/>
        </w:rPr>
      </w:pPr>
      <w:r w:rsidRPr="00363311">
        <w:rPr>
          <w:rFonts w:ascii="Times New Roman" w:hAnsi="Times New Roman" w:cs="Times New Roman"/>
          <w:spacing w:val="-6"/>
          <w:sz w:val="28"/>
          <w:szCs w:val="28"/>
        </w:rPr>
        <w:t xml:space="preserve">- </w:t>
      </w:r>
      <w:r w:rsidR="00E032D7" w:rsidRPr="00363311">
        <w:rPr>
          <w:rFonts w:ascii="Times New Roman" w:hAnsi="Times New Roman" w:cs="Times New Roman"/>
          <w:spacing w:val="-6"/>
          <w:sz w:val="28"/>
          <w:szCs w:val="28"/>
        </w:rPr>
        <w:t xml:space="preserve">Chi mua </w:t>
      </w:r>
      <w:r w:rsidR="007E6BE0" w:rsidRPr="00363311">
        <w:rPr>
          <w:rFonts w:ascii="Times New Roman" w:hAnsi="Times New Roman" w:cs="Times New Roman"/>
          <w:spacing w:val="-6"/>
          <w:sz w:val="28"/>
          <w:szCs w:val="28"/>
        </w:rPr>
        <w:t>s</w:t>
      </w:r>
      <w:r w:rsidR="00E032D7" w:rsidRPr="00363311">
        <w:rPr>
          <w:rFonts w:ascii="Times New Roman" w:hAnsi="Times New Roman" w:cs="Times New Roman"/>
          <w:spacing w:val="-6"/>
          <w:sz w:val="28"/>
          <w:szCs w:val="28"/>
        </w:rPr>
        <w:t>ản phẩm thuỷ sản khai thác biển chưa chế biến (cá, tôm, mực, bạch tuộc,… dạng tươi, ướp lạnh hoặc đông lạnh hoặc khô)  ghi vào dòng mã số  27</w:t>
      </w:r>
      <w:r w:rsidR="007E6BE0" w:rsidRPr="00363311">
        <w:rPr>
          <w:rFonts w:ascii="Times New Roman" w:hAnsi="Times New Roman" w:cs="Times New Roman"/>
          <w:spacing w:val="-6"/>
          <w:sz w:val="28"/>
          <w:szCs w:val="28"/>
        </w:rPr>
        <w:t>.</w:t>
      </w:r>
    </w:p>
    <w:p w14:paraId="7E67A1C8" w14:textId="7799FE46" w:rsidR="00E032D7" w:rsidRPr="00363311" w:rsidRDefault="007C7108"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7E6BE0" w:rsidRPr="00363311">
        <w:rPr>
          <w:rFonts w:ascii="Times New Roman" w:hAnsi="Times New Roman" w:cs="Times New Roman"/>
          <w:spacing w:val="4"/>
          <w:sz w:val="28"/>
          <w:szCs w:val="28"/>
        </w:rPr>
        <w:t>s</w:t>
      </w:r>
      <w:r w:rsidR="00E032D7" w:rsidRPr="00363311">
        <w:rPr>
          <w:rFonts w:ascii="Times New Roman" w:hAnsi="Times New Roman" w:cs="Times New Roman"/>
          <w:spacing w:val="4"/>
          <w:sz w:val="28"/>
          <w:szCs w:val="28"/>
        </w:rPr>
        <w:t xml:space="preserve">ản phẩm thuỷ sản tươi khai thác nội địa chưa chế biến (các </w:t>
      </w:r>
      <w:r w:rsidR="00E032D7" w:rsidRPr="00363311">
        <w:rPr>
          <w:rFonts w:ascii="Times New Roman" w:hAnsi="Times New Roman" w:cs="Times New Roman"/>
          <w:spacing w:val="-6"/>
          <w:sz w:val="28"/>
          <w:szCs w:val="28"/>
        </w:rPr>
        <w:t>loại tôm, cá,… khai thác tự nhiên từ sông, hồ, kênh, rạch</w:t>
      </w:r>
      <w:r w:rsidR="007E6BE0" w:rsidRPr="00363311">
        <w:rPr>
          <w:rFonts w:ascii="Times New Roman" w:hAnsi="Times New Roman" w:cs="Times New Roman"/>
          <w:spacing w:val="-6"/>
          <w:sz w:val="28"/>
          <w:szCs w:val="28"/>
        </w:rPr>
        <w:t>..</w:t>
      </w:r>
      <w:r w:rsidR="00E032D7" w:rsidRPr="00363311">
        <w:rPr>
          <w:rFonts w:ascii="Times New Roman" w:hAnsi="Times New Roman" w:cs="Times New Roman"/>
          <w:spacing w:val="-6"/>
          <w:sz w:val="28"/>
          <w:szCs w:val="28"/>
        </w:rPr>
        <w:t>.)  ghi vào dòng mã số 28</w:t>
      </w:r>
      <w:r w:rsidR="007E6BE0" w:rsidRPr="00363311">
        <w:rPr>
          <w:rFonts w:ascii="Times New Roman" w:hAnsi="Times New Roman" w:cs="Times New Roman"/>
          <w:spacing w:val="-6"/>
          <w:sz w:val="28"/>
          <w:szCs w:val="28"/>
        </w:rPr>
        <w:t>.</w:t>
      </w:r>
    </w:p>
    <w:p w14:paraId="68B66991" w14:textId="69BCCABF" w:rsidR="00E032D7" w:rsidRPr="00363311" w:rsidRDefault="009419A4"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7E6BE0" w:rsidRPr="00363311">
        <w:rPr>
          <w:rFonts w:ascii="Times New Roman" w:hAnsi="Times New Roman" w:cs="Times New Roman"/>
          <w:spacing w:val="4"/>
          <w:sz w:val="28"/>
          <w:szCs w:val="28"/>
        </w:rPr>
        <w:t>s</w:t>
      </w:r>
      <w:r w:rsidR="00E032D7" w:rsidRPr="00363311">
        <w:rPr>
          <w:rFonts w:ascii="Times New Roman" w:hAnsi="Times New Roman" w:cs="Times New Roman"/>
          <w:spacing w:val="4"/>
          <w:sz w:val="28"/>
          <w:szCs w:val="28"/>
        </w:rPr>
        <w:t>ản phẩm thuỷ sản tươi nuôi trồng biển chưa chế biến (Cá nuôi biển, Tôm nuôi biển; Giáp xác nuôi biển; Nhuyễn thể nuôi biể</w:t>
      </w:r>
      <w:r w:rsidRPr="00363311">
        <w:rPr>
          <w:rFonts w:ascii="Times New Roman" w:hAnsi="Times New Roman" w:cs="Times New Roman"/>
          <w:spacing w:val="4"/>
          <w:sz w:val="28"/>
          <w:szCs w:val="28"/>
        </w:rPr>
        <w:t>n;...)</w:t>
      </w:r>
      <w:r w:rsidR="00E032D7" w:rsidRPr="00363311">
        <w:rPr>
          <w:rFonts w:ascii="Times New Roman" w:hAnsi="Times New Roman" w:cs="Times New Roman"/>
          <w:spacing w:val="4"/>
          <w:sz w:val="28"/>
          <w:szCs w:val="28"/>
        </w:rPr>
        <w:t xml:space="preserve"> ghi vào dòng mã số  29</w:t>
      </w:r>
      <w:r w:rsidR="007E6BE0" w:rsidRPr="00363311">
        <w:rPr>
          <w:rFonts w:ascii="Times New Roman" w:hAnsi="Times New Roman" w:cs="Times New Roman"/>
          <w:spacing w:val="4"/>
          <w:sz w:val="28"/>
          <w:szCs w:val="28"/>
        </w:rPr>
        <w:t>.</w:t>
      </w:r>
    </w:p>
    <w:p w14:paraId="38FCDFE1" w14:textId="437DCC6C" w:rsidR="00E032D7" w:rsidRPr="00363311" w:rsidRDefault="009419A4"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8A5881" w:rsidRPr="00363311">
        <w:rPr>
          <w:rFonts w:ascii="Times New Roman" w:hAnsi="Times New Roman" w:cs="Times New Roman"/>
          <w:spacing w:val="4"/>
          <w:sz w:val="28"/>
          <w:szCs w:val="28"/>
        </w:rPr>
        <w:t>c</w:t>
      </w:r>
      <w:r w:rsidR="00E032D7" w:rsidRPr="00363311">
        <w:rPr>
          <w:rFonts w:ascii="Times New Roman" w:hAnsi="Times New Roman" w:cs="Times New Roman"/>
          <w:spacing w:val="4"/>
          <w:sz w:val="28"/>
          <w:szCs w:val="28"/>
        </w:rPr>
        <w:t>á tra chưa chế biến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30</w:t>
      </w:r>
      <w:r w:rsidR="008A5881" w:rsidRPr="00363311">
        <w:rPr>
          <w:rFonts w:ascii="Times New Roman" w:hAnsi="Times New Roman" w:cs="Times New Roman"/>
          <w:spacing w:val="4"/>
          <w:sz w:val="28"/>
          <w:szCs w:val="28"/>
        </w:rPr>
        <w:t>.</w:t>
      </w:r>
    </w:p>
    <w:p w14:paraId="58258C69" w14:textId="57AEC06A" w:rsidR="00E032D7" w:rsidRPr="00363311" w:rsidRDefault="009419A4"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496BB8" w:rsidRPr="00363311">
        <w:rPr>
          <w:rFonts w:ascii="Times New Roman" w:hAnsi="Times New Roman" w:cs="Times New Roman"/>
          <w:spacing w:val="-4"/>
          <w:sz w:val="28"/>
          <w:szCs w:val="28"/>
        </w:rPr>
        <w:t>t</w:t>
      </w:r>
      <w:r w:rsidR="00E032D7" w:rsidRPr="00363311">
        <w:rPr>
          <w:rFonts w:ascii="Times New Roman" w:hAnsi="Times New Roman" w:cs="Times New Roman"/>
          <w:spacing w:val="-4"/>
          <w:sz w:val="28"/>
          <w:szCs w:val="28"/>
        </w:rPr>
        <w:t>ôm sú, tôm thẻ chân trắng chưa chế biến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31</w:t>
      </w:r>
      <w:r w:rsidR="00496BB8" w:rsidRPr="00363311">
        <w:rPr>
          <w:rFonts w:ascii="Times New Roman" w:hAnsi="Times New Roman" w:cs="Times New Roman"/>
          <w:spacing w:val="-4"/>
          <w:sz w:val="28"/>
          <w:szCs w:val="28"/>
        </w:rPr>
        <w:t>.</w:t>
      </w:r>
    </w:p>
    <w:p w14:paraId="33887189" w14:textId="5AC5E3B3" w:rsidR="00E032D7" w:rsidRPr="00363311" w:rsidRDefault="003D3CB2"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496BB8" w:rsidRPr="00363311">
        <w:rPr>
          <w:rFonts w:ascii="Times New Roman" w:hAnsi="Times New Roman" w:cs="Times New Roman"/>
          <w:spacing w:val="4"/>
          <w:sz w:val="28"/>
          <w:szCs w:val="28"/>
        </w:rPr>
        <w:t>s</w:t>
      </w:r>
      <w:r w:rsidR="00E032D7" w:rsidRPr="00363311">
        <w:rPr>
          <w:rFonts w:ascii="Times New Roman" w:hAnsi="Times New Roman" w:cs="Times New Roman"/>
          <w:spacing w:val="4"/>
          <w:sz w:val="28"/>
          <w:szCs w:val="28"/>
        </w:rPr>
        <w:t>ản phẩm thuỷ sản nuôi trồng nội địa khác chưa chế biến (</w:t>
      </w:r>
      <w:r w:rsidR="00496BB8" w:rsidRPr="00363311">
        <w:rPr>
          <w:rFonts w:ascii="Times New Roman" w:hAnsi="Times New Roman" w:cs="Times New Roman"/>
          <w:spacing w:val="4"/>
          <w:sz w:val="28"/>
          <w:szCs w:val="28"/>
        </w:rPr>
        <w:t>ố</w:t>
      </w:r>
      <w:r w:rsidR="00E032D7" w:rsidRPr="00363311">
        <w:rPr>
          <w:rFonts w:ascii="Times New Roman" w:hAnsi="Times New Roman" w:cs="Times New Roman"/>
          <w:spacing w:val="4"/>
          <w:sz w:val="28"/>
          <w:szCs w:val="28"/>
        </w:rPr>
        <w:t>c, ếch, cua, lươn, cá sấu, ba ba…)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32</w:t>
      </w:r>
      <w:r w:rsidR="00496BB8" w:rsidRPr="00363311">
        <w:rPr>
          <w:rFonts w:ascii="Times New Roman" w:hAnsi="Times New Roman" w:cs="Times New Roman"/>
          <w:spacing w:val="4"/>
          <w:sz w:val="28"/>
          <w:szCs w:val="28"/>
        </w:rPr>
        <w:t>.</w:t>
      </w:r>
    </w:p>
    <w:p w14:paraId="147862FF" w14:textId="1632B78A" w:rsidR="00E032D7" w:rsidRPr="00363311" w:rsidRDefault="003D3CB2"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w:t>
      </w:r>
      <w:r w:rsidR="00E032D7" w:rsidRPr="00363311">
        <w:rPr>
          <w:rFonts w:ascii="Times New Roman" w:hAnsi="Times New Roman" w:cs="Times New Roman"/>
          <w:sz w:val="28"/>
          <w:szCs w:val="28"/>
        </w:rPr>
        <w:t xml:space="preserve">Chi mua </w:t>
      </w:r>
      <w:r w:rsidR="00496BB8" w:rsidRPr="00363311">
        <w:rPr>
          <w:rFonts w:ascii="Times New Roman" w:hAnsi="Times New Roman" w:cs="Times New Roman"/>
          <w:sz w:val="28"/>
          <w:szCs w:val="28"/>
        </w:rPr>
        <w:t>g</w:t>
      </w:r>
      <w:r w:rsidR="00E032D7" w:rsidRPr="00363311">
        <w:rPr>
          <w:rFonts w:ascii="Times New Roman" w:hAnsi="Times New Roman" w:cs="Times New Roman"/>
          <w:sz w:val="28"/>
          <w:szCs w:val="28"/>
        </w:rPr>
        <w:t>iống thủy sản nội địa (Cá bột, cá hương, cá giống; Tôm bột; Tôm giống; Ngao, nghêu giống; ếch, ba ba giống,…) ghi vào dòng mã số 33</w:t>
      </w:r>
      <w:r w:rsidR="00496BB8" w:rsidRPr="00363311">
        <w:rPr>
          <w:rFonts w:ascii="Times New Roman" w:hAnsi="Times New Roman" w:cs="Times New Roman"/>
          <w:sz w:val="28"/>
          <w:szCs w:val="28"/>
        </w:rPr>
        <w:t>.</w:t>
      </w:r>
    </w:p>
    <w:p w14:paraId="172F9639" w14:textId="0D49A11C" w:rsidR="00D47E20" w:rsidRPr="00363311" w:rsidRDefault="00D47E20" w:rsidP="00E74E43">
      <w:pPr>
        <w:spacing w:line="312" w:lineRule="auto"/>
        <w:ind w:firstLine="720"/>
        <w:jc w:val="both"/>
        <w:rPr>
          <w:rFonts w:ascii="Times New Roman" w:hAnsi="Times New Roman" w:cs="Times New Roman"/>
          <w:b/>
          <w:i/>
          <w:sz w:val="28"/>
          <w:szCs w:val="28"/>
        </w:rPr>
      </w:pPr>
      <w:r w:rsidRPr="00363311">
        <w:rPr>
          <w:rFonts w:ascii="Times New Roman" w:hAnsi="Times New Roman" w:cs="Times New Roman"/>
          <w:b/>
          <w:i/>
          <w:sz w:val="28"/>
          <w:szCs w:val="28"/>
        </w:rPr>
        <w:t xml:space="preserve">Câu 18. Trong năm </w:t>
      </w:r>
      <w:r w:rsidR="003B222F">
        <w:rPr>
          <w:rFonts w:ascii="Times New Roman" w:hAnsi="Times New Roman" w:cs="Times New Roman"/>
          <w:b/>
          <w:i/>
          <w:sz w:val="28"/>
          <w:szCs w:val="28"/>
        </w:rPr>
        <w:t>2023</w:t>
      </w:r>
      <w:r w:rsidRPr="00363311">
        <w:rPr>
          <w:rFonts w:ascii="Times New Roman" w:hAnsi="Times New Roman" w:cs="Times New Roman"/>
          <w:b/>
          <w:i/>
          <w:sz w:val="28"/>
          <w:szCs w:val="28"/>
        </w:rPr>
        <w:t>, cơ sở chi mua các loại lương thực, thực phẩm, đồ uống và sản phẩm thuộc lá nào sau đây?</w:t>
      </w:r>
      <w:r w:rsidRPr="00363311" w:rsidDel="00D47E20">
        <w:rPr>
          <w:rFonts w:ascii="Times New Roman" w:hAnsi="Times New Roman" w:cs="Times New Roman"/>
          <w:b/>
          <w:i/>
          <w:sz w:val="28"/>
          <w:szCs w:val="28"/>
        </w:rPr>
        <w:t xml:space="preserve"> </w:t>
      </w:r>
    </w:p>
    <w:p w14:paraId="0AF576DB" w14:textId="24739A83" w:rsidR="003D3CB2" w:rsidRPr="00363311" w:rsidRDefault="00D47E20"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z w:val="28"/>
          <w:szCs w:val="28"/>
        </w:rPr>
        <w:t>B</w:t>
      </w:r>
      <w:r w:rsidR="003D3CB2" w:rsidRPr="00363311">
        <w:rPr>
          <w:rFonts w:ascii="Times New Roman" w:hAnsi="Times New Roman" w:cs="Times New Roman"/>
          <w:sz w:val="28"/>
          <w:szCs w:val="28"/>
        </w:rPr>
        <w:t xml:space="preserve">ao gồm các khoản chi mua sản phẩm </w:t>
      </w:r>
      <w:r w:rsidR="006A6A64" w:rsidRPr="00363311">
        <w:rPr>
          <w:rFonts w:ascii="Times New Roman" w:hAnsi="Times New Roman" w:cs="Times New Roman"/>
          <w:sz w:val="28"/>
          <w:szCs w:val="28"/>
        </w:rPr>
        <w:t xml:space="preserve">từ thịt; </w:t>
      </w:r>
      <w:r w:rsidR="006A6A64" w:rsidRPr="00363311">
        <w:rPr>
          <w:rFonts w:ascii="Times New Roman" w:hAnsi="Times New Roman" w:cs="Times New Roman"/>
          <w:spacing w:val="4"/>
          <w:sz w:val="28"/>
          <w:szCs w:val="28"/>
        </w:rPr>
        <w:t>rau, quả đóng hộp, ướp lạnh, khô; sữa các loại…</w:t>
      </w:r>
    </w:p>
    <w:p w14:paraId="1FCE744F" w14:textId="2590DCAF" w:rsidR="00E032D7" w:rsidRPr="00363311" w:rsidRDefault="00B27F56"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z w:val="28"/>
          <w:szCs w:val="28"/>
        </w:rPr>
        <w:lastRenderedPageBreak/>
        <w:t xml:space="preserve">- </w:t>
      </w:r>
      <w:r w:rsidR="00E032D7" w:rsidRPr="00363311">
        <w:rPr>
          <w:rFonts w:ascii="Times New Roman" w:hAnsi="Times New Roman" w:cs="Times New Roman"/>
          <w:spacing w:val="4"/>
          <w:sz w:val="28"/>
          <w:szCs w:val="28"/>
        </w:rPr>
        <w:t xml:space="preserve">Chi mua </w:t>
      </w:r>
      <w:r w:rsidR="009076EF" w:rsidRPr="00363311">
        <w:rPr>
          <w:rFonts w:ascii="Times New Roman" w:hAnsi="Times New Roman" w:cs="Times New Roman"/>
          <w:spacing w:val="4"/>
          <w:sz w:val="28"/>
          <w:szCs w:val="28"/>
        </w:rPr>
        <w:t>s</w:t>
      </w:r>
      <w:r w:rsidR="00E032D7" w:rsidRPr="00363311">
        <w:rPr>
          <w:rFonts w:ascii="Times New Roman" w:hAnsi="Times New Roman" w:cs="Times New Roman"/>
          <w:spacing w:val="4"/>
          <w:sz w:val="28"/>
          <w:szCs w:val="28"/>
        </w:rPr>
        <w:t>ản phẩm chế biến, bảo quản thịt và các sản phẩm từ thịt (Thịt trâu, bò, lợn, gia cầm… dạng tươi hoặc đông lạnh; phụ phẩm ăn được sau giết mổ...; xúc xích và các sản phẩm làm từ thịt...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41</w:t>
      </w:r>
      <w:r w:rsidR="009076EF" w:rsidRPr="00363311">
        <w:rPr>
          <w:rFonts w:ascii="Times New Roman" w:hAnsi="Times New Roman" w:cs="Times New Roman"/>
          <w:spacing w:val="4"/>
          <w:sz w:val="28"/>
          <w:szCs w:val="28"/>
        </w:rPr>
        <w:t>.</w:t>
      </w:r>
    </w:p>
    <w:p w14:paraId="4E50B538" w14:textId="416EDC1F" w:rsidR="00E032D7" w:rsidRPr="00363311" w:rsidRDefault="00B27F56"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9076EF" w:rsidRPr="00363311">
        <w:rPr>
          <w:rFonts w:ascii="Times New Roman" w:hAnsi="Times New Roman" w:cs="Times New Roman"/>
          <w:spacing w:val="4"/>
          <w:sz w:val="28"/>
          <w:szCs w:val="28"/>
        </w:rPr>
        <w:t>d</w:t>
      </w:r>
      <w:r w:rsidR="00E032D7" w:rsidRPr="00363311">
        <w:rPr>
          <w:rFonts w:ascii="Times New Roman" w:hAnsi="Times New Roman" w:cs="Times New Roman"/>
          <w:spacing w:val="4"/>
          <w:sz w:val="28"/>
          <w:szCs w:val="28"/>
        </w:rPr>
        <w:t>ịch vụ giết mổ, đóng gói, bảo quản thịt gia súc, gia cầm.  ghi vào dòng mã số</w:t>
      </w:r>
      <w:r w:rsidR="009C04B8"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42</w:t>
      </w:r>
      <w:r w:rsidR="009076EF" w:rsidRPr="00363311">
        <w:rPr>
          <w:rFonts w:ascii="Times New Roman" w:hAnsi="Times New Roman" w:cs="Times New Roman"/>
          <w:spacing w:val="4"/>
          <w:sz w:val="28"/>
          <w:szCs w:val="28"/>
        </w:rPr>
        <w:t>.</w:t>
      </w:r>
    </w:p>
    <w:p w14:paraId="0944F9DE" w14:textId="44972934" w:rsidR="00E032D7" w:rsidRPr="00363311" w:rsidRDefault="009C04B8"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9076EF" w:rsidRPr="00363311">
        <w:rPr>
          <w:rFonts w:ascii="Times New Roman" w:hAnsi="Times New Roman" w:cs="Times New Roman"/>
          <w:spacing w:val="4"/>
          <w:sz w:val="28"/>
          <w:szCs w:val="28"/>
        </w:rPr>
        <w:t xml:space="preserve">sản </w:t>
      </w:r>
      <w:r w:rsidR="00E032D7" w:rsidRPr="00363311">
        <w:rPr>
          <w:rFonts w:ascii="Times New Roman" w:hAnsi="Times New Roman" w:cs="Times New Roman"/>
          <w:spacing w:val="4"/>
          <w:sz w:val="28"/>
          <w:szCs w:val="28"/>
        </w:rPr>
        <w:t>phẩm chế biến và bảo quản cá, tôm, mực… hình thái đông lạnh, sấy khô, hun khói, ướp muối, nấu chín.... nước mắm và mắm</w:t>
      </w:r>
      <w:r w:rsidR="009076EF" w:rsidRPr="00363311">
        <w:rPr>
          <w:rFonts w:ascii="Times New Roman" w:hAnsi="Times New Roman" w:cs="Times New Roman"/>
          <w:spacing w:val="4"/>
          <w:sz w:val="28"/>
          <w:szCs w:val="28"/>
        </w:rPr>
        <w:t>,</w:t>
      </w:r>
      <w:r w:rsidR="00E032D7" w:rsidRPr="00363311">
        <w:rPr>
          <w:rFonts w:ascii="Times New Roman" w:hAnsi="Times New Roman" w:cs="Times New Roman"/>
          <w:spacing w:val="4"/>
          <w:sz w:val="28"/>
          <w:szCs w:val="28"/>
        </w:rPr>
        <w:t>…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43</w:t>
      </w:r>
      <w:r w:rsidR="009076EF" w:rsidRPr="00363311">
        <w:rPr>
          <w:rFonts w:ascii="Times New Roman" w:hAnsi="Times New Roman" w:cs="Times New Roman"/>
          <w:spacing w:val="4"/>
          <w:sz w:val="28"/>
          <w:szCs w:val="28"/>
        </w:rPr>
        <w:t>.</w:t>
      </w:r>
    </w:p>
    <w:p w14:paraId="363268EE" w14:textId="761490D8" w:rsidR="00E032D7" w:rsidRPr="00363311" w:rsidRDefault="009C04B8"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9076EF" w:rsidRPr="00363311">
        <w:rPr>
          <w:rFonts w:ascii="Times New Roman" w:hAnsi="Times New Roman" w:cs="Times New Roman"/>
          <w:spacing w:val="4"/>
          <w:sz w:val="28"/>
          <w:szCs w:val="28"/>
        </w:rPr>
        <w:t>s</w:t>
      </w:r>
      <w:r w:rsidR="00E032D7" w:rsidRPr="00363311">
        <w:rPr>
          <w:rFonts w:ascii="Times New Roman" w:hAnsi="Times New Roman" w:cs="Times New Roman"/>
          <w:spacing w:val="4"/>
          <w:sz w:val="28"/>
          <w:szCs w:val="28"/>
        </w:rPr>
        <w:t>ản phẩm rau, quả đóng hộp, ướp lạnh, khô; các loại quả, hạt khô, rang muối hoặc chế biến sẵn như hạt điều, chuối khô, nho khô; Nước rau, quả tươi, ép;…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44</w:t>
      </w:r>
      <w:r w:rsidR="009076EF" w:rsidRPr="00363311">
        <w:rPr>
          <w:rFonts w:ascii="Times New Roman" w:hAnsi="Times New Roman" w:cs="Times New Roman"/>
          <w:spacing w:val="4"/>
          <w:sz w:val="28"/>
          <w:szCs w:val="28"/>
        </w:rPr>
        <w:t>.</w:t>
      </w:r>
    </w:p>
    <w:p w14:paraId="46F03D8A" w14:textId="0E05B053" w:rsidR="00E032D7" w:rsidRPr="00363311" w:rsidRDefault="009C04B8"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9076EF" w:rsidRPr="00363311">
        <w:rPr>
          <w:rFonts w:ascii="Times New Roman" w:hAnsi="Times New Roman" w:cs="Times New Roman"/>
          <w:spacing w:val="4"/>
          <w:sz w:val="28"/>
          <w:szCs w:val="28"/>
        </w:rPr>
        <w:t>s</w:t>
      </w:r>
      <w:r w:rsidR="00E032D7" w:rsidRPr="00363311">
        <w:rPr>
          <w:rFonts w:ascii="Times New Roman" w:hAnsi="Times New Roman" w:cs="Times New Roman"/>
          <w:spacing w:val="4"/>
          <w:sz w:val="28"/>
          <w:szCs w:val="28"/>
        </w:rPr>
        <w:t>ản phẩm mỡ lợn, mỡ bò, dầu gan cá, dầu đậu nành, dầu lạc, dầu ô liu, dầu hướng dương, dầu mè, dầu dừa; bơ thực vật tinh luyện…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45</w:t>
      </w:r>
      <w:r w:rsidR="009076EF" w:rsidRPr="00363311">
        <w:rPr>
          <w:rFonts w:ascii="Times New Roman" w:hAnsi="Times New Roman" w:cs="Times New Roman"/>
          <w:spacing w:val="4"/>
          <w:sz w:val="28"/>
          <w:szCs w:val="28"/>
        </w:rPr>
        <w:t>.</w:t>
      </w:r>
    </w:p>
    <w:p w14:paraId="0975B120" w14:textId="0B4A0B64" w:rsidR="00E032D7" w:rsidRPr="00363311" w:rsidRDefault="006C0DAB"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9076EF" w:rsidRPr="00363311">
        <w:rPr>
          <w:rFonts w:ascii="Times New Roman" w:hAnsi="Times New Roman" w:cs="Times New Roman"/>
          <w:spacing w:val="4"/>
          <w:sz w:val="28"/>
          <w:szCs w:val="28"/>
        </w:rPr>
        <w:t>s</w:t>
      </w:r>
      <w:r w:rsidR="00E032D7" w:rsidRPr="00363311">
        <w:rPr>
          <w:rFonts w:ascii="Times New Roman" w:hAnsi="Times New Roman" w:cs="Times New Roman"/>
          <w:spacing w:val="4"/>
          <w:sz w:val="28"/>
          <w:szCs w:val="28"/>
        </w:rPr>
        <w:t>ản phẩm sữa các loại (sữa tươi, sữa chua, sữa đặc, sữa nguyên kem…); kem từ sữa; bơ, phomat; váng sữa; kem lạnh các loại;…  ghi vào dòng mã số 46</w:t>
      </w:r>
      <w:r w:rsidR="009076EF" w:rsidRPr="00363311">
        <w:rPr>
          <w:rFonts w:ascii="Times New Roman" w:hAnsi="Times New Roman" w:cs="Times New Roman"/>
          <w:spacing w:val="4"/>
          <w:sz w:val="28"/>
          <w:szCs w:val="28"/>
        </w:rPr>
        <w:t>.</w:t>
      </w:r>
    </w:p>
    <w:p w14:paraId="0318D1E0" w14:textId="4B595350" w:rsidR="00E032D7" w:rsidRPr="00363311" w:rsidRDefault="006C0DAB"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9076EF" w:rsidRPr="00363311">
        <w:rPr>
          <w:rFonts w:ascii="Times New Roman" w:hAnsi="Times New Roman" w:cs="Times New Roman"/>
          <w:spacing w:val="4"/>
          <w:sz w:val="28"/>
          <w:szCs w:val="28"/>
        </w:rPr>
        <w:t>s</w:t>
      </w:r>
      <w:r w:rsidR="00E032D7" w:rsidRPr="00363311">
        <w:rPr>
          <w:rFonts w:ascii="Times New Roman" w:hAnsi="Times New Roman" w:cs="Times New Roman"/>
          <w:spacing w:val="4"/>
          <w:sz w:val="28"/>
          <w:szCs w:val="28"/>
        </w:rPr>
        <w:t>ản phẩm xay xát và sản xuất bột (Gạo, bột gạo, bột mỳ, bột ngũ cốc các loại, bột sắn, tinh bột sắn, bột ngô</w:t>
      </w:r>
      <w:r w:rsidR="009076EF" w:rsidRPr="00363311">
        <w:rPr>
          <w:rFonts w:ascii="Times New Roman" w:hAnsi="Times New Roman" w:cs="Times New Roman"/>
          <w:spacing w:val="4"/>
          <w:sz w:val="28"/>
          <w:szCs w:val="28"/>
        </w:rPr>
        <w:t>…</w:t>
      </w:r>
      <w:r w:rsidR="00E032D7" w:rsidRPr="00363311">
        <w:rPr>
          <w:rFonts w:ascii="Times New Roman" w:hAnsi="Times New Roman" w:cs="Times New Roman"/>
          <w:spacing w:val="4"/>
          <w:sz w:val="28"/>
          <w:szCs w:val="28"/>
        </w:rPr>
        <w:t>)  ghi vào dòng mã số 47</w:t>
      </w:r>
      <w:r w:rsidR="009076EF" w:rsidRPr="00363311">
        <w:rPr>
          <w:rFonts w:ascii="Times New Roman" w:hAnsi="Times New Roman" w:cs="Times New Roman"/>
          <w:spacing w:val="4"/>
          <w:sz w:val="28"/>
          <w:szCs w:val="28"/>
        </w:rPr>
        <w:t>.</w:t>
      </w:r>
    </w:p>
    <w:p w14:paraId="6A382928" w14:textId="3CDDEF71" w:rsidR="00E032D7" w:rsidRPr="00363311" w:rsidRDefault="006C0DAB"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9076EF" w:rsidRPr="00363311">
        <w:rPr>
          <w:rFonts w:ascii="Times New Roman" w:hAnsi="Times New Roman" w:cs="Times New Roman"/>
          <w:spacing w:val="4"/>
          <w:sz w:val="28"/>
          <w:szCs w:val="28"/>
        </w:rPr>
        <w:t>đ</w:t>
      </w:r>
      <w:r w:rsidR="00E032D7" w:rsidRPr="00363311">
        <w:rPr>
          <w:rFonts w:ascii="Times New Roman" w:hAnsi="Times New Roman" w:cs="Times New Roman"/>
          <w:spacing w:val="4"/>
          <w:sz w:val="28"/>
          <w:szCs w:val="28"/>
        </w:rPr>
        <w:t>ường mía, đường củ cải, đường phèn, đường thốt nốt, bã phụ phẩm của sản xuất đường như mật đường…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48</w:t>
      </w:r>
      <w:r w:rsidR="009076EF" w:rsidRPr="00363311">
        <w:rPr>
          <w:rFonts w:ascii="Times New Roman" w:hAnsi="Times New Roman" w:cs="Times New Roman"/>
          <w:spacing w:val="4"/>
          <w:sz w:val="28"/>
          <w:szCs w:val="28"/>
        </w:rPr>
        <w:t>.</w:t>
      </w:r>
    </w:p>
    <w:p w14:paraId="078FD8E0" w14:textId="2937918D" w:rsidR="00E032D7" w:rsidRPr="00363311" w:rsidRDefault="006C0DAB"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9076EF" w:rsidRPr="00363311">
        <w:rPr>
          <w:rFonts w:ascii="Times New Roman" w:hAnsi="Times New Roman" w:cs="Times New Roman"/>
          <w:spacing w:val="4"/>
          <w:sz w:val="28"/>
          <w:szCs w:val="28"/>
        </w:rPr>
        <w:t>b</w:t>
      </w:r>
      <w:r w:rsidR="00E032D7" w:rsidRPr="00363311">
        <w:rPr>
          <w:rFonts w:ascii="Times New Roman" w:hAnsi="Times New Roman" w:cs="Times New Roman"/>
          <w:spacing w:val="4"/>
          <w:sz w:val="28"/>
          <w:szCs w:val="28"/>
        </w:rPr>
        <w:t>ột ca cao, sô cô la, mứt, kẹo cứng, kẹo mềm, kẹo cao su, thạch các loại; bánh các loại,…  ghi vào dòng mã số 49</w:t>
      </w:r>
      <w:r w:rsidR="009076EF" w:rsidRPr="00363311">
        <w:rPr>
          <w:rFonts w:ascii="Times New Roman" w:hAnsi="Times New Roman" w:cs="Times New Roman"/>
          <w:spacing w:val="4"/>
          <w:sz w:val="28"/>
          <w:szCs w:val="28"/>
        </w:rPr>
        <w:t>.</w:t>
      </w:r>
    </w:p>
    <w:p w14:paraId="347FBEBA" w14:textId="53D79D59" w:rsidR="00E032D7" w:rsidRPr="00363311" w:rsidRDefault="006C0DAB"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9076EF" w:rsidRPr="00363311">
        <w:rPr>
          <w:rFonts w:ascii="Times New Roman" w:hAnsi="Times New Roman" w:cs="Times New Roman"/>
          <w:spacing w:val="4"/>
          <w:sz w:val="28"/>
          <w:szCs w:val="28"/>
        </w:rPr>
        <w:t>m</w:t>
      </w:r>
      <w:r w:rsidR="00E032D7" w:rsidRPr="00363311">
        <w:rPr>
          <w:rFonts w:ascii="Times New Roman" w:hAnsi="Times New Roman" w:cs="Times New Roman"/>
          <w:spacing w:val="4"/>
          <w:sz w:val="28"/>
          <w:szCs w:val="28"/>
        </w:rPr>
        <w:t>ón ăn, thức ăn chế biến sẵn từ thịt, thủy sản, rau; từ bột nhào (spaghetti, macaroni, mì sợi…), từ ngũ cốc; món ăn, thức ăn chế biến sẵn khác,... và dịch vụ chế biến món ăn.  ghi vào dòng mã số 50</w:t>
      </w:r>
      <w:r w:rsidR="009076EF" w:rsidRPr="00363311">
        <w:rPr>
          <w:rFonts w:ascii="Times New Roman" w:hAnsi="Times New Roman" w:cs="Times New Roman"/>
          <w:spacing w:val="4"/>
          <w:sz w:val="28"/>
          <w:szCs w:val="28"/>
        </w:rPr>
        <w:t>.</w:t>
      </w:r>
    </w:p>
    <w:p w14:paraId="23C4A5A3" w14:textId="11BC31FB" w:rsidR="00E032D7" w:rsidRPr="00363311" w:rsidRDefault="006C0DAB" w:rsidP="00E74E43">
      <w:pPr>
        <w:spacing w:line="312" w:lineRule="auto"/>
        <w:ind w:firstLine="720"/>
        <w:jc w:val="both"/>
        <w:rPr>
          <w:rFonts w:ascii="Times New Roman" w:hAnsi="Times New Roman" w:cs="Times New Roman"/>
          <w:spacing w:val="-6"/>
          <w:sz w:val="28"/>
          <w:szCs w:val="28"/>
        </w:rPr>
      </w:pPr>
      <w:r w:rsidRPr="00363311">
        <w:rPr>
          <w:rFonts w:ascii="Times New Roman" w:hAnsi="Times New Roman" w:cs="Times New Roman"/>
          <w:spacing w:val="-6"/>
          <w:sz w:val="28"/>
          <w:szCs w:val="28"/>
        </w:rPr>
        <w:t xml:space="preserve">- </w:t>
      </w:r>
      <w:r w:rsidR="00E032D7" w:rsidRPr="00363311">
        <w:rPr>
          <w:rFonts w:ascii="Times New Roman" w:hAnsi="Times New Roman" w:cs="Times New Roman"/>
          <w:spacing w:val="-6"/>
          <w:sz w:val="28"/>
          <w:szCs w:val="28"/>
        </w:rPr>
        <w:t xml:space="preserve">Chi mua </w:t>
      </w:r>
      <w:r w:rsidR="009076EF" w:rsidRPr="00363311">
        <w:rPr>
          <w:rFonts w:ascii="Times New Roman" w:hAnsi="Times New Roman" w:cs="Times New Roman"/>
          <w:spacing w:val="-6"/>
          <w:sz w:val="28"/>
          <w:szCs w:val="28"/>
        </w:rPr>
        <w:t>c</w:t>
      </w:r>
      <w:r w:rsidR="00E032D7" w:rsidRPr="00363311">
        <w:rPr>
          <w:rFonts w:ascii="Times New Roman" w:hAnsi="Times New Roman" w:cs="Times New Roman"/>
          <w:spacing w:val="-6"/>
          <w:sz w:val="28"/>
          <w:szCs w:val="28"/>
        </w:rPr>
        <w:t>à phê rang nguyên hạt, cà phê bột các loại  ghi vào dòng mã số 51</w:t>
      </w:r>
      <w:r w:rsidR="009076EF" w:rsidRPr="00363311">
        <w:rPr>
          <w:rFonts w:ascii="Times New Roman" w:hAnsi="Times New Roman" w:cs="Times New Roman"/>
          <w:spacing w:val="-6"/>
          <w:sz w:val="28"/>
          <w:szCs w:val="28"/>
        </w:rPr>
        <w:t>.</w:t>
      </w:r>
    </w:p>
    <w:p w14:paraId="4A131D4E" w14:textId="7BD62B11" w:rsidR="00E032D7" w:rsidRPr="00363311" w:rsidRDefault="006C0DAB"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9076EF" w:rsidRPr="00363311">
        <w:rPr>
          <w:rFonts w:ascii="Times New Roman" w:hAnsi="Times New Roman" w:cs="Times New Roman"/>
          <w:spacing w:val="4"/>
          <w:sz w:val="28"/>
          <w:szCs w:val="28"/>
        </w:rPr>
        <w:t>c</w:t>
      </w:r>
      <w:r w:rsidR="00E032D7" w:rsidRPr="00363311">
        <w:rPr>
          <w:rFonts w:ascii="Times New Roman" w:hAnsi="Times New Roman" w:cs="Times New Roman"/>
          <w:spacing w:val="4"/>
          <w:sz w:val="28"/>
          <w:szCs w:val="28"/>
        </w:rPr>
        <w:t>hè/trà nguyên cách các loại đã qua chế biến đóng gói, đóng hộp; chè/trà túi lọc  ghi vào dòng mã số 52</w:t>
      </w:r>
      <w:r w:rsidR="009076EF" w:rsidRPr="00363311">
        <w:rPr>
          <w:rFonts w:ascii="Times New Roman" w:hAnsi="Times New Roman" w:cs="Times New Roman"/>
          <w:spacing w:val="4"/>
          <w:sz w:val="28"/>
          <w:szCs w:val="28"/>
        </w:rPr>
        <w:t>.</w:t>
      </w:r>
    </w:p>
    <w:p w14:paraId="5A5810ED" w14:textId="3531CC11" w:rsidR="00E032D7" w:rsidRPr="00363311" w:rsidRDefault="006C0DAB"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9076EF" w:rsidRPr="00363311">
        <w:rPr>
          <w:rFonts w:ascii="Times New Roman" w:hAnsi="Times New Roman" w:cs="Times New Roman"/>
          <w:spacing w:val="4"/>
          <w:sz w:val="28"/>
          <w:szCs w:val="28"/>
        </w:rPr>
        <w:t xml:space="preserve">sản </w:t>
      </w:r>
      <w:r w:rsidR="00E032D7" w:rsidRPr="00363311">
        <w:rPr>
          <w:rFonts w:ascii="Times New Roman" w:hAnsi="Times New Roman" w:cs="Times New Roman"/>
          <w:spacing w:val="4"/>
          <w:sz w:val="28"/>
          <w:szCs w:val="28"/>
        </w:rPr>
        <w:t>phẩm thực phẩm khác còn lại (Mỳ ống, mỳ sợi, mỳ ăn liền, bún, miến, phở, cháo, bánh đa... bột dinh dưỡng, mỳ chính, bột nêm,…)  ghi vào dòng mã số 53</w:t>
      </w:r>
      <w:r w:rsidR="009076EF" w:rsidRPr="00363311">
        <w:rPr>
          <w:rFonts w:ascii="Times New Roman" w:hAnsi="Times New Roman" w:cs="Times New Roman"/>
          <w:spacing w:val="4"/>
          <w:sz w:val="28"/>
          <w:szCs w:val="28"/>
        </w:rPr>
        <w:t>.</w:t>
      </w:r>
    </w:p>
    <w:p w14:paraId="7F8E3AE5" w14:textId="3F83EF7D" w:rsidR="00E032D7" w:rsidRPr="00363311" w:rsidRDefault="006C0DAB"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9076EF" w:rsidRPr="00363311">
        <w:rPr>
          <w:rFonts w:ascii="Times New Roman" w:hAnsi="Times New Roman" w:cs="Times New Roman"/>
          <w:spacing w:val="4"/>
          <w:sz w:val="28"/>
          <w:szCs w:val="28"/>
        </w:rPr>
        <w:t xml:space="preserve">rượu </w:t>
      </w:r>
      <w:r w:rsidR="00E032D7" w:rsidRPr="00363311">
        <w:rPr>
          <w:rFonts w:ascii="Times New Roman" w:hAnsi="Times New Roman" w:cs="Times New Roman"/>
          <w:spacing w:val="4"/>
          <w:sz w:val="28"/>
          <w:szCs w:val="28"/>
        </w:rPr>
        <w:t>vang, rượu nho, rượu rum, rượu vodka, rượu bổ, rượu nếp ghi vào dòng mã số 55</w:t>
      </w:r>
      <w:r w:rsidR="009076EF" w:rsidRPr="00363311">
        <w:rPr>
          <w:rFonts w:ascii="Times New Roman" w:hAnsi="Times New Roman" w:cs="Times New Roman"/>
          <w:spacing w:val="4"/>
          <w:sz w:val="28"/>
          <w:szCs w:val="28"/>
        </w:rPr>
        <w:t>.</w:t>
      </w:r>
    </w:p>
    <w:p w14:paraId="0E766B7D" w14:textId="3950381C" w:rsidR="00E032D7" w:rsidRPr="00363311" w:rsidRDefault="006C0DAB"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lastRenderedPageBreak/>
        <w:t xml:space="preserve">- </w:t>
      </w:r>
      <w:r w:rsidR="00E032D7" w:rsidRPr="00363311">
        <w:rPr>
          <w:rFonts w:ascii="Times New Roman" w:hAnsi="Times New Roman" w:cs="Times New Roman"/>
          <w:spacing w:val="4"/>
          <w:sz w:val="28"/>
          <w:szCs w:val="28"/>
        </w:rPr>
        <w:t xml:space="preserve">Chi mua </w:t>
      </w:r>
      <w:r w:rsidR="009076EF" w:rsidRPr="00363311">
        <w:rPr>
          <w:rFonts w:ascii="Times New Roman" w:hAnsi="Times New Roman" w:cs="Times New Roman"/>
          <w:spacing w:val="4"/>
          <w:sz w:val="28"/>
          <w:szCs w:val="28"/>
        </w:rPr>
        <w:t>b</w:t>
      </w:r>
      <w:r w:rsidR="00E032D7" w:rsidRPr="00363311">
        <w:rPr>
          <w:rFonts w:ascii="Times New Roman" w:hAnsi="Times New Roman" w:cs="Times New Roman"/>
          <w:spacing w:val="4"/>
          <w:sz w:val="28"/>
          <w:szCs w:val="28"/>
        </w:rPr>
        <w:t>ia hơi, bia tươi, bia chai, bia lon… ghi vào dòng mã số 56</w:t>
      </w:r>
      <w:r w:rsidR="009076EF" w:rsidRPr="00363311">
        <w:rPr>
          <w:rFonts w:ascii="Times New Roman" w:hAnsi="Times New Roman" w:cs="Times New Roman"/>
          <w:spacing w:val="4"/>
          <w:sz w:val="28"/>
          <w:szCs w:val="28"/>
        </w:rPr>
        <w:t>.</w:t>
      </w:r>
    </w:p>
    <w:p w14:paraId="70065D78" w14:textId="55855240" w:rsidR="00E032D7" w:rsidRPr="00363311" w:rsidRDefault="006C0DAB"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A23984" w:rsidRPr="00363311">
        <w:rPr>
          <w:rFonts w:ascii="Times New Roman" w:hAnsi="Times New Roman" w:cs="Times New Roman"/>
          <w:spacing w:val="4"/>
          <w:sz w:val="28"/>
          <w:szCs w:val="28"/>
        </w:rPr>
        <w:t>s</w:t>
      </w:r>
      <w:r w:rsidR="00E032D7" w:rsidRPr="00363311">
        <w:rPr>
          <w:rFonts w:ascii="Times New Roman" w:hAnsi="Times New Roman" w:cs="Times New Roman"/>
          <w:spacing w:val="4"/>
          <w:sz w:val="28"/>
          <w:szCs w:val="28"/>
        </w:rPr>
        <w:t>ản phẩm nước khoáng có ga và không có ga; nước tinh khiết, nước ngọt, nước vị hoa quả, nước yến, nước bổ dưỡng khác không cồn…  ghi vào dòng mã số 57</w:t>
      </w:r>
      <w:r w:rsidR="00A23984" w:rsidRPr="00363311">
        <w:rPr>
          <w:rFonts w:ascii="Times New Roman" w:hAnsi="Times New Roman" w:cs="Times New Roman"/>
          <w:spacing w:val="4"/>
          <w:sz w:val="28"/>
          <w:szCs w:val="28"/>
        </w:rPr>
        <w:t>.</w:t>
      </w:r>
    </w:p>
    <w:p w14:paraId="3F3CB43D" w14:textId="0C734225" w:rsidR="00E032D7" w:rsidRPr="00363311" w:rsidRDefault="006C0DAB"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A23984" w:rsidRPr="00363311">
        <w:rPr>
          <w:rFonts w:ascii="Times New Roman" w:hAnsi="Times New Roman" w:cs="Times New Roman"/>
          <w:spacing w:val="4"/>
          <w:sz w:val="28"/>
          <w:szCs w:val="28"/>
        </w:rPr>
        <w:t>t</w:t>
      </w:r>
      <w:r w:rsidR="00E032D7" w:rsidRPr="00363311">
        <w:rPr>
          <w:rFonts w:ascii="Times New Roman" w:hAnsi="Times New Roman" w:cs="Times New Roman"/>
          <w:spacing w:val="4"/>
          <w:sz w:val="28"/>
          <w:szCs w:val="28"/>
        </w:rPr>
        <w:t>huốc lá đầu lọc, thuốc lá không có đầu lọc… ghi vào dòng mã số 58</w:t>
      </w:r>
      <w:r w:rsidR="00A23984" w:rsidRPr="00363311">
        <w:rPr>
          <w:rFonts w:ascii="Times New Roman" w:hAnsi="Times New Roman" w:cs="Times New Roman"/>
          <w:spacing w:val="4"/>
          <w:sz w:val="28"/>
          <w:szCs w:val="28"/>
        </w:rPr>
        <w:t>.</w:t>
      </w:r>
    </w:p>
    <w:p w14:paraId="576C6172" w14:textId="5D2F7DC0" w:rsidR="00D47E20" w:rsidRPr="00363311" w:rsidRDefault="00D47E20" w:rsidP="00E74E43">
      <w:pPr>
        <w:spacing w:line="312" w:lineRule="auto"/>
        <w:ind w:firstLine="720"/>
        <w:jc w:val="both"/>
        <w:rPr>
          <w:rFonts w:ascii="Times New Roman" w:hAnsi="Times New Roman" w:cs="Times New Roman"/>
          <w:i/>
          <w:sz w:val="28"/>
          <w:szCs w:val="28"/>
        </w:rPr>
      </w:pPr>
      <w:r w:rsidRPr="00363311">
        <w:rPr>
          <w:rFonts w:ascii="Times New Roman" w:hAnsi="Times New Roman" w:cs="Times New Roman"/>
          <w:b/>
          <w:i/>
          <w:sz w:val="28"/>
          <w:szCs w:val="28"/>
        </w:rPr>
        <w:t xml:space="preserve">Câu 19. Trong năm </w:t>
      </w:r>
      <w:r w:rsidR="003B222F">
        <w:rPr>
          <w:rFonts w:ascii="Times New Roman" w:hAnsi="Times New Roman" w:cs="Times New Roman"/>
          <w:b/>
          <w:i/>
          <w:sz w:val="28"/>
          <w:szCs w:val="28"/>
        </w:rPr>
        <w:t>2023</w:t>
      </w:r>
      <w:r w:rsidRPr="00363311">
        <w:rPr>
          <w:rFonts w:ascii="Times New Roman" w:hAnsi="Times New Roman" w:cs="Times New Roman"/>
          <w:b/>
          <w:i/>
          <w:sz w:val="28"/>
          <w:szCs w:val="28"/>
        </w:rPr>
        <w:t>, cơ sở có chi mua các trang phục quần áo, giấy dép nào sau đây?</w:t>
      </w:r>
      <w:r w:rsidRPr="00363311" w:rsidDel="00D47E20">
        <w:rPr>
          <w:rFonts w:ascii="Times New Roman" w:hAnsi="Times New Roman" w:cs="Times New Roman"/>
          <w:b/>
          <w:i/>
          <w:sz w:val="28"/>
          <w:szCs w:val="28"/>
        </w:rPr>
        <w:t xml:space="preserve"> </w:t>
      </w:r>
    </w:p>
    <w:p w14:paraId="6A566F4A" w14:textId="27404999" w:rsidR="006C0DAB" w:rsidRPr="00363311" w:rsidRDefault="00D47E20"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B</w:t>
      </w:r>
      <w:r w:rsidR="006C0DAB" w:rsidRPr="00363311">
        <w:rPr>
          <w:rFonts w:ascii="Times New Roman" w:hAnsi="Times New Roman" w:cs="Times New Roman"/>
          <w:sz w:val="28"/>
          <w:szCs w:val="28"/>
        </w:rPr>
        <w:t xml:space="preserve">ao gồm các khoản chi mua sản phẩm </w:t>
      </w:r>
      <w:r w:rsidR="00AF1999" w:rsidRPr="00363311">
        <w:rPr>
          <w:rFonts w:ascii="Times New Roman" w:hAnsi="Times New Roman" w:cs="Times New Roman"/>
          <w:sz w:val="28"/>
          <w:szCs w:val="28"/>
        </w:rPr>
        <w:t>sợi, vải dệt, trang phục các loại, giày, dép…</w:t>
      </w:r>
    </w:p>
    <w:p w14:paraId="774602F3" w14:textId="4E7557EF" w:rsidR="00E032D7" w:rsidRPr="00363311" w:rsidRDefault="00396190"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CF0C1C" w:rsidRPr="00363311">
        <w:rPr>
          <w:rFonts w:ascii="Times New Roman" w:hAnsi="Times New Roman" w:cs="Times New Roman"/>
          <w:spacing w:val="4"/>
          <w:sz w:val="28"/>
          <w:szCs w:val="28"/>
        </w:rPr>
        <w:t>s</w:t>
      </w:r>
      <w:r w:rsidR="00E032D7" w:rsidRPr="00363311">
        <w:rPr>
          <w:rFonts w:ascii="Times New Roman" w:hAnsi="Times New Roman" w:cs="Times New Roman"/>
          <w:spacing w:val="4"/>
          <w:sz w:val="28"/>
          <w:szCs w:val="28"/>
        </w:rPr>
        <w:t>ản phẩm sợi, vải dệt thoi, sản phẩm dệt hoàn thiện (</w:t>
      </w:r>
      <w:r w:rsidR="00CF0C1C" w:rsidRPr="00363311">
        <w:rPr>
          <w:rFonts w:ascii="Times New Roman" w:hAnsi="Times New Roman" w:cs="Times New Roman"/>
          <w:spacing w:val="4"/>
          <w:sz w:val="28"/>
          <w:szCs w:val="28"/>
        </w:rPr>
        <w:t>t</w:t>
      </w:r>
      <w:r w:rsidR="00E032D7" w:rsidRPr="00363311">
        <w:rPr>
          <w:rFonts w:ascii="Times New Roman" w:hAnsi="Times New Roman" w:cs="Times New Roman"/>
          <w:spacing w:val="4"/>
          <w:sz w:val="28"/>
          <w:szCs w:val="28"/>
        </w:rPr>
        <w:t xml:space="preserve">rừ sản </w:t>
      </w:r>
      <w:r w:rsidR="00E032D7" w:rsidRPr="00363311">
        <w:rPr>
          <w:rFonts w:ascii="Times New Roman" w:hAnsi="Times New Roman" w:cs="Times New Roman"/>
          <w:spacing w:val="-4"/>
          <w:sz w:val="28"/>
          <w:szCs w:val="28"/>
        </w:rPr>
        <w:t>xuất nỉ và vải không dệt; vải phủ sàn; sản phẩm đan, móc) ghi vào dòng mã số  59</w:t>
      </w:r>
      <w:r w:rsidR="00CF0C1C" w:rsidRPr="00363311">
        <w:rPr>
          <w:rFonts w:ascii="Times New Roman" w:hAnsi="Times New Roman" w:cs="Times New Roman"/>
          <w:spacing w:val="-4"/>
          <w:sz w:val="28"/>
          <w:szCs w:val="28"/>
        </w:rPr>
        <w:t>.</w:t>
      </w:r>
    </w:p>
    <w:p w14:paraId="53EC0A8E" w14:textId="575B7439" w:rsidR="00E032D7" w:rsidRPr="00363311" w:rsidRDefault="00396190"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CF0C1C" w:rsidRPr="00363311">
        <w:rPr>
          <w:rFonts w:ascii="Times New Roman" w:hAnsi="Times New Roman" w:cs="Times New Roman"/>
          <w:spacing w:val="4"/>
          <w:sz w:val="28"/>
          <w:szCs w:val="28"/>
        </w:rPr>
        <w:t>s</w:t>
      </w:r>
      <w:r w:rsidR="00E032D7" w:rsidRPr="00363311">
        <w:rPr>
          <w:rFonts w:ascii="Times New Roman" w:hAnsi="Times New Roman" w:cs="Times New Roman"/>
          <w:spacing w:val="4"/>
          <w:sz w:val="28"/>
          <w:szCs w:val="28"/>
        </w:rPr>
        <w:t>ản phẩm dệt khác (vải dệt kim, vải đan móc, vải không dệt; hàng dệt sẵn (khăn trải giường, trải bàn, màn, ga trải giường,…); sản phẩm thảm, chăn, đệm; sản phẩm dây bện và lưới;… ghi vào dòng mã số 60</w:t>
      </w:r>
      <w:r w:rsidR="00CF0C1C" w:rsidRPr="00363311">
        <w:rPr>
          <w:rFonts w:ascii="Times New Roman" w:hAnsi="Times New Roman" w:cs="Times New Roman"/>
          <w:spacing w:val="4"/>
          <w:sz w:val="28"/>
          <w:szCs w:val="28"/>
        </w:rPr>
        <w:t>.</w:t>
      </w:r>
    </w:p>
    <w:p w14:paraId="215DC12E" w14:textId="6A86A577" w:rsidR="00E032D7" w:rsidRPr="00363311" w:rsidRDefault="00396190"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CF0C1C" w:rsidRPr="00363311">
        <w:rPr>
          <w:rFonts w:ascii="Times New Roman" w:hAnsi="Times New Roman" w:cs="Times New Roman"/>
          <w:spacing w:val="4"/>
          <w:sz w:val="28"/>
          <w:szCs w:val="28"/>
        </w:rPr>
        <w:t>t</w:t>
      </w:r>
      <w:r w:rsidR="00E032D7" w:rsidRPr="00363311">
        <w:rPr>
          <w:rFonts w:ascii="Times New Roman" w:hAnsi="Times New Roman" w:cs="Times New Roman"/>
          <w:spacing w:val="4"/>
          <w:sz w:val="28"/>
          <w:szCs w:val="28"/>
        </w:rPr>
        <w:t>rang phục các loại bao gồm trang phục bằng vải dệt thoi, dệt kim, đan móc, da thuộc, da tổng hợ</w:t>
      </w:r>
      <w:r w:rsidRPr="00363311">
        <w:rPr>
          <w:rFonts w:ascii="Times New Roman" w:hAnsi="Times New Roman" w:cs="Times New Roman"/>
          <w:spacing w:val="4"/>
          <w:sz w:val="28"/>
          <w:szCs w:val="28"/>
        </w:rPr>
        <w:t>p</w:t>
      </w:r>
      <w:r w:rsidR="00E032D7" w:rsidRPr="00363311">
        <w:rPr>
          <w:rFonts w:ascii="Times New Roman" w:hAnsi="Times New Roman" w:cs="Times New Roman"/>
          <w:spacing w:val="4"/>
          <w:sz w:val="28"/>
          <w:szCs w:val="28"/>
        </w:rPr>
        <w:t xml:space="preserve"> ghi vào dòng mã số 61</w:t>
      </w:r>
      <w:r w:rsidR="00CF0C1C" w:rsidRPr="00363311">
        <w:rPr>
          <w:rFonts w:ascii="Times New Roman" w:hAnsi="Times New Roman" w:cs="Times New Roman"/>
          <w:spacing w:val="4"/>
          <w:sz w:val="28"/>
          <w:szCs w:val="28"/>
        </w:rPr>
        <w:t>.</w:t>
      </w:r>
    </w:p>
    <w:p w14:paraId="24C8C227" w14:textId="2EE4C898" w:rsidR="00E032D7" w:rsidRPr="00363311" w:rsidRDefault="00396190"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CF0C1C" w:rsidRPr="00363311">
        <w:rPr>
          <w:rFonts w:ascii="Times New Roman" w:hAnsi="Times New Roman" w:cs="Times New Roman"/>
          <w:spacing w:val="4"/>
          <w:sz w:val="28"/>
          <w:szCs w:val="28"/>
        </w:rPr>
        <w:t>d</w:t>
      </w:r>
      <w:r w:rsidR="00E032D7" w:rsidRPr="00363311">
        <w:rPr>
          <w:rFonts w:ascii="Times New Roman" w:hAnsi="Times New Roman" w:cs="Times New Roman"/>
          <w:spacing w:val="4"/>
          <w:sz w:val="28"/>
          <w:szCs w:val="28"/>
        </w:rPr>
        <w:t xml:space="preserve">a thuộc, sơ chế; sản phẩm vali, túi xách, yên đệm; da lông thú sơ chế và nhuộm, </w:t>
      </w:r>
      <w:r w:rsidR="00CF0C1C" w:rsidRPr="00363311">
        <w:rPr>
          <w:rFonts w:ascii="Times New Roman" w:hAnsi="Times New Roman" w:cs="Times New Roman"/>
          <w:spacing w:val="4"/>
          <w:sz w:val="28"/>
          <w:szCs w:val="28"/>
        </w:rPr>
        <w:t>s</w:t>
      </w:r>
      <w:r w:rsidR="00E032D7" w:rsidRPr="00363311">
        <w:rPr>
          <w:rFonts w:ascii="Times New Roman" w:hAnsi="Times New Roman" w:cs="Times New Roman"/>
          <w:spacing w:val="4"/>
          <w:sz w:val="28"/>
          <w:szCs w:val="28"/>
        </w:rPr>
        <w:t>ản phẩm từ</w:t>
      </w:r>
      <w:r w:rsidRPr="00363311">
        <w:rPr>
          <w:rFonts w:ascii="Times New Roman" w:hAnsi="Times New Roman" w:cs="Times New Roman"/>
          <w:spacing w:val="4"/>
          <w:sz w:val="28"/>
          <w:szCs w:val="28"/>
        </w:rPr>
        <w:t xml:space="preserve"> da lông thú</w:t>
      </w:r>
      <w:r w:rsidR="00E032D7" w:rsidRPr="00363311">
        <w:rPr>
          <w:rFonts w:ascii="Times New Roman" w:hAnsi="Times New Roman" w:cs="Times New Roman"/>
          <w:spacing w:val="4"/>
          <w:sz w:val="28"/>
          <w:szCs w:val="28"/>
        </w:rPr>
        <w:t xml:space="preserve"> ghi vào dòng mã số 62</w:t>
      </w:r>
      <w:r w:rsidR="00CF0C1C" w:rsidRPr="00363311">
        <w:rPr>
          <w:rFonts w:ascii="Times New Roman" w:hAnsi="Times New Roman" w:cs="Times New Roman"/>
          <w:spacing w:val="4"/>
          <w:sz w:val="28"/>
          <w:szCs w:val="28"/>
        </w:rPr>
        <w:t>.</w:t>
      </w:r>
    </w:p>
    <w:p w14:paraId="44CD0DBC" w14:textId="2F1ED96E" w:rsidR="00E032D7" w:rsidRPr="00363311" w:rsidRDefault="00396190"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CF0C1C" w:rsidRPr="00363311">
        <w:rPr>
          <w:rFonts w:ascii="Times New Roman" w:hAnsi="Times New Roman" w:cs="Times New Roman"/>
          <w:spacing w:val="4"/>
          <w:sz w:val="28"/>
          <w:szCs w:val="28"/>
        </w:rPr>
        <w:t>s</w:t>
      </w:r>
      <w:r w:rsidR="00E032D7" w:rsidRPr="00363311">
        <w:rPr>
          <w:rFonts w:ascii="Times New Roman" w:hAnsi="Times New Roman" w:cs="Times New Roman"/>
          <w:spacing w:val="4"/>
          <w:sz w:val="28"/>
          <w:szCs w:val="28"/>
        </w:rPr>
        <w:t>ản phẩm giày, dép cho mọi mục đích sử dụng ghi vào dòng mã số 63</w:t>
      </w:r>
      <w:r w:rsidR="00CF0C1C" w:rsidRPr="00363311">
        <w:rPr>
          <w:rFonts w:ascii="Times New Roman" w:hAnsi="Times New Roman" w:cs="Times New Roman"/>
          <w:spacing w:val="4"/>
          <w:sz w:val="28"/>
          <w:szCs w:val="28"/>
        </w:rPr>
        <w:t>.</w:t>
      </w:r>
    </w:p>
    <w:p w14:paraId="0994CEA6" w14:textId="4D881080" w:rsidR="00E032D7" w:rsidRPr="00363311" w:rsidRDefault="00396190"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CF0C1C" w:rsidRPr="00363311">
        <w:rPr>
          <w:rFonts w:ascii="Times New Roman" w:hAnsi="Times New Roman" w:cs="Times New Roman"/>
          <w:spacing w:val="4"/>
          <w:sz w:val="28"/>
          <w:szCs w:val="28"/>
        </w:rPr>
        <w:t>s</w:t>
      </w:r>
      <w:r w:rsidR="00E032D7" w:rsidRPr="00363311">
        <w:rPr>
          <w:rFonts w:ascii="Times New Roman" w:hAnsi="Times New Roman" w:cs="Times New Roman"/>
          <w:spacing w:val="4"/>
          <w:sz w:val="28"/>
          <w:szCs w:val="28"/>
        </w:rPr>
        <w:t>ản phẩm hóa chất khác; sợi tổng hợp, sợi nhân tạo (Sơn, vec ni và các chất sơn, quét tương tự, ma tít; Mực in; Mỹ phẩm; Xà phòng, chất tẩy rửa, làm bóng và chế phẩm vệ</w:t>
      </w:r>
      <w:r w:rsidRPr="00363311">
        <w:rPr>
          <w:rFonts w:ascii="Times New Roman" w:hAnsi="Times New Roman" w:cs="Times New Roman"/>
          <w:spacing w:val="4"/>
          <w:sz w:val="28"/>
          <w:szCs w:val="28"/>
        </w:rPr>
        <w:t xml:space="preserve"> sinh;…)</w:t>
      </w:r>
      <w:r w:rsidR="00E032D7" w:rsidRPr="00363311">
        <w:rPr>
          <w:rFonts w:ascii="Times New Roman" w:hAnsi="Times New Roman" w:cs="Times New Roman"/>
          <w:spacing w:val="4"/>
          <w:sz w:val="28"/>
          <w:szCs w:val="28"/>
        </w:rPr>
        <w:t xml:space="preserve"> ghi vào dòng mã số 74</w:t>
      </w:r>
      <w:r w:rsidR="00CF0C1C" w:rsidRPr="00363311">
        <w:rPr>
          <w:rFonts w:ascii="Times New Roman" w:hAnsi="Times New Roman" w:cs="Times New Roman"/>
          <w:spacing w:val="4"/>
          <w:sz w:val="28"/>
          <w:szCs w:val="28"/>
        </w:rPr>
        <w:t>.</w:t>
      </w:r>
    </w:p>
    <w:p w14:paraId="21E15F47" w14:textId="246B4F26" w:rsidR="00D47E20" w:rsidRPr="00363311" w:rsidRDefault="00D47E20" w:rsidP="00E74E43">
      <w:pPr>
        <w:spacing w:line="312" w:lineRule="auto"/>
        <w:ind w:firstLine="720"/>
        <w:jc w:val="both"/>
        <w:rPr>
          <w:rFonts w:ascii="Times New Roman" w:hAnsi="Times New Roman" w:cs="Times New Roman"/>
          <w:b/>
          <w:i/>
          <w:sz w:val="28"/>
          <w:szCs w:val="28"/>
        </w:rPr>
      </w:pPr>
      <w:r w:rsidRPr="00363311">
        <w:rPr>
          <w:rFonts w:ascii="Times New Roman" w:hAnsi="Times New Roman" w:cs="Times New Roman"/>
          <w:b/>
          <w:i/>
          <w:sz w:val="28"/>
          <w:szCs w:val="28"/>
        </w:rPr>
        <w:t>Câu 20.</w:t>
      </w:r>
      <w:r w:rsidR="00CF0C1C" w:rsidRPr="00363311">
        <w:rPr>
          <w:rFonts w:ascii="Times New Roman" w:hAnsi="Times New Roman" w:cs="Times New Roman"/>
          <w:b/>
          <w:i/>
          <w:sz w:val="28"/>
          <w:szCs w:val="28"/>
        </w:rPr>
        <w:t xml:space="preserve"> </w:t>
      </w:r>
      <w:r w:rsidRPr="00363311">
        <w:rPr>
          <w:rFonts w:ascii="Times New Roman" w:hAnsi="Times New Roman" w:cs="Times New Roman"/>
          <w:b/>
          <w:i/>
          <w:sz w:val="28"/>
          <w:szCs w:val="28"/>
        </w:rPr>
        <w:t xml:space="preserve">Trong năm </w:t>
      </w:r>
      <w:r w:rsidR="003B222F">
        <w:rPr>
          <w:rFonts w:ascii="Times New Roman" w:hAnsi="Times New Roman" w:cs="Times New Roman"/>
          <w:b/>
          <w:i/>
          <w:sz w:val="28"/>
          <w:szCs w:val="28"/>
        </w:rPr>
        <w:t>2023</w:t>
      </w:r>
      <w:r w:rsidRPr="00363311">
        <w:rPr>
          <w:rFonts w:ascii="Times New Roman" w:hAnsi="Times New Roman" w:cs="Times New Roman"/>
          <w:b/>
          <w:i/>
          <w:sz w:val="28"/>
          <w:szCs w:val="28"/>
        </w:rPr>
        <w:t>, cơ sở đã chi mua sắm các thiết bị điện, điện tử, đồ gia dụng nào sau đây?</w:t>
      </w:r>
      <w:r w:rsidRPr="00363311" w:rsidDel="00D47E20">
        <w:rPr>
          <w:rFonts w:ascii="Times New Roman" w:hAnsi="Times New Roman" w:cs="Times New Roman"/>
          <w:b/>
          <w:i/>
          <w:sz w:val="28"/>
          <w:szCs w:val="28"/>
        </w:rPr>
        <w:t xml:space="preserve"> </w:t>
      </w:r>
    </w:p>
    <w:p w14:paraId="3F861A3E" w14:textId="208920F0" w:rsidR="00473D02" w:rsidRPr="00363311" w:rsidRDefault="00D47E20"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z w:val="28"/>
          <w:szCs w:val="28"/>
        </w:rPr>
        <w:t>B</w:t>
      </w:r>
      <w:r w:rsidR="00473D02" w:rsidRPr="00363311">
        <w:rPr>
          <w:rFonts w:ascii="Times New Roman" w:hAnsi="Times New Roman" w:cs="Times New Roman"/>
          <w:sz w:val="28"/>
          <w:szCs w:val="28"/>
        </w:rPr>
        <w:t xml:space="preserve">ao gồm các khoản chi mua sản phẩm </w:t>
      </w:r>
      <w:r w:rsidR="00CF19F8" w:rsidRPr="00363311">
        <w:rPr>
          <w:rFonts w:ascii="Times New Roman" w:hAnsi="Times New Roman" w:cs="Times New Roman"/>
          <w:sz w:val="28"/>
          <w:szCs w:val="28"/>
        </w:rPr>
        <w:t>linh kiện điện tử, máy tính; điện tử dân dụng…</w:t>
      </w:r>
    </w:p>
    <w:p w14:paraId="21C815B9" w14:textId="189B4296" w:rsidR="00E032D7" w:rsidRPr="00363311" w:rsidRDefault="00014D0D"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CF0C1C" w:rsidRPr="00363311">
        <w:rPr>
          <w:rFonts w:ascii="Times New Roman" w:hAnsi="Times New Roman" w:cs="Times New Roman"/>
          <w:spacing w:val="4"/>
          <w:sz w:val="28"/>
          <w:szCs w:val="28"/>
        </w:rPr>
        <w:t>s</w:t>
      </w:r>
      <w:r w:rsidR="00E032D7" w:rsidRPr="00363311">
        <w:rPr>
          <w:rFonts w:ascii="Times New Roman" w:hAnsi="Times New Roman" w:cs="Times New Roman"/>
          <w:spacing w:val="4"/>
          <w:sz w:val="28"/>
          <w:szCs w:val="28"/>
        </w:rPr>
        <w:t>ản phẩm linh kiện điện tử; máy tính và thiết bị ngoại vi của máy tính, Thiết bị truyền thông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85</w:t>
      </w:r>
      <w:r w:rsidR="00CF0C1C" w:rsidRPr="00363311">
        <w:rPr>
          <w:rFonts w:ascii="Times New Roman" w:hAnsi="Times New Roman" w:cs="Times New Roman"/>
          <w:spacing w:val="4"/>
          <w:sz w:val="28"/>
          <w:szCs w:val="28"/>
        </w:rPr>
        <w:t>.</w:t>
      </w:r>
    </w:p>
    <w:p w14:paraId="13F62942" w14:textId="608A1848" w:rsidR="00E032D7" w:rsidRPr="00363311" w:rsidRDefault="00014D0D"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CF0C1C" w:rsidRPr="00363311">
        <w:rPr>
          <w:rFonts w:ascii="Times New Roman" w:hAnsi="Times New Roman" w:cs="Times New Roman"/>
          <w:spacing w:val="4"/>
          <w:sz w:val="28"/>
          <w:szCs w:val="28"/>
        </w:rPr>
        <w:t>s</w:t>
      </w:r>
      <w:r w:rsidR="00E032D7" w:rsidRPr="00363311">
        <w:rPr>
          <w:rFonts w:ascii="Times New Roman" w:hAnsi="Times New Roman" w:cs="Times New Roman"/>
          <w:spacing w:val="4"/>
          <w:sz w:val="28"/>
          <w:szCs w:val="28"/>
        </w:rPr>
        <w:t>ản phẩm điện tử dân dụng (máy thu thanh, thu hình; máy ghi âm, ghi hình; máy chiếu; micrô và các linh kiện; tai nghe; loa; thiết bị khuếch đại âm tần; bộ tăng âm; thiết bị thu sóng điện thoại, điện báo...)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86</w:t>
      </w:r>
      <w:r w:rsidR="00CF0C1C" w:rsidRPr="00363311">
        <w:rPr>
          <w:rFonts w:ascii="Times New Roman" w:hAnsi="Times New Roman" w:cs="Times New Roman"/>
          <w:spacing w:val="4"/>
          <w:sz w:val="28"/>
          <w:szCs w:val="28"/>
        </w:rPr>
        <w:t>.</w:t>
      </w:r>
    </w:p>
    <w:p w14:paraId="659994A7" w14:textId="1CE0DA28" w:rsidR="00E032D7" w:rsidRPr="00363311" w:rsidRDefault="00014D0D"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lastRenderedPageBreak/>
        <w:t xml:space="preserve">- </w:t>
      </w:r>
      <w:r w:rsidR="00E032D7" w:rsidRPr="00363311">
        <w:rPr>
          <w:rFonts w:ascii="Times New Roman" w:hAnsi="Times New Roman" w:cs="Times New Roman"/>
          <w:spacing w:val="4"/>
          <w:sz w:val="28"/>
          <w:szCs w:val="28"/>
        </w:rPr>
        <w:t xml:space="preserve">Chi mua </w:t>
      </w:r>
      <w:r w:rsidR="00CF0C1C" w:rsidRPr="00363311">
        <w:rPr>
          <w:rFonts w:ascii="Times New Roman" w:hAnsi="Times New Roman" w:cs="Times New Roman"/>
          <w:spacing w:val="4"/>
          <w:sz w:val="28"/>
          <w:szCs w:val="28"/>
        </w:rPr>
        <w:t>t</w:t>
      </w:r>
      <w:r w:rsidR="00E032D7" w:rsidRPr="00363311">
        <w:rPr>
          <w:rFonts w:ascii="Times New Roman" w:hAnsi="Times New Roman" w:cs="Times New Roman"/>
          <w:spacing w:val="4"/>
          <w:sz w:val="28"/>
          <w:szCs w:val="28"/>
        </w:rPr>
        <w:t>hiết bị đo lường, kiểm tra, định hướng và điều khiển; đồng hồ; thiết bị bức xạ, thiết bị điện tử y học, điện liệu pháp; thiết bị và dụng cụ quang học; băng, đĩa từ tính và quang học ghi vào dòng mã số 87</w:t>
      </w:r>
      <w:r w:rsidR="00CF0C1C" w:rsidRPr="00363311">
        <w:rPr>
          <w:rFonts w:ascii="Times New Roman" w:hAnsi="Times New Roman" w:cs="Times New Roman"/>
          <w:spacing w:val="4"/>
          <w:sz w:val="28"/>
          <w:szCs w:val="28"/>
        </w:rPr>
        <w:t>.</w:t>
      </w:r>
    </w:p>
    <w:p w14:paraId="4FE8B60A" w14:textId="791DF17E" w:rsidR="00E032D7" w:rsidRPr="00363311" w:rsidRDefault="00014D0D"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CF0C1C" w:rsidRPr="00363311">
        <w:rPr>
          <w:rFonts w:ascii="Times New Roman" w:hAnsi="Times New Roman" w:cs="Times New Roman"/>
          <w:spacing w:val="4"/>
          <w:sz w:val="28"/>
          <w:szCs w:val="28"/>
        </w:rPr>
        <w:t>m</w:t>
      </w:r>
      <w:r w:rsidR="00E032D7" w:rsidRPr="00363311">
        <w:rPr>
          <w:rFonts w:ascii="Times New Roman" w:hAnsi="Times New Roman" w:cs="Times New Roman"/>
          <w:spacing w:val="4"/>
          <w:sz w:val="28"/>
          <w:szCs w:val="28"/>
        </w:rPr>
        <w:t>ô tơ, máy phát, biến thế điện, thiết bị phân phối và điều khiển điện (động cơ điện, máy phát điện; máy biến thế điện và phụ tùng; máy biến áp và phụ tùng; dịch vụ sản xuất thiết bị phân phối và điều khiển điện;….)  ghi vào dòng mã số 88</w:t>
      </w:r>
      <w:r w:rsidR="00CF0C1C" w:rsidRPr="00363311">
        <w:rPr>
          <w:rFonts w:ascii="Times New Roman" w:hAnsi="Times New Roman" w:cs="Times New Roman"/>
          <w:spacing w:val="4"/>
          <w:sz w:val="28"/>
          <w:szCs w:val="28"/>
        </w:rPr>
        <w:t>.</w:t>
      </w:r>
    </w:p>
    <w:p w14:paraId="2D9C82A3" w14:textId="30A280EA" w:rsidR="00E032D7" w:rsidRPr="00363311" w:rsidRDefault="00014D0D"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3E1344" w:rsidRPr="00363311">
        <w:rPr>
          <w:rFonts w:ascii="Times New Roman" w:hAnsi="Times New Roman" w:cs="Times New Roman"/>
          <w:spacing w:val="4"/>
          <w:sz w:val="28"/>
          <w:szCs w:val="28"/>
        </w:rPr>
        <w:t>p</w:t>
      </w:r>
      <w:r w:rsidR="00E032D7" w:rsidRPr="00363311">
        <w:rPr>
          <w:rFonts w:ascii="Times New Roman" w:hAnsi="Times New Roman" w:cs="Times New Roman"/>
          <w:spacing w:val="4"/>
          <w:sz w:val="28"/>
          <w:szCs w:val="28"/>
        </w:rPr>
        <w:t>in và ắc quy (Pin; Bộ phận của pin; Ắc quy; Bộ phận của ắc quy điện, kể cả vách ngăn của nó; Dịch vụ sản xuất pin và ắc quy) ghi vào dòng mã số 89</w:t>
      </w:r>
      <w:r w:rsidR="003E1344" w:rsidRPr="00363311">
        <w:rPr>
          <w:rFonts w:ascii="Times New Roman" w:hAnsi="Times New Roman" w:cs="Times New Roman"/>
          <w:spacing w:val="4"/>
          <w:sz w:val="28"/>
          <w:szCs w:val="28"/>
        </w:rPr>
        <w:t>.</w:t>
      </w:r>
    </w:p>
    <w:p w14:paraId="684C7B5B" w14:textId="3F5C8488" w:rsidR="00E032D7" w:rsidRPr="00363311" w:rsidRDefault="00014D0D"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3E1344" w:rsidRPr="00363311">
        <w:rPr>
          <w:rFonts w:ascii="Times New Roman" w:hAnsi="Times New Roman" w:cs="Times New Roman"/>
          <w:spacing w:val="4"/>
          <w:sz w:val="28"/>
          <w:szCs w:val="28"/>
        </w:rPr>
        <w:t>s</w:t>
      </w:r>
      <w:r w:rsidR="00E032D7" w:rsidRPr="00363311">
        <w:rPr>
          <w:rFonts w:ascii="Times New Roman" w:hAnsi="Times New Roman" w:cs="Times New Roman"/>
          <w:spacing w:val="4"/>
          <w:sz w:val="28"/>
          <w:szCs w:val="28"/>
        </w:rPr>
        <w:t>ản phẩm dây và thiết bị dây dẫn (cáp sợi quang; sợi quang; dây cách điện đơn; cáp đồng trục; dây dẫn điện; công tắc; đui đèn; phích cắm, ổ cắm điện và các thiết bị khác dùng để đấu nối,....)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90</w:t>
      </w:r>
      <w:r w:rsidR="003E1344" w:rsidRPr="00363311">
        <w:rPr>
          <w:rFonts w:ascii="Times New Roman" w:hAnsi="Times New Roman" w:cs="Times New Roman"/>
          <w:spacing w:val="4"/>
          <w:sz w:val="28"/>
          <w:szCs w:val="28"/>
        </w:rPr>
        <w:t>.</w:t>
      </w:r>
    </w:p>
    <w:p w14:paraId="59255196" w14:textId="5B552E6B" w:rsidR="00E032D7" w:rsidRPr="00363311" w:rsidRDefault="00014D0D"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3E1344" w:rsidRPr="00363311">
        <w:rPr>
          <w:rFonts w:ascii="Times New Roman" w:hAnsi="Times New Roman" w:cs="Times New Roman"/>
          <w:spacing w:val="4"/>
          <w:sz w:val="28"/>
          <w:szCs w:val="28"/>
        </w:rPr>
        <w:t>s</w:t>
      </w:r>
      <w:r w:rsidR="00E032D7" w:rsidRPr="00363311">
        <w:rPr>
          <w:rFonts w:ascii="Times New Roman" w:hAnsi="Times New Roman" w:cs="Times New Roman"/>
          <w:spacing w:val="4"/>
          <w:sz w:val="28"/>
          <w:szCs w:val="28"/>
        </w:rPr>
        <w:t>ản phẩm thiết bị điện chiếu sáng (các loại bóng đèn chiếu sáng; biển hiệu, biển tên chiếu sáng; đèn tín hiệu;….)  ghi vào dòng mã số 91</w:t>
      </w:r>
      <w:r w:rsidR="003E1344" w:rsidRPr="00363311">
        <w:rPr>
          <w:rFonts w:ascii="Times New Roman" w:hAnsi="Times New Roman" w:cs="Times New Roman"/>
          <w:spacing w:val="4"/>
          <w:sz w:val="28"/>
          <w:szCs w:val="28"/>
        </w:rPr>
        <w:t>.</w:t>
      </w:r>
    </w:p>
    <w:p w14:paraId="07B7C72E" w14:textId="2D929B8B" w:rsidR="00E032D7" w:rsidRPr="00363311" w:rsidRDefault="00014D0D"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3E1344" w:rsidRPr="00363311">
        <w:rPr>
          <w:rFonts w:ascii="Times New Roman" w:hAnsi="Times New Roman" w:cs="Times New Roman"/>
          <w:spacing w:val="4"/>
          <w:sz w:val="28"/>
          <w:szCs w:val="28"/>
        </w:rPr>
        <w:t>đ</w:t>
      </w:r>
      <w:r w:rsidR="00E032D7" w:rsidRPr="00363311">
        <w:rPr>
          <w:rFonts w:ascii="Times New Roman" w:hAnsi="Times New Roman" w:cs="Times New Roman"/>
          <w:spacing w:val="4"/>
          <w:sz w:val="28"/>
          <w:szCs w:val="28"/>
        </w:rPr>
        <w:t>ồ điện dân dụng (Tủ lạnh gia đình, máy rửa bát, máy giặt, máy hút bụi, lò vi sóng, nồi cơm điện, máy hút bụi, máy ép hoa, quả…) ghi vào dòng mã số 92</w:t>
      </w:r>
      <w:r w:rsidR="003E1344" w:rsidRPr="00363311">
        <w:rPr>
          <w:rFonts w:ascii="Times New Roman" w:hAnsi="Times New Roman" w:cs="Times New Roman"/>
          <w:spacing w:val="4"/>
          <w:sz w:val="28"/>
          <w:szCs w:val="28"/>
        </w:rPr>
        <w:t>.</w:t>
      </w:r>
    </w:p>
    <w:p w14:paraId="3060E177" w14:textId="1D5EB8D1" w:rsidR="00E032D7" w:rsidRPr="00363311" w:rsidRDefault="00014D0D"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3E1344" w:rsidRPr="00363311">
        <w:rPr>
          <w:rFonts w:ascii="Times New Roman" w:hAnsi="Times New Roman" w:cs="Times New Roman"/>
          <w:spacing w:val="4"/>
          <w:sz w:val="28"/>
          <w:szCs w:val="28"/>
        </w:rPr>
        <w:t>t</w:t>
      </w:r>
      <w:r w:rsidR="00E032D7" w:rsidRPr="00363311">
        <w:rPr>
          <w:rFonts w:ascii="Times New Roman" w:hAnsi="Times New Roman" w:cs="Times New Roman"/>
          <w:spacing w:val="4"/>
          <w:sz w:val="28"/>
          <w:szCs w:val="28"/>
        </w:rPr>
        <w:t>hiết bị điện khác (Đầu nâng hoạt động bằng điện từ; Máy phát tín hiệu; Máy và thiết bị dùng trong mạ điện, điện phân hay điện di; Thiết bị điều khiển từ xa, trừ thiết bị điều khiển từ xa bằng sóng radio…) ghi vào dòng mã số 93</w:t>
      </w:r>
      <w:r w:rsidR="003E1344" w:rsidRPr="00363311">
        <w:rPr>
          <w:rFonts w:ascii="Times New Roman" w:hAnsi="Times New Roman" w:cs="Times New Roman"/>
          <w:spacing w:val="4"/>
          <w:sz w:val="28"/>
          <w:szCs w:val="28"/>
        </w:rPr>
        <w:t>.</w:t>
      </w:r>
    </w:p>
    <w:p w14:paraId="22F3CBC3" w14:textId="716C0765" w:rsidR="00D47E20" w:rsidRPr="00363311" w:rsidRDefault="00D47E20"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b/>
          <w:i/>
          <w:sz w:val="28"/>
          <w:szCs w:val="28"/>
        </w:rPr>
        <w:t xml:space="preserve">Câu 21. Trong năm </w:t>
      </w:r>
      <w:r w:rsidR="003B222F">
        <w:rPr>
          <w:rFonts w:ascii="Times New Roman" w:hAnsi="Times New Roman" w:cs="Times New Roman"/>
          <w:b/>
          <w:i/>
          <w:sz w:val="28"/>
          <w:szCs w:val="28"/>
        </w:rPr>
        <w:t>2023</w:t>
      </w:r>
      <w:r w:rsidRPr="00363311">
        <w:rPr>
          <w:rFonts w:ascii="Times New Roman" w:hAnsi="Times New Roman" w:cs="Times New Roman"/>
          <w:b/>
          <w:i/>
          <w:sz w:val="28"/>
          <w:szCs w:val="28"/>
        </w:rPr>
        <w:t>, cơ sở đã chi mua sắm các máy móc, phụ tùng, vận tải nào sau đây?</w:t>
      </w:r>
      <w:r w:rsidRPr="00363311" w:rsidDel="00D47E20">
        <w:rPr>
          <w:rFonts w:ascii="Times New Roman" w:hAnsi="Times New Roman" w:cs="Times New Roman"/>
          <w:b/>
          <w:i/>
          <w:sz w:val="28"/>
          <w:szCs w:val="28"/>
        </w:rPr>
        <w:t xml:space="preserve"> </w:t>
      </w:r>
    </w:p>
    <w:p w14:paraId="77F3DC85" w14:textId="1959A96C" w:rsidR="00465006" w:rsidRPr="00363311" w:rsidRDefault="00D47E20"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z w:val="28"/>
          <w:szCs w:val="28"/>
        </w:rPr>
        <w:t>B</w:t>
      </w:r>
      <w:r w:rsidR="00465006" w:rsidRPr="00363311">
        <w:rPr>
          <w:rFonts w:ascii="Times New Roman" w:hAnsi="Times New Roman" w:cs="Times New Roman"/>
          <w:sz w:val="28"/>
          <w:szCs w:val="28"/>
        </w:rPr>
        <w:t xml:space="preserve">ao gồm các khoản chi mua </w:t>
      </w:r>
      <w:r w:rsidR="005A4CFC" w:rsidRPr="00363311">
        <w:rPr>
          <w:rFonts w:ascii="Times New Roman" w:hAnsi="Times New Roman" w:cs="Times New Roman"/>
          <w:sz w:val="28"/>
          <w:szCs w:val="28"/>
        </w:rPr>
        <w:t>máy thông dụng, máy chuyên dụng, ô tô các loại</w:t>
      </w:r>
      <w:r w:rsidR="00B21F6E" w:rsidRPr="00363311">
        <w:rPr>
          <w:rFonts w:ascii="Times New Roman" w:hAnsi="Times New Roman" w:cs="Times New Roman"/>
          <w:sz w:val="28"/>
          <w:szCs w:val="28"/>
        </w:rPr>
        <w:t>, mô tô, xe máy, tàu thuyền….</w:t>
      </w:r>
    </w:p>
    <w:p w14:paraId="621DDA13" w14:textId="082392F1" w:rsidR="00E032D7" w:rsidRPr="00363311" w:rsidRDefault="003750F5"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F027C0" w:rsidRPr="00363311">
        <w:rPr>
          <w:rFonts w:ascii="Times New Roman" w:hAnsi="Times New Roman" w:cs="Times New Roman"/>
          <w:spacing w:val="4"/>
          <w:sz w:val="28"/>
          <w:szCs w:val="28"/>
        </w:rPr>
        <w:t xml:space="preserve">máy </w:t>
      </w:r>
      <w:r w:rsidR="00E032D7" w:rsidRPr="00363311">
        <w:rPr>
          <w:rFonts w:ascii="Times New Roman" w:hAnsi="Times New Roman" w:cs="Times New Roman"/>
          <w:spacing w:val="4"/>
          <w:sz w:val="28"/>
          <w:szCs w:val="28"/>
        </w:rPr>
        <w:t>thông dụng (động cơ đốt trong, động cơ và mô tơ, bơm thủy lực, van thủy lực, máy bơm, máy đẩy, máy nén khí; xích bằng sắt hoặc thép; trục truyền động và tay biên; bộ bánh răng và cụm bánh răng ăn khớp,….) ghi vào dòng mã số 94</w:t>
      </w:r>
      <w:r w:rsidR="00F027C0" w:rsidRPr="00363311">
        <w:rPr>
          <w:rFonts w:ascii="Times New Roman" w:hAnsi="Times New Roman" w:cs="Times New Roman"/>
          <w:spacing w:val="4"/>
          <w:sz w:val="28"/>
          <w:szCs w:val="28"/>
        </w:rPr>
        <w:t>.</w:t>
      </w:r>
    </w:p>
    <w:p w14:paraId="2E43F6E0" w14:textId="3C8B8545" w:rsidR="00E032D7" w:rsidRPr="00363311" w:rsidRDefault="003750F5"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F027C0" w:rsidRPr="00363311">
        <w:rPr>
          <w:rFonts w:ascii="Times New Roman" w:hAnsi="Times New Roman" w:cs="Times New Roman"/>
          <w:spacing w:val="4"/>
          <w:sz w:val="28"/>
          <w:szCs w:val="28"/>
        </w:rPr>
        <w:t>m</w:t>
      </w:r>
      <w:r w:rsidR="00E032D7" w:rsidRPr="00363311">
        <w:rPr>
          <w:rFonts w:ascii="Times New Roman" w:hAnsi="Times New Roman" w:cs="Times New Roman"/>
          <w:spacing w:val="4"/>
          <w:sz w:val="28"/>
          <w:szCs w:val="28"/>
        </w:rPr>
        <w:t>áy chuyên dụng (các loại máy chuyên dụng dùng trong sản xuất các ngành nông, lâm nghiệp và thủy sản; công nghiệp, xây dựng,</w:t>
      </w:r>
      <w:r w:rsidR="00F027C0" w:rsidRPr="00363311">
        <w:rPr>
          <w:rFonts w:ascii="Times New Roman" w:hAnsi="Times New Roman" w:cs="Times New Roman"/>
          <w:spacing w:val="4"/>
          <w:sz w:val="28"/>
          <w:szCs w:val="28"/>
        </w:rPr>
        <w:t>..</w:t>
      </w:r>
      <w:r w:rsidR="00E032D7" w:rsidRPr="00363311">
        <w:rPr>
          <w:rFonts w:ascii="Times New Roman" w:hAnsi="Times New Roman" w:cs="Times New Roman"/>
          <w:spacing w:val="4"/>
          <w:sz w:val="28"/>
          <w:szCs w:val="28"/>
        </w:rPr>
        <w:t>.) ghi vào dòng mã số 95</w:t>
      </w:r>
      <w:r w:rsidR="00F027C0" w:rsidRPr="00363311">
        <w:rPr>
          <w:rFonts w:ascii="Times New Roman" w:hAnsi="Times New Roman" w:cs="Times New Roman"/>
          <w:spacing w:val="4"/>
          <w:sz w:val="28"/>
          <w:szCs w:val="28"/>
        </w:rPr>
        <w:t>.</w:t>
      </w:r>
    </w:p>
    <w:p w14:paraId="0062BF67" w14:textId="4F8471DF" w:rsidR="00E032D7" w:rsidRPr="00363311" w:rsidRDefault="003750F5"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lastRenderedPageBreak/>
        <w:t xml:space="preserve">- </w:t>
      </w:r>
      <w:r w:rsidR="00E032D7" w:rsidRPr="00363311">
        <w:rPr>
          <w:rFonts w:ascii="Times New Roman" w:hAnsi="Times New Roman" w:cs="Times New Roman"/>
          <w:spacing w:val="4"/>
          <w:sz w:val="28"/>
          <w:szCs w:val="28"/>
        </w:rPr>
        <w:t xml:space="preserve">Chi mua </w:t>
      </w:r>
      <w:r w:rsidR="00F027C0" w:rsidRPr="00363311">
        <w:rPr>
          <w:rFonts w:ascii="Times New Roman" w:hAnsi="Times New Roman" w:cs="Times New Roman"/>
          <w:spacing w:val="4"/>
          <w:sz w:val="28"/>
          <w:szCs w:val="28"/>
        </w:rPr>
        <w:t xml:space="preserve">ô </w:t>
      </w:r>
      <w:r w:rsidR="00E032D7" w:rsidRPr="00363311">
        <w:rPr>
          <w:rFonts w:ascii="Times New Roman" w:hAnsi="Times New Roman" w:cs="Times New Roman"/>
          <w:spacing w:val="4"/>
          <w:sz w:val="28"/>
          <w:szCs w:val="28"/>
        </w:rPr>
        <w:t>tô các loại như ô tô chở người, xe ô tô vừa chở người vừa chở hàng hóa, xe có động cơ vận tải hàng hóa (Trừ xe gom rác; xe tăng và xe quân sự,..)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96</w:t>
      </w:r>
      <w:r w:rsidR="00F027C0" w:rsidRPr="00363311">
        <w:rPr>
          <w:rFonts w:ascii="Times New Roman" w:hAnsi="Times New Roman" w:cs="Times New Roman"/>
          <w:spacing w:val="4"/>
          <w:sz w:val="28"/>
          <w:szCs w:val="28"/>
        </w:rPr>
        <w:t>.</w:t>
      </w:r>
    </w:p>
    <w:p w14:paraId="67558598" w14:textId="78A2AACE" w:rsidR="00E032D7" w:rsidRPr="00363311" w:rsidRDefault="003750F5"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F027C0" w:rsidRPr="00363311">
        <w:rPr>
          <w:rFonts w:ascii="Times New Roman" w:hAnsi="Times New Roman" w:cs="Times New Roman"/>
          <w:spacing w:val="4"/>
          <w:sz w:val="28"/>
          <w:szCs w:val="28"/>
        </w:rPr>
        <w:t>x</w:t>
      </w:r>
      <w:r w:rsidR="00E032D7" w:rsidRPr="00363311">
        <w:rPr>
          <w:rFonts w:ascii="Times New Roman" w:hAnsi="Times New Roman" w:cs="Times New Roman"/>
          <w:spacing w:val="4"/>
          <w:sz w:val="28"/>
          <w:szCs w:val="28"/>
        </w:rPr>
        <w:t xml:space="preserve">e có động cơ còn lại (Trừ ô tô các loại), thân xe ôtô và xe có động cơ khác, rơ moóc và bán rơ moóc; </w:t>
      </w:r>
      <w:r w:rsidR="00F027C0" w:rsidRPr="00363311">
        <w:rPr>
          <w:rFonts w:ascii="Times New Roman" w:hAnsi="Times New Roman" w:cs="Times New Roman"/>
          <w:spacing w:val="4"/>
          <w:sz w:val="28"/>
          <w:szCs w:val="28"/>
        </w:rPr>
        <w:t xml:space="preserve">phụ </w:t>
      </w:r>
      <w:r w:rsidR="00E032D7" w:rsidRPr="00363311">
        <w:rPr>
          <w:rFonts w:ascii="Times New Roman" w:hAnsi="Times New Roman" w:cs="Times New Roman"/>
          <w:spacing w:val="4"/>
          <w:sz w:val="28"/>
          <w:szCs w:val="28"/>
        </w:rPr>
        <w:t xml:space="preserve">tùng và bộ phận phụ trợ cho xe ô tô và xe có động cơ khác; </w:t>
      </w:r>
      <w:r w:rsidR="00F027C0" w:rsidRPr="00363311">
        <w:rPr>
          <w:rFonts w:ascii="Times New Roman" w:hAnsi="Times New Roman" w:cs="Times New Roman"/>
          <w:spacing w:val="4"/>
          <w:sz w:val="28"/>
          <w:szCs w:val="28"/>
        </w:rPr>
        <w:t xml:space="preserve">xe </w:t>
      </w:r>
      <w:r w:rsidR="00E032D7" w:rsidRPr="00363311">
        <w:rPr>
          <w:rFonts w:ascii="Times New Roman" w:hAnsi="Times New Roman" w:cs="Times New Roman"/>
          <w:spacing w:val="4"/>
          <w:sz w:val="28"/>
          <w:szCs w:val="28"/>
        </w:rPr>
        <w:t>cơ giới chiến đấu dùng trong quân đội  ghi vào dòng mã số 97</w:t>
      </w:r>
      <w:r w:rsidR="00F027C0" w:rsidRPr="00363311">
        <w:rPr>
          <w:rFonts w:ascii="Times New Roman" w:hAnsi="Times New Roman" w:cs="Times New Roman"/>
          <w:spacing w:val="4"/>
          <w:sz w:val="28"/>
          <w:szCs w:val="28"/>
        </w:rPr>
        <w:t>.</w:t>
      </w:r>
    </w:p>
    <w:p w14:paraId="56F2F462" w14:textId="796BB3E1" w:rsidR="00E032D7" w:rsidRPr="00363311" w:rsidRDefault="003750F5"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F77369" w:rsidRPr="00363311">
        <w:rPr>
          <w:rFonts w:ascii="Times New Roman" w:hAnsi="Times New Roman" w:cs="Times New Roman"/>
          <w:spacing w:val="4"/>
          <w:sz w:val="28"/>
          <w:szCs w:val="28"/>
        </w:rPr>
        <w:t xml:space="preserve">tàu </w:t>
      </w:r>
      <w:r w:rsidR="00E032D7" w:rsidRPr="00363311">
        <w:rPr>
          <w:rFonts w:ascii="Times New Roman" w:hAnsi="Times New Roman" w:cs="Times New Roman"/>
          <w:spacing w:val="4"/>
          <w:sz w:val="28"/>
          <w:szCs w:val="28"/>
        </w:rPr>
        <w:t xml:space="preserve">và thuyền; </w:t>
      </w:r>
      <w:r w:rsidR="00F77369" w:rsidRPr="00363311">
        <w:rPr>
          <w:rFonts w:ascii="Times New Roman" w:hAnsi="Times New Roman" w:cs="Times New Roman"/>
          <w:spacing w:val="4"/>
          <w:sz w:val="28"/>
          <w:szCs w:val="28"/>
        </w:rPr>
        <w:t xml:space="preserve">đầu </w:t>
      </w:r>
      <w:r w:rsidR="00E032D7" w:rsidRPr="00363311">
        <w:rPr>
          <w:rFonts w:ascii="Times New Roman" w:hAnsi="Times New Roman" w:cs="Times New Roman"/>
          <w:spacing w:val="4"/>
          <w:sz w:val="28"/>
          <w:szCs w:val="28"/>
        </w:rPr>
        <w:t xml:space="preserve">máy xe lửa, xe điện và toa xe; </w:t>
      </w:r>
      <w:r w:rsidR="00F77369" w:rsidRPr="00363311">
        <w:rPr>
          <w:rFonts w:ascii="Times New Roman" w:hAnsi="Times New Roman" w:cs="Times New Roman"/>
          <w:spacing w:val="4"/>
          <w:sz w:val="28"/>
          <w:szCs w:val="28"/>
        </w:rPr>
        <w:t xml:space="preserve">máy </w:t>
      </w:r>
      <w:r w:rsidR="00E032D7" w:rsidRPr="00363311">
        <w:rPr>
          <w:rFonts w:ascii="Times New Roman" w:hAnsi="Times New Roman" w:cs="Times New Roman"/>
          <w:spacing w:val="4"/>
          <w:sz w:val="28"/>
          <w:szCs w:val="28"/>
        </w:rPr>
        <w:t>bay, tàu vũ trụ và máy móc liên quan ghi vào dòng mã số 98</w:t>
      </w:r>
      <w:r w:rsidR="00F77369" w:rsidRPr="00363311">
        <w:rPr>
          <w:rFonts w:ascii="Times New Roman" w:hAnsi="Times New Roman" w:cs="Times New Roman"/>
          <w:spacing w:val="4"/>
          <w:sz w:val="28"/>
          <w:szCs w:val="28"/>
        </w:rPr>
        <w:t>.</w:t>
      </w:r>
    </w:p>
    <w:p w14:paraId="41962580" w14:textId="33E0AF5B" w:rsidR="00E032D7" w:rsidRPr="00363311" w:rsidRDefault="003750F5"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 xml:space="preserve">Chi mua </w:t>
      </w:r>
      <w:r w:rsidR="00F77369" w:rsidRPr="00363311">
        <w:rPr>
          <w:rFonts w:ascii="Times New Roman" w:hAnsi="Times New Roman" w:cs="Times New Roman"/>
          <w:spacing w:val="4"/>
          <w:sz w:val="28"/>
          <w:szCs w:val="28"/>
        </w:rPr>
        <w:t xml:space="preserve">mô </w:t>
      </w:r>
      <w:r w:rsidR="00E032D7" w:rsidRPr="00363311">
        <w:rPr>
          <w:rFonts w:ascii="Times New Roman" w:hAnsi="Times New Roman" w:cs="Times New Roman"/>
          <w:spacing w:val="4"/>
          <w:sz w:val="28"/>
          <w:szCs w:val="28"/>
        </w:rPr>
        <w:t xml:space="preserve">tô, xe máy (xe mô tô, xe máy, xe đạp có gắn động cơ đốt trong, động cơ điện; bộ phận và phụ tùng của xe mô tô, xe máy và xe thùng; </w:t>
      </w:r>
      <w:r w:rsidR="00E032D7" w:rsidRPr="00363311">
        <w:rPr>
          <w:rFonts w:ascii="Times New Roman" w:hAnsi="Times New Roman" w:cs="Times New Roman"/>
          <w:spacing w:val="-4"/>
          <w:sz w:val="28"/>
          <w:szCs w:val="28"/>
        </w:rPr>
        <w:t>động cơ đốt trong và dịch vụ sản xuất mô tô, xe máy…)  ghi vào dòng mã số 99</w:t>
      </w:r>
      <w:r w:rsidR="00F77369" w:rsidRPr="00363311">
        <w:rPr>
          <w:rFonts w:ascii="Times New Roman" w:hAnsi="Times New Roman" w:cs="Times New Roman"/>
          <w:spacing w:val="-4"/>
          <w:sz w:val="28"/>
          <w:szCs w:val="28"/>
        </w:rPr>
        <w:t>.</w:t>
      </w:r>
    </w:p>
    <w:p w14:paraId="3829676F" w14:textId="4DB41032" w:rsidR="00E032D7" w:rsidRPr="00363311" w:rsidRDefault="003750F5"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w:t>
      </w:r>
      <w:r w:rsidR="00E032D7" w:rsidRPr="00363311">
        <w:rPr>
          <w:rFonts w:ascii="Times New Roman" w:hAnsi="Times New Roman" w:cs="Times New Roman"/>
          <w:sz w:val="28"/>
          <w:szCs w:val="28"/>
        </w:rPr>
        <w:t xml:space="preserve">Chi mua </w:t>
      </w:r>
      <w:r w:rsidR="00F77369" w:rsidRPr="00363311">
        <w:rPr>
          <w:rFonts w:ascii="Times New Roman" w:hAnsi="Times New Roman" w:cs="Times New Roman"/>
          <w:sz w:val="28"/>
          <w:szCs w:val="28"/>
        </w:rPr>
        <w:t xml:space="preserve">phương </w:t>
      </w:r>
      <w:r w:rsidR="00E032D7" w:rsidRPr="00363311">
        <w:rPr>
          <w:rFonts w:ascii="Times New Roman" w:hAnsi="Times New Roman" w:cs="Times New Roman"/>
          <w:sz w:val="28"/>
          <w:szCs w:val="28"/>
        </w:rPr>
        <w:t>tiện vận tải khác còn lại (xe đạp; xe cho người khuyết tật; xe đẩy trẻ em; bộ phận và linh kiện xe đạp, xe cho người khuyết tật; dịch vụ sản xuất xe đạp và xe cho người khuyết tật…)  ghi vào dòng mã số 100</w:t>
      </w:r>
      <w:r w:rsidR="00F77369" w:rsidRPr="00363311">
        <w:rPr>
          <w:rFonts w:ascii="Times New Roman" w:hAnsi="Times New Roman" w:cs="Times New Roman"/>
          <w:sz w:val="28"/>
          <w:szCs w:val="28"/>
        </w:rPr>
        <w:t>.</w:t>
      </w:r>
    </w:p>
    <w:p w14:paraId="470526ED" w14:textId="2584C926" w:rsidR="00D47E20" w:rsidRPr="00363311" w:rsidRDefault="00D47E20" w:rsidP="00E74E43">
      <w:pPr>
        <w:spacing w:line="312" w:lineRule="auto"/>
        <w:ind w:firstLine="720"/>
        <w:jc w:val="both"/>
        <w:rPr>
          <w:rFonts w:ascii="Times New Roman" w:hAnsi="Times New Roman" w:cs="Times New Roman"/>
          <w:b/>
          <w:i/>
          <w:sz w:val="28"/>
          <w:szCs w:val="28"/>
        </w:rPr>
      </w:pPr>
      <w:r w:rsidRPr="00363311">
        <w:rPr>
          <w:rFonts w:ascii="Times New Roman" w:hAnsi="Times New Roman" w:cs="Times New Roman"/>
          <w:b/>
          <w:i/>
          <w:sz w:val="28"/>
          <w:szCs w:val="28"/>
        </w:rPr>
        <w:t xml:space="preserve">Câu 22. Trong năm </w:t>
      </w:r>
      <w:r w:rsidR="003B222F">
        <w:rPr>
          <w:rFonts w:ascii="Times New Roman" w:hAnsi="Times New Roman" w:cs="Times New Roman"/>
          <w:b/>
          <w:i/>
          <w:sz w:val="28"/>
          <w:szCs w:val="28"/>
        </w:rPr>
        <w:t>2023</w:t>
      </w:r>
      <w:r w:rsidRPr="00363311">
        <w:rPr>
          <w:rFonts w:ascii="Times New Roman" w:hAnsi="Times New Roman" w:cs="Times New Roman"/>
          <w:b/>
          <w:i/>
          <w:sz w:val="28"/>
          <w:szCs w:val="28"/>
        </w:rPr>
        <w:t>, ngoài chi mua các sản phẩm hàng hóa nêu trên, cơ sở còn chi mua các sản phẩm hàng hóa nào sau đây?</w:t>
      </w:r>
      <w:r w:rsidRPr="00363311" w:rsidDel="00D47E20">
        <w:rPr>
          <w:rFonts w:ascii="Times New Roman" w:hAnsi="Times New Roman" w:cs="Times New Roman"/>
          <w:b/>
          <w:i/>
          <w:sz w:val="28"/>
          <w:szCs w:val="28"/>
        </w:rPr>
        <w:t xml:space="preserve"> </w:t>
      </w:r>
    </w:p>
    <w:p w14:paraId="0554B039" w14:textId="5BA57E05" w:rsidR="00E20FB1" w:rsidRPr="00363311" w:rsidRDefault="00D47E20"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z w:val="28"/>
          <w:szCs w:val="28"/>
        </w:rPr>
        <w:t>B</w:t>
      </w:r>
      <w:r w:rsidR="00E20FB1" w:rsidRPr="00363311">
        <w:rPr>
          <w:rFonts w:ascii="Times New Roman" w:hAnsi="Times New Roman" w:cs="Times New Roman"/>
          <w:sz w:val="28"/>
          <w:szCs w:val="28"/>
        </w:rPr>
        <w:t xml:space="preserve">ao gồm các khoản chi mua </w:t>
      </w:r>
      <w:r w:rsidR="00410032" w:rsidRPr="00363311">
        <w:rPr>
          <w:rFonts w:ascii="Times New Roman" w:hAnsi="Times New Roman" w:cs="Times New Roman"/>
          <w:sz w:val="28"/>
          <w:szCs w:val="28"/>
        </w:rPr>
        <w:t>các sản phẩm chưa được liệt kê ở bên trên</w:t>
      </w:r>
      <w:r w:rsidR="00AF1B34" w:rsidRPr="00363311">
        <w:rPr>
          <w:rFonts w:ascii="Times New Roman" w:hAnsi="Times New Roman" w:cs="Times New Roman"/>
          <w:sz w:val="28"/>
          <w:szCs w:val="28"/>
        </w:rPr>
        <w:t xml:space="preserve"> (từ câu 14 </w:t>
      </w:r>
      <w:r w:rsidR="00503E51" w:rsidRPr="00363311">
        <w:rPr>
          <w:rFonts w:ascii="Times New Roman" w:hAnsi="Times New Roman" w:cs="Times New Roman"/>
          <w:sz w:val="28"/>
          <w:szCs w:val="28"/>
        </w:rPr>
        <w:t>-</w:t>
      </w:r>
      <w:r w:rsidR="00AF1B34" w:rsidRPr="00363311">
        <w:rPr>
          <w:rFonts w:ascii="Times New Roman" w:hAnsi="Times New Roman" w:cs="Times New Roman"/>
          <w:sz w:val="28"/>
          <w:szCs w:val="28"/>
        </w:rPr>
        <w:t xml:space="preserve"> câu 21)</w:t>
      </w:r>
      <w:r w:rsidR="00286E64" w:rsidRPr="00363311">
        <w:rPr>
          <w:rFonts w:ascii="Times New Roman" w:hAnsi="Times New Roman" w:cs="Times New Roman"/>
          <w:sz w:val="28"/>
          <w:szCs w:val="28"/>
        </w:rPr>
        <w:t>.</w:t>
      </w:r>
    </w:p>
    <w:p w14:paraId="54263150" w14:textId="76E07BE6" w:rsidR="00E032D7" w:rsidRPr="00363311" w:rsidRDefault="00286E64"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Chi mua Thức ăn gia súc, gia cầm và thuỷ sản (gồm cả thức ăn cho vật nuôi làm cảnh)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54</w:t>
      </w:r>
      <w:r w:rsidR="00503E51" w:rsidRPr="00363311">
        <w:rPr>
          <w:rFonts w:ascii="Times New Roman" w:hAnsi="Times New Roman" w:cs="Times New Roman"/>
          <w:spacing w:val="4"/>
          <w:sz w:val="28"/>
          <w:szCs w:val="28"/>
        </w:rPr>
        <w:t>.</w:t>
      </w:r>
    </w:p>
    <w:p w14:paraId="583EB1D6" w14:textId="1CFE30F3" w:rsidR="00E032D7" w:rsidRPr="00363311" w:rsidRDefault="00286E64"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Chi mua Sản phẩm hóa chất cơ bản như khí công nghiệp (hydrô, nitơ, ôxy…); thuốc nhuộm, chất nhuộm; hóa chất vô cơ; hóa chất hữu cơ;</w:t>
      </w:r>
      <w:r w:rsidR="00362E31" w:rsidRPr="00363311">
        <w:rPr>
          <w:rFonts w:ascii="Times New Roman" w:hAnsi="Times New Roman" w:cs="Times New Roman"/>
          <w:spacing w:val="4"/>
          <w:sz w:val="28"/>
          <w:szCs w:val="28"/>
        </w:rPr>
        <w:t>..</w:t>
      </w:r>
      <w:r w:rsidR="00E032D7" w:rsidRPr="00363311">
        <w:rPr>
          <w:rFonts w:ascii="Times New Roman" w:hAnsi="Times New Roman" w:cs="Times New Roman"/>
          <w:spacing w:val="4"/>
          <w:sz w:val="28"/>
          <w:szCs w:val="28"/>
        </w:rPr>
        <w:t>.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70</w:t>
      </w:r>
      <w:r w:rsidR="00362E31" w:rsidRPr="00363311">
        <w:rPr>
          <w:rFonts w:ascii="Times New Roman" w:hAnsi="Times New Roman" w:cs="Times New Roman"/>
          <w:spacing w:val="4"/>
          <w:sz w:val="28"/>
          <w:szCs w:val="28"/>
        </w:rPr>
        <w:t>.</w:t>
      </w:r>
    </w:p>
    <w:p w14:paraId="78394E88" w14:textId="5EA8A0A2" w:rsidR="00E032D7" w:rsidRPr="00363311" w:rsidRDefault="00286E64"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Chi mua Sản phẩm phân bón và hợp chất nitơ (Phân bón hóa học, phân khoáng (phân urê, NPK, lân, kali...); Hợp chất nitơ; Than tổ ong (Trừ phân hữu cơ) ghi vào dòng mã s</w:t>
      </w:r>
      <w:r w:rsidRPr="00363311">
        <w:rPr>
          <w:rFonts w:ascii="Times New Roman" w:hAnsi="Times New Roman" w:cs="Times New Roman"/>
          <w:spacing w:val="4"/>
          <w:sz w:val="28"/>
          <w:szCs w:val="28"/>
        </w:rPr>
        <w:t xml:space="preserve">ố </w:t>
      </w:r>
      <w:r w:rsidR="00E032D7" w:rsidRPr="00363311">
        <w:rPr>
          <w:rFonts w:ascii="Times New Roman" w:hAnsi="Times New Roman" w:cs="Times New Roman"/>
          <w:spacing w:val="4"/>
          <w:sz w:val="28"/>
          <w:szCs w:val="28"/>
        </w:rPr>
        <w:t>71</w:t>
      </w:r>
      <w:r w:rsidR="00362E31" w:rsidRPr="00363311">
        <w:rPr>
          <w:rFonts w:ascii="Times New Roman" w:hAnsi="Times New Roman" w:cs="Times New Roman"/>
          <w:spacing w:val="4"/>
          <w:sz w:val="28"/>
          <w:szCs w:val="28"/>
        </w:rPr>
        <w:t>.</w:t>
      </w:r>
    </w:p>
    <w:p w14:paraId="4986B7E8" w14:textId="3A072F99" w:rsidR="00E032D7" w:rsidRPr="00363311" w:rsidRDefault="00286E64"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Chi mua Thuốc trừ sâu và sản phẩm hoá chất khác dùng trong nông nghiệp (Thuốc trừ sâu, thuốc diệt nấm, thuốc diệt côn trùng, thuốc diệt cỏ...); Thuốc khử trùng; Thuốc trừ sâu và sản phẩm hóa chất chất dùng trong nông nghiệp…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73</w:t>
      </w:r>
      <w:r w:rsidR="00362E31" w:rsidRPr="00363311">
        <w:rPr>
          <w:rFonts w:ascii="Times New Roman" w:hAnsi="Times New Roman" w:cs="Times New Roman"/>
          <w:spacing w:val="4"/>
          <w:sz w:val="28"/>
          <w:szCs w:val="28"/>
        </w:rPr>
        <w:t>.</w:t>
      </w:r>
    </w:p>
    <w:p w14:paraId="504A2CE7" w14:textId="06275633" w:rsidR="00E032D7" w:rsidRPr="00363311" w:rsidRDefault="00286E64"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Chi mua Quặng kim loại và tinh quặng kim loại (quặng sắt, quặng uranium, thorium, quặng kim loại quý hiếm,…)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37</w:t>
      </w:r>
      <w:r w:rsidR="00362E31" w:rsidRPr="00363311">
        <w:rPr>
          <w:rFonts w:ascii="Times New Roman" w:hAnsi="Times New Roman" w:cs="Times New Roman"/>
          <w:spacing w:val="4"/>
          <w:sz w:val="28"/>
          <w:szCs w:val="28"/>
        </w:rPr>
        <w:t>.</w:t>
      </w:r>
    </w:p>
    <w:p w14:paraId="48A969CB" w14:textId="2E2292DC" w:rsidR="00E032D7" w:rsidRPr="00363311" w:rsidRDefault="00286E64"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Chi mua Đá, cát, sỏi, đất sét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38</w:t>
      </w:r>
      <w:r w:rsidR="00362E31" w:rsidRPr="00363311">
        <w:rPr>
          <w:rFonts w:ascii="Times New Roman" w:hAnsi="Times New Roman" w:cs="Times New Roman"/>
          <w:spacing w:val="4"/>
          <w:sz w:val="28"/>
          <w:szCs w:val="28"/>
        </w:rPr>
        <w:t>.</w:t>
      </w:r>
    </w:p>
    <w:p w14:paraId="264C5C5A" w14:textId="6FECB140" w:rsidR="00E032D7" w:rsidRPr="00363311" w:rsidRDefault="00286E64" w:rsidP="00E74E43">
      <w:pPr>
        <w:spacing w:line="312" w:lineRule="auto"/>
        <w:ind w:firstLine="720"/>
        <w:jc w:val="both"/>
        <w:rPr>
          <w:rFonts w:ascii="Times New Roman" w:hAnsi="Times New Roman" w:cs="Times New Roman"/>
          <w:spacing w:val="-6"/>
          <w:sz w:val="28"/>
          <w:szCs w:val="28"/>
        </w:rPr>
      </w:pPr>
      <w:r w:rsidRPr="00363311">
        <w:rPr>
          <w:rFonts w:ascii="Times New Roman" w:hAnsi="Times New Roman" w:cs="Times New Roman"/>
          <w:spacing w:val="-6"/>
          <w:sz w:val="28"/>
          <w:szCs w:val="28"/>
        </w:rPr>
        <w:lastRenderedPageBreak/>
        <w:t xml:space="preserve">- </w:t>
      </w:r>
      <w:r w:rsidR="00E032D7" w:rsidRPr="00363311">
        <w:rPr>
          <w:rFonts w:ascii="Times New Roman" w:hAnsi="Times New Roman" w:cs="Times New Roman"/>
          <w:spacing w:val="-6"/>
          <w:sz w:val="28"/>
          <w:szCs w:val="28"/>
        </w:rPr>
        <w:t>Chi mua Sản phẩm khai khoáng chưa được phân vào đâu (khoáng chất, khoáng phân bón, than bùn, muối, đá quý, kim cương,</w:t>
      </w:r>
      <w:r w:rsidR="00362E31" w:rsidRPr="00363311">
        <w:rPr>
          <w:rFonts w:ascii="Times New Roman" w:hAnsi="Times New Roman" w:cs="Times New Roman"/>
          <w:spacing w:val="-6"/>
          <w:sz w:val="28"/>
          <w:szCs w:val="28"/>
        </w:rPr>
        <w:t>..</w:t>
      </w:r>
      <w:r w:rsidR="00E032D7" w:rsidRPr="00363311">
        <w:rPr>
          <w:rFonts w:ascii="Times New Roman" w:hAnsi="Times New Roman" w:cs="Times New Roman"/>
          <w:spacing w:val="-6"/>
          <w:sz w:val="28"/>
          <w:szCs w:val="28"/>
        </w:rPr>
        <w:t>. ghi vào dòng mã số</w:t>
      </w:r>
      <w:r w:rsidRPr="00363311">
        <w:rPr>
          <w:rFonts w:ascii="Times New Roman" w:hAnsi="Times New Roman" w:cs="Times New Roman"/>
          <w:spacing w:val="-6"/>
          <w:sz w:val="28"/>
          <w:szCs w:val="28"/>
        </w:rPr>
        <w:t xml:space="preserve"> </w:t>
      </w:r>
      <w:r w:rsidR="00E032D7" w:rsidRPr="00363311">
        <w:rPr>
          <w:rFonts w:ascii="Times New Roman" w:hAnsi="Times New Roman" w:cs="Times New Roman"/>
          <w:spacing w:val="-6"/>
          <w:sz w:val="28"/>
          <w:szCs w:val="28"/>
        </w:rPr>
        <w:t>39</w:t>
      </w:r>
      <w:r w:rsidR="00362E31" w:rsidRPr="00363311">
        <w:rPr>
          <w:rFonts w:ascii="Times New Roman" w:hAnsi="Times New Roman" w:cs="Times New Roman"/>
          <w:spacing w:val="-6"/>
          <w:sz w:val="28"/>
          <w:szCs w:val="28"/>
        </w:rPr>
        <w:t>.</w:t>
      </w:r>
    </w:p>
    <w:p w14:paraId="5A7FA6BC" w14:textId="6658C92D" w:rsidR="00E032D7" w:rsidRPr="00363311" w:rsidRDefault="00286E64"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 </w:t>
      </w:r>
      <w:r w:rsidR="00E032D7" w:rsidRPr="00363311">
        <w:rPr>
          <w:rFonts w:ascii="Times New Roman" w:hAnsi="Times New Roman" w:cs="Times New Roman"/>
          <w:sz w:val="28"/>
          <w:szCs w:val="28"/>
        </w:rPr>
        <w:t>Chi mua Dịch vụ hỗ trợ khai khoáng (Dịch vụ hỗ trợ khai thác dầu thô và khí tự nhiên, Dịch vụ thăm dò và lấy mẫu quặng,…) ghi vào dòng mã số 40</w:t>
      </w:r>
      <w:r w:rsidR="00362E31" w:rsidRPr="00363311">
        <w:rPr>
          <w:rFonts w:ascii="Times New Roman" w:hAnsi="Times New Roman" w:cs="Times New Roman"/>
          <w:sz w:val="28"/>
          <w:szCs w:val="28"/>
        </w:rPr>
        <w:t>.</w:t>
      </w:r>
    </w:p>
    <w:p w14:paraId="6E2C636B" w14:textId="772AB6F5" w:rsidR="00E032D7" w:rsidRPr="00363311" w:rsidRDefault="00286E64"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Chi mua Xi măng các loại (xi măng đen, xi măng trắng, xi măng chịu mặn và chịu lửa; xi măng chịu nước,...) ghi vào dòng mã số 80</w:t>
      </w:r>
      <w:r w:rsidR="00362E31" w:rsidRPr="00363311">
        <w:rPr>
          <w:rFonts w:ascii="Times New Roman" w:hAnsi="Times New Roman" w:cs="Times New Roman"/>
          <w:spacing w:val="4"/>
          <w:sz w:val="28"/>
          <w:szCs w:val="28"/>
        </w:rPr>
        <w:t>.</w:t>
      </w:r>
    </w:p>
    <w:p w14:paraId="37EEFA01" w14:textId="7301AD8E" w:rsidR="00E032D7" w:rsidRPr="00363311" w:rsidRDefault="00286E64"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Chi mua Sản phẩm từ khoáng phi kim loại chưa được phân vào đâu như vôi, thạch cao, bê tông và các sản phẩm từ bê tông và thạch cao; sản phẩm đá lát, phiến đá lát bằng đá tự nhiên...; sợi amiăng; vật liệu cách điện…  ghi vào dòng mã s</w:t>
      </w:r>
      <w:r w:rsidRPr="00363311">
        <w:rPr>
          <w:rFonts w:ascii="Times New Roman" w:hAnsi="Times New Roman" w:cs="Times New Roman"/>
          <w:spacing w:val="4"/>
          <w:sz w:val="28"/>
          <w:szCs w:val="28"/>
        </w:rPr>
        <w:t>ố</w:t>
      </w:r>
      <w:r w:rsidR="00E032D7" w:rsidRPr="00363311">
        <w:rPr>
          <w:rFonts w:ascii="Times New Roman" w:hAnsi="Times New Roman" w:cs="Times New Roman"/>
          <w:spacing w:val="4"/>
          <w:sz w:val="28"/>
          <w:szCs w:val="28"/>
        </w:rPr>
        <w:t xml:space="preserve"> 81</w:t>
      </w:r>
      <w:r w:rsidR="00362E31" w:rsidRPr="00363311">
        <w:rPr>
          <w:rFonts w:ascii="Times New Roman" w:hAnsi="Times New Roman" w:cs="Times New Roman"/>
          <w:spacing w:val="4"/>
          <w:sz w:val="28"/>
          <w:szCs w:val="28"/>
        </w:rPr>
        <w:t>.</w:t>
      </w:r>
    </w:p>
    <w:p w14:paraId="5CB4EDF9" w14:textId="41C4B219" w:rsidR="00DD5C21" w:rsidRPr="00363311" w:rsidRDefault="00286E64" w:rsidP="00E74E43">
      <w:pPr>
        <w:spacing w:line="312" w:lineRule="auto"/>
        <w:ind w:firstLine="720"/>
        <w:jc w:val="both"/>
        <w:rPr>
          <w:rFonts w:ascii="Times New Roman" w:hAnsi="Times New Roman" w:cs="Times New Roman"/>
          <w:spacing w:val="-4"/>
          <w:sz w:val="28"/>
          <w:szCs w:val="28"/>
        </w:rPr>
      </w:pP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Chi mua Hơi nước, nước nóng, nước đá; dịch vụ phân phối hơi nước, nước nóng, nước đá và điều hoà không khí bằng đường ống ghi vào dòng mã số</w:t>
      </w:r>
      <w:r w:rsidRPr="00363311">
        <w:rPr>
          <w:rFonts w:ascii="Times New Roman" w:hAnsi="Times New Roman" w:cs="Times New Roman"/>
          <w:spacing w:val="-4"/>
          <w:sz w:val="28"/>
          <w:szCs w:val="28"/>
        </w:rPr>
        <w:t xml:space="preserve"> </w:t>
      </w:r>
      <w:r w:rsidR="00E032D7" w:rsidRPr="00363311">
        <w:rPr>
          <w:rFonts w:ascii="Times New Roman" w:hAnsi="Times New Roman" w:cs="Times New Roman"/>
          <w:spacing w:val="-4"/>
          <w:sz w:val="28"/>
          <w:szCs w:val="28"/>
        </w:rPr>
        <w:t>11</w:t>
      </w:r>
      <w:r w:rsidR="00362E31" w:rsidRPr="00363311">
        <w:rPr>
          <w:rFonts w:ascii="Times New Roman" w:hAnsi="Times New Roman" w:cs="Times New Roman"/>
          <w:spacing w:val="-4"/>
          <w:sz w:val="28"/>
          <w:szCs w:val="28"/>
        </w:rPr>
        <w:t>5</w:t>
      </w:r>
    </w:p>
    <w:p w14:paraId="591FA8E8" w14:textId="25420617" w:rsidR="00AF1B34" w:rsidRPr="00363311" w:rsidRDefault="00AF1B34" w:rsidP="00E74E43">
      <w:pPr>
        <w:spacing w:line="312" w:lineRule="auto"/>
        <w:ind w:firstLine="720"/>
        <w:jc w:val="both"/>
        <w:rPr>
          <w:rFonts w:ascii="Times New Roman" w:hAnsi="Times New Roman" w:cs="Times New Roman"/>
          <w:b/>
          <w:i/>
          <w:sz w:val="28"/>
          <w:szCs w:val="28"/>
        </w:rPr>
      </w:pPr>
      <w:r w:rsidRPr="00363311">
        <w:rPr>
          <w:rFonts w:ascii="Times New Roman" w:hAnsi="Times New Roman" w:cs="Times New Roman"/>
          <w:b/>
          <w:i/>
          <w:sz w:val="28"/>
          <w:szCs w:val="28"/>
        </w:rPr>
        <w:t xml:space="preserve">Câu 23. Trong năm </w:t>
      </w:r>
      <w:r w:rsidR="003B222F">
        <w:rPr>
          <w:rFonts w:ascii="Times New Roman" w:hAnsi="Times New Roman" w:cs="Times New Roman"/>
          <w:b/>
          <w:i/>
          <w:sz w:val="28"/>
          <w:szCs w:val="28"/>
        </w:rPr>
        <w:t>2023</w:t>
      </w:r>
      <w:r w:rsidRPr="00363311">
        <w:rPr>
          <w:rFonts w:ascii="Times New Roman" w:hAnsi="Times New Roman" w:cs="Times New Roman"/>
          <w:b/>
          <w:i/>
          <w:sz w:val="28"/>
          <w:szCs w:val="28"/>
        </w:rPr>
        <w:t>, cơ sở có thuê lao động từ bên ngoài để thực hiện hoạt động thường xuyên của cơ sở không?</w:t>
      </w:r>
      <w:r w:rsidRPr="00363311" w:rsidDel="00AF1B34">
        <w:rPr>
          <w:rFonts w:ascii="Times New Roman" w:hAnsi="Times New Roman" w:cs="Times New Roman"/>
          <w:b/>
          <w:i/>
          <w:sz w:val="28"/>
          <w:szCs w:val="28"/>
        </w:rPr>
        <w:t xml:space="preserve"> </w:t>
      </w:r>
    </w:p>
    <w:p w14:paraId="09D9E22E" w14:textId="77777777" w:rsidR="00AF1B34" w:rsidRPr="00363311" w:rsidRDefault="00AF1B34"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Lao động thuê ngoài gồm cả lao động ngắn hạn hay dài hạn mà cơ sở phải trả công để thực hiện các hoạt động của cơ sở. </w:t>
      </w:r>
    </w:p>
    <w:p w14:paraId="4E5AF65A" w14:textId="52C67645" w:rsidR="00AF1B34" w:rsidRPr="00363311" w:rsidRDefault="00AF1B34"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ĐTV hỏi và xác định cơ sở có sử dụng lao động thuê ngoài trong năm </w:t>
      </w:r>
      <w:r w:rsidR="003B222F">
        <w:rPr>
          <w:rFonts w:ascii="Times New Roman" w:hAnsi="Times New Roman" w:cs="Times New Roman"/>
          <w:sz w:val="28"/>
          <w:szCs w:val="28"/>
        </w:rPr>
        <w:t>2023</w:t>
      </w:r>
      <w:r w:rsidR="002351EE" w:rsidRPr="00363311">
        <w:rPr>
          <w:rFonts w:ascii="Times New Roman" w:hAnsi="Times New Roman" w:cs="Times New Roman"/>
          <w:sz w:val="28"/>
          <w:szCs w:val="28"/>
        </w:rPr>
        <w:t xml:space="preserve"> </w:t>
      </w:r>
      <w:r w:rsidRPr="00363311">
        <w:rPr>
          <w:rFonts w:ascii="Times New Roman" w:hAnsi="Times New Roman" w:cs="Times New Roman"/>
          <w:sz w:val="28"/>
          <w:szCs w:val="28"/>
        </w:rPr>
        <w:t xml:space="preserve">hay không? </w:t>
      </w:r>
    </w:p>
    <w:p w14:paraId="4F0BBDE9" w14:textId="2C904374" w:rsidR="00AF1B34" w:rsidRPr="00363311" w:rsidRDefault="00AF1B34"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Nếu “Không”, ĐTV tích chọn vào mã 2 “Không” và chuyển sang câu 24.</w:t>
      </w:r>
    </w:p>
    <w:p w14:paraId="12466B8A" w14:textId="196D68D3" w:rsidR="00AF1B34" w:rsidRPr="00363311" w:rsidRDefault="00AF1B34"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Nếu “Có”, ĐTV tích chọn vào mã 1 “Có” và hỏi tiếp các thông tin sau:</w:t>
      </w:r>
    </w:p>
    <w:p w14:paraId="155B24C5" w14:textId="33AB6C32" w:rsidR="00AF1B34" w:rsidRPr="00363311" w:rsidRDefault="00AF1B34" w:rsidP="00E74E43">
      <w:pPr>
        <w:pStyle w:val="ListParagraph"/>
        <w:numPr>
          <w:ilvl w:val="0"/>
          <w:numId w:val="10"/>
        </w:numPr>
        <w:spacing w:after="0" w:line="312" w:lineRule="auto"/>
        <w:jc w:val="both"/>
        <w:rPr>
          <w:rFonts w:ascii="Times New Roman" w:hAnsi="Times New Roman"/>
          <w:sz w:val="28"/>
          <w:szCs w:val="28"/>
        </w:rPr>
      </w:pPr>
      <w:r w:rsidRPr="00363311">
        <w:rPr>
          <w:rFonts w:ascii="Times New Roman" w:hAnsi="Times New Roman"/>
          <w:sz w:val="28"/>
          <w:szCs w:val="28"/>
        </w:rPr>
        <w:t>Tổng số lao động thuê ngoài: Ghi số người</w:t>
      </w:r>
    </w:p>
    <w:p w14:paraId="3A96D96B" w14:textId="70732E89" w:rsidR="005F2AE7" w:rsidRPr="00363311" w:rsidRDefault="00AF1B34">
      <w:pPr>
        <w:pStyle w:val="ListParagraph"/>
        <w:numPr>
          <w:ilvl w:val="0"/>
          <w:numId w:val="10"/>
        </w:numPr>
        <w:tabs>
          <w:tab w:val="left" w:pos="1134"/>
        </w:tabs>
        <w:spacing w:after="0" w:line="312" w:lineRule="auto"/>
        <w:ind w:left="0" w:firstLine="720"/>
        <w:jc w:val="both"/>
        <w:rPr>
          <w:rFonts w:ascii="Times New Roman" w:hAnsi="Times New Roman"/>
          <w:sz w:val="28"/>
          <w:szCs w:val="28"/>
        </w:rPr>
      </w:pPr>
      <w:r w:rsidRPr="00363311">
        <w:rPr>
          <w:rFonts w:ascii="Times New Roman" w:hAnsi="Times New Roman"/>
          <w:sz w:val="28"/>
          <w:szCs w:val="28"/>
        </w:rPr>
        <w:t>Tổng chi phí thuê lao động bên ngoài: Ghi tổng số tiền cơ sở phải bỏ ra để thuê lao động trong nă</w:t>
      </w:r>
      <w:r w:rsidR="005F2AE7" w:rsidRPr="00363311">
        <w:rPr>
          <w:rFonts w:ascii="Times New Roman" w:hAnsi="Times New Roman"/>
          <w:sz w:val="28"/>
          <w:szCs w:val="28"/>
        </w:rPr>
        <w:t xml:space="preserve">m </w:t>
      </w:r>
      <w:r w:rsidR="003B222F">
        <w:rPr>
          <w:rFonts w:ascii="Times New Roman" w:hAnsi="Times New Roman"/>
          <w:sz w:val="28"/>
          <w:szCs w:val="28"/>
        </w:rPr>
        <w:t>2023</w:t>
      </w:r>
      <w:r w:rsidR="005F2AE7" w:rsidRPr="00363311">
        <w:rPr>
          <w:rFonts w:ascii="Times New Roman" w:hAnsi="Times New Roman"/>
          <w:sz w:val="28"/>
          <w:szCs w:val="28"/>
        </w:rPr>
        <w:t>. Tiền công bao gồm trả bằng tiền và hiện vật được quy đổi thành tiền.</w:t>
      </w:r>
    </w:p>
    <w:p w14:paraId="3F224493" w14:textId="16988227" w:rsidR="005F2AE7" w:rsidRPr="00363311" w:rsidRDefault="005F2AE7" w:rsidP="00E74E43">
      <w:pPr>
        <w:spacing w:line="312" w:lineRule="auto"/>
        <w:ind w:firstLine="720"/>
        <w:jc w:val="both"/>
        <w:rPr>
          <w:rFonts w:ascii="Times New Roman" w:hAnsi="Times New Roman" w:cs="Times New Roman"/>
          <w:b/>
          <w:i/>
          <w:sz w:val="28"/>
          <w:szCs w:val="28"/>
        </w:rPr>
      </w:pPr>
      <w:r w:rsidRPr="00363311">
        <w:rPr>
          <w:rFonts w:ascii="Times New Roman" w:hAnsi="Times New Roman" w:cs="Times New Roman"/>
          <w:b/>
          <w:i/>
          <w:sz w:val="28"/>
          <w:szCs w:val="28"/>
        </w:rPr>
        <w:t xml:space="preserve">Câu 24. Năm </w:t>
      </w:r>
      <w:r w:rsidR="003B222F">
        <w:rPr>
          <w:rFonts w:ascii="Times New Roman" w:hAnsi="Times New Roman" w:cs="Times New Roman"/>
          <w:b/>
          <w:i/>
          <w:sz w:val="28"/>
          <w:szCs w:val="28"/>
        </w:rPr>
        <w:t>2023</w:t>
      </w:r>
      <w:r w:rsidRPr="00363311">
        <w:rPr>
          <w:rFonts w:ascii="Times New Roman" w:hAnsi="Times New Roman" w:cs="Times New Roman"/>
          <w:b/>
          <w:i/>
          <w:sz w:val="28"/>
          <w:szCs w:val="28"/>
        </w:rPr>
        <w:t>, cơ sở có thực hiện hoạt động xây dựng, mua sắm, sửa chữa lớn tài sản cố định (TSCĐ) phục vụ cho hoạt động của cơ sở không?</w:t>
      </w:r>
    </w:p>
    <w:p w14:paraId="203D7A73" w14:textId="679919E8" w:rsidR="000D4A2A" w:rsidRPr="003B222F" w:rsidRDefault="000D4A2A" w:rsidP="00E74E43">
      <w:pPr>
        <w:pStyle w:val="1body"/>
        <w:spacing w:before="0" w:after="0" w:line="312" w:lineRule="auto"/>
        <w:rPr>
          <w:sz w:val="28"/>
          <w:szCs w:val="28"/>
        </w:rPr>
      </w:pPr>
      <w:r w:rsidRPr="003B222F">
        <w:rPr>
          <w:sz w:val="28"/>
          <w:szCs w:val="28"/>
        </w:rPr>
        <w:t>Chi xây dựng cơ bản: Là chi phí cho việc xây dựng các công trình phục vụ cho hoạt động của cơ sở.</w:t>
      </w:r>
    </w:p>
    <w:p w14:paraId="718F5EEC" w14:textId="77777777" w:rsidR="000D4A2A" w:rsidRPr="003B222F" w:rsidRDefault="000D4A2A" w:rsidP="00E74E43">
      <w:pPr>
        <w:pStyle w:val="1body"/>
        <w:spacing w:before="0" w:after="0" w:line="312" w:lineRule="auto"/>
        <w:rPr>
          <w:iCs/>
          <w:spacing w:val="2"/>
          <w:sz w:val="28"/>
          <w:szCs w:val="28"/>
        </w:rPr>
      </w:pPr>
      <w:r w:rsidRPr="003B222F">
        <w:rPr>
          <w:spacing w:val="2"/>
          <w:sz w:val="28"/>
          <w:szCs w:val="28"/>
        </w:rPr>
        <w:t>Tài sản cố định (TSCĐ):</w:t>
      </w:r>
      <w:r w:rsidRPr="003B222F">
        <w:rPr>
          <w:b/>
          <w:spacing w:val="2"/>
          <w:sz w:val="28"/>
          <w:szCs w:val="28"/>
        </w:rPr>
        <w:t xml:space="preserve"> </w:t>
      </w:r>
      <w:r w:rsidRPr="003B222F">
        <w:rPr>
          <w:spacing w:val="2"/>
          <w:sz w:val="28"/>
          <w:szCs w:val="28"/>
        </w:rPr>
        <w:t xml:space="preserve">Là những tài sản phục vụ cho hoạt động của cơ sở, có giá trị nguyên giá từ 10 triệu đồng trở lên và thời gian sử dụng trên 01 năm, tính cho từng tài sản không tính gộp các loại tài sản; bao gồm tài sản cố định vô hình và tài sản cố định hữu hình. </w:t>
      </w:r>
      <w:r w:rsidRPr="003B222F">
        <w:rPr>
          <w:iCs/>
          <w:spacing w:val="2"/>
          <w:sz w:val="28"/>
          <w:szCs w:val="28"/>
        </w:rPr>
        <w:t xml:space="preserve">Tiêu chuẩn nhận biết tài sản cố định </w:t>
      </w:r>
      <w:r w:rsidRPr="003B222F">
        <w:rPr>
          <w:iCs/>
          <w:sz w:val="28"/>
          <w:szCs w:val="28"/>
        </w:rPr>
        <w:t>(TSCĐ) được quy định trong Thông tư số 45/2018/TT-BTC, ngày 07 tháng 05 năm 2018 của Bộ Tài chính.</w:t>
      </w:r>
    </w:p>
    <w:p w14:paraId="24397913" w14:textId="77777777" w:rsidR="000D4A2A" w:rsidRPr="003B222F" w:rsidRDefault="000D4A2A" w:rsidP="00E74E43">
      <w:pPr>
        <w:pStyle w:val="1body"/>
        <w:spacing w:before="0" w:after="0" w:line="312" w:lineRule="auto"/>
        <w:rPr>
          <w:iCs/>
          <w:sz w:val="28"/>
          <w:szCs w:val="28"/>
        </w:rPr>
      </w:pPr>
      <w:r w:rsidRPr="003B222F">
        <w:rPr>
          <w:iCs/>
          <w:sz w:val="28"/>
          <w:szCs w:val="28"/>
        </w:rPr>
        <w:lastRenderedPageBreak/>
        <w:t>Sửa chữa lớn là các sửa chữa mang tính chất khôi phục hoặc nâng cấp, cải tạo khi TSCĐ bị hư hỏng nặng hoặc theo yêu cầu đảm bảo kỹ thuật để nâng cao năng lực sản xuất và hiệu suất hoạt động của tài sản. Thời gian tiến hành sửa chữa lớn thường dài và mức chi phí phát sinh nhiều.</w:t>
      </w:r>
    </w:p>
    <w:p w14:paraId="6DACE2F7" w14:textId="08F9518D" w:rsidR="000D4A2A" w:rsidRPr="00363311" w:rsidRDefault="000D4A2A" w:rsidP="00E74E43">
      <w:pPr>
        <w:spacing w:line="312" w:lineRule="auto"/>
        <w:ind w:firstLine="720"/>
        <w:jc w:val="both"/>
        <w:rPr>
          <w:rFonts w:ascii="Times New Roman" w:hAnsi="Times New Roman" w:cs="Times New Roman"/>
          <w:sz w:val="28"/>
          <w:szCs w:val="28"/>
        </w:rPr>
      </w:pPr>
      <w:r w:rsidRPr="00363311" w:rsidDel="00AF1B34">
        <w:rPr>
          <w:rFonts w:ascii="Times New Roman" w:hAnsi="Times New Roman" w:cs="Times New Roman"/>
          <w:i/>
          <w:sz w:val="28"/>
          <w:szCs w:val="28"/>
        </w:rPr>
        <w:t xml:space="preserve"> </w:t>
      </w:r>
      <w:r w:rsidRPr="00363311">
        <w:rPr>
          <w:rFonts w:ascii="Times New Roman" w:hAnsi="Times New Roman" w:cs="Times New Roman"/>
          <w:sz w:val="28"/>
          <w:szCs w:val="28"/>
        </w:rPr>
        <w:t xml:space="preserve">ĐTV hỏi và xác định cơ sở có thực hiện hoạt động xây dựng, mua sẵm, sửa chữa lớn TSCĐ trong năm </w:t>
      </w:r>
      <w:r w:rsidR="003B222F">
        <w:rPr>
          <w:rFonts w:ascii="Times New Roman" w:hAnsi="Times New Roman" w:cs="Times New Roman"/>
          <w:sz w:val="28"/>
          <w:szCs w:val="28"/>
        </w:rPr>
        <w:t>2023</w:t>
      </w:r>
      <w:r w:rsidR="002351EE" w:rsidRPr="00363311">
        <w:rPr>
          <w:rFonts w:ascii="Times New Roman" w:hAnsi="Times New Roman" w:cs="Times New Roman"/>
          <w:sz w:val="28"/>
          <w:szCs w:val="28"/>
        </w:rPr>
        <w:t xml:space="preserve"> </w:t>
      </w:r>
      <w:r w:rsidRPr="00363311">
        <w:rPr>
          <w:rFonts w:ascii="Times New Roman" w:hAnsi="Times New Roman" w:cs="Times New Roman"/>
          <w:sz w:val="28"/>
          <w:szCs w:val="28"/>
        </w:rPr>
        <w:t xml:space="preserve">không? </w:t>
      </w:r>
    </w:p>
    <w:p w14:paraId="02F7C602" w14:textId="55CCAF9D" w:rsidR="000D4A2A" w:rsidRPr="00363311" w:rsidRDefault="000D4A2A"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Nếu “Không”, ĐTV tích chọn vào mã 2 “Không” và chuyển sang câu 25.</w:t>
      </w:r>
    </w:p>
    <w:p w14:paraId="7673FBC3" w14:textId="77777777" w:rsidR="000D4A2A" w:rsidRPr="00363311" w:rsidRDefault="000D4A2A"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Nếu “Có”, ĐTV tích chọn vào mã 1 “Có” và hỏi tiếp các thông tin sau:</w:t>
      </w:r>
    </w:p>
    <w:p w14:paraId="52FB804B" w14:textId="08B93338" w:rsidR="008224DC" w:rsidRPr="00363311" w:rsidRDefault="002351EE">
      <w:pPr>
        <w:pStyle w:val="ListParagraph"/>
        <w:spacing w:after="0" w:line="312" w:lineRule="auto"/>
        <w:ind w:left="0" w:firstLine="720"/>
        <w:rPr>
          <w:rFonts w:ascii="Times New Roman" w:hAnsi="Times New Roman"/>
          <w:sz w:val="28"/>
          <w:szCs w:val="28"/>
        </w:rPr>
      </w:pPr>
      <w:r w:rsidRPr="00363311">
        <w:rPr>
          <w:rFonts w:ascii="Times New Roman" w:hAnsi="Times New Roman"/>
          <w:sz w:val="28"/>
          <w:szCs w:val="28"/>
        </w:rPr>
        <w:t xml:space="preserve">- </w:t>
      </w:r>
      <w:r w:rsidR="00960720" w:rsidRPr="00363311">
        <w:rPr>
          <w:rFonts w:ascii="Times New Roman" w:hAnsi="Times New Roman"/>
          <w:sz w:val="28"/>
          <w:szCs w:val="28"/>
        </w:rPr>
        <w:t>Tổng chi phí xây dựng, mua sắm, sửa chữa lớn TSCĐ: L</w:t>
      </w:r>
      <w:r w:rsidR="008224DC" w:rsidRPr="00363311">
        <w:rPr>
          <w:rFonts w:ascii="Times New Roman" w:hAnsi="Times New Roman"/>
          <w:sz w:val="28"/>
          <w:szCs w:val="28"/>
        </w:rPr>
        <w:t xml:space="preserve">à số tiền thực trả cho hoạt động xây dựng, mua sắm, sửa chữa lớn tài sản cố định năm </w:t>
      </w:r>
      <w:r w:rsidR="003B222F">
        <w:rPr>
          <w:rFonts w:ascii="Times New Roman" w:hAnsi="Times New Roman"/>
          <w:sz w:val="28"/>
          <w:szCs w:val="28"/>
        </w:rPr>
        <w:t>2023</w:t>
      </w:r>
      <w:r w:rsidR="00434754" w:rsidRPr="00363311">
        <w:rPr>
          <w:rFonts w:ascii="Times New Roman" w:hAnsi="Times New Roman"/>
          <w:sz w:val="28"/>
          <w:szCs w:val="28"/>
        </w:rPr>
        <w:t xml:space="preserve"> </w:t>
      </w:r>
      <w:r w:rsidR="008224DC" w:rsidRPr="00363311">
        <w:rPr>
          <w:rFonts w:ascii="Times New Roman" w:hAnsi="Times New Roman"/>
          <w:sz w:val="28"/>
          <w:szCs w:val="28"/>
        </w:rPr>
        <w:t>của cơ sở</w:t>
      </w:r>
      <w:r w:rsidR="00960720" w:rsidRPr="00363311">
        <w:rPr>
          <w:rFonts w:ascii="Times New Roman" w:hAnsi="Times New Roman"/>
          <w:sz w:val="28"/>
          <w:szCs w:val="28"/>
        </w:rPr>
        <w:t>.</w:t>
      </w:r>
      <w:r w:rsidR="008224DC" w:rsidRPr="00363311">
        <w:rPr>
          <w:rFonts w:ascii="Times New Roman" w:hAnsi="Times New Roman"/>
          <w:sz w:val="28"/>
          <w:szCs w:val="28"/>
        </w:rPr>
        <w:t xml:space="preserve"> </w:t>
      </w:r>
    </w:p>
    <w:p w14:paraId="597252A0" w14:textId="341072CF" w:rsidR="00960720" w:rsidRPr="00363311" w:rsidRDefault="00960720" w:rsidP="00E74E43">
      <w:pPr>
        <w:spacing w:line="312" w:lineRule="auto"/>
        <w:jc w:val="both"/>
        <w:rPr>
          <w:rFonts w:ascii="Times New Roman" w:hAnsi="Times New Roman" w:cs="Times New Roman"/>
          <w:b/>
          <w:sz w:val="28"/>
          <w:szCs w:val="28"/>
        </w:rPr>
      </w:pPr>
      <w:r w:rsidRPr="00363311">
        <w:rPr>
          <w:rFonts w:ascii="Times New Roman" w:hAnsi="Times New Roman" w:cs="Times New Roman"/>
          <w:b/>
          <w:sz w:val="28"/>
          <w:szCs w:val="28"/>
        </w:rPr>
        <w:t xml:space="preserve">Câu 25. Năm </w:t>
      </w:r>
      <w:r w:rsidR="003B222F">
        <w:rPr>
          <w:rFonts w:ascii="Times New Roman" w:hAnsi="Times New Roman" w:cs="Times New Roman"/>
          <w:b/>
          <w:sz w:val="28"/>
          <w:szCs w:val="28"/>
        </w:rPr>
        <w:t>2023</w:t>
      </w:r>
      <w:r w:rsidRPr="00363311">
        <w:rPr>
          <w:rFonts w:ascii="Times New Roman" w:hAnsi="Times New Roman" w:cs="Times New Roman"/>
          <w:b/>
          <w:sz w:val="28"/>
          <w:szCs w:val="28"/>
        </w:rPr>
        <w:t>, cơ sở có phải nộp thuế và phí cho ngân sách nhà nước không?</w:t>
      </w:r>
    </w:p>
    <w:p w14:paraId="5CEAA693" w14:textId="003221B6" w:rsidR="00960720" w:rsidRPr="00363311" w:rsidRDefault="00960720"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Các khoản nộp ngân sách nhà nước, bao gồm các khoản thuế, phí, lệ phí; không bao gồm thuế thu nhập cá nhân.</w:t>
      </w:r>
    </w:p>
    <w:p w14:paraId="16CA8B88" w14:textId="0C71813F" w:rsidR="00960720" w:rsidRPr="00363311" w:rsidRDefault="00960720"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ĐTV hỏi và xác định cơ sở có phải nộp thuế và phí cho ngân sách nhà nước trong năm </w:t>
      </w:r>
      <w:r w:rsidR="003B222F">
        <w:rPr>
          <w:rFonts w:ascii="Times New Roman" w:hAnsi="Times New Roman" w:cs="Times New Roman"/>
          <w:sz w:val="28"/>
          <w:szCs w:val="28"/>
        </w:rPr>
        <w:t>2023</w:t>
      </w:r>
      <w:r w:rsidR="002351EE" w:rsidRPr="00363311">
        <w:rPr>
          <w:rFonts w:ascii="Times New Roman" w:hAnsi="Times New Roman" w:cs="Times New Roman"/>
          <w:sz w:val="28"/>
          <w:szCs w:val="28"/>
        </w:rPr>
        <w:t xml:space="preserve"> </w:t>
      </w:r>
      <w:r w:rsidRPr="00363311">
        <w:rPr>
          <w:rFonts w:ascii="Times New Roman" w:hAnsi="Times New Roman" w:cs="Times New Roman"/>
          <w:sz w:val="28"/>
          <w:szCs w:val="28"/>
        </w:rPr>
        <w:t xml:space="preserve">không? </w:t>
      </w:r>
    </w:p>
    <w:p w14:paraId="7357AB2F" w14:textId="76690FDA" w:rsidR="00960720" w:rsidRPr="00363311" w:rsidRDefault="00960720"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Nếu “Không”, ĐTV tích chọn vào mã 2 “Không” và chuyển sang câu 26.</w:t>
      </w:r>
    </w:p>
    <w:p w14:paraId="054F0E8F" w14:textId="77777777" w:rsidR="00960720" w:rsidRPr="00363311" w:rsidRDefault="00960720"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Nếu “Có”, ĐTV tích chọn vào mã 1 “Có” và hỏi tiếp các thông tin sau:</w:t>
      </w:r>
    </w:p>
    <w:p w14:paraId="7B25137D" w14:textId="09DF3539" w:rsidR="00960720" w:rsidRPr="00363311" w:rsidRDefault="00960720" w:rsidP="00E74E43">
      <w:pPr>
        <w:pStyle w:val="ListParagraph"/>
        <w:numPr>
          <w:ilvl w:val="0"/>
          <w:numId w:val="12"/>
        </w:numPr>
        <w:tabs>
          <w:tab w:val="left" w:pos="1134"/>
        </w:tabs>
        <w:spacing w:after="0" w:line="312" w:lineRule="auto"/>
        <w:ind w:left="0" w:firstLine="720"/>
        <w:jc w:val="both"/>
        <w:rPr>
          <w:rFonts w:ascii="Times New Roman" w:hAnsi="Times New Roman"/>
          <w:sz w:val="28"/>
          <w:szCs w:val="28"/>
        </w:rPr>
      </w:pPr>
      <w:r w:rsidRPr="00363311">
        <w:rPr>
          <w:rFonts w:ascii="Times New Roman" w:hAnsi="Times New Roman"/>
          <w:bCs/>
          <w:sz w:val="28"/>
          <w:szCs w:val="28"/>
        </w:rPr>
        <w:t>Tổng số thuế phải nộp</w:t>
      </w:r>
      <w:r w:rsidRPr="00363311">
        <w:rPr>
          <w:rFonts w:ascii="Times New Roman" w:hAnsi="Times New Roman"/>
          <w:b/>
          <w:bCs/>
          <w:sz w:val="28"/>
          <w:szCs w:val="28"/>
        </w:rPr>
        <w:t xml:space="preserve">: </w:t>
      </w:r>
      <w:r w:rsidRPr="00363311">
        <w:rPr>
          <w:rFonts w:ascii="Times New Roman" w:hAnsi="Times New Roman"/>
          <w:sz w:val="28"/>
          <w:szCs w:val="28"/>
        </w:rPr>
        <w:t>G</w:t>
      </w:r>
      <w:r w:rsidR="00BD4D37" w:rsidRPr="00363311">
        <w:rPr>
          <w:rFonts w:ascii="Times New Roman" w:hAnsi="Times New Roman"/>
          <w:sz w:val="28"/>
          <w:szCs w:val="28"/>
        </w:rPr>
        <w:t xml:space="preserve">hi số tiền thuế, lệ phí mà </w:t>
      </w:r>
      <w:r w:rsidR="007E7D95" w:rsidRPr="00363311">
        <w:rPr>
          <w:rFonts w:ascii="Times New Roman" w:hAnsi="Times New Roman"/>
          <w:sz w:val="28"/>
          <w:szCs w:val="28"/>
        </w:rPr>
        <w:t>cơ sở</w:t>
      </w:r>
      <w:r w:rsidR="00BD4D37" w:rsidRPr="00363311">
        <w:rPr>
          <w:rFonts w:ascii="Times New Roman" w:hAnsi="Times New Roman"/>
          <w:sz w:val="28"/>
          <w:szCs w:val="28"/>
        </w:rPr>
        <w:t xml:space="preserve"> phải nộp trong năm </w:t>
      </w:r>
      <w:r w:rsidR="003B222F">
        <w:rPr>
          <w:rFonts w:ascii="Times New Roman" w:hAnsi="Times New Roman"/>
          <w:sz w:val="28"/>
          <w:szCs w:val="28"/>
        </w:rPr>
        <w:t>2023</w:t>
      </w:r>
      <w:r w:rsidR="00577C8E" w:rsidRPr="00363311">
        <w:rPr>
          <w:rFonts w:ascii="Times New Roman" w:hAnsi="Times New Roman"/>
          <w:sz w:val="28"/>
          <w:szCs w:val="28"/>
        </w:rPr>
        <w:t xml:space="preserve"> </w:t>
      </w:r>
      <w:r w:rsidR="007E7D95" w:rsidRPr="00363311">
        <w:rPr>
          <w:rFonts w:ascii="Times New Roman" w:hAnsi="Times New Roman"/>
          <w:sz w:val="28"/>
          <w:szCs w:val="28"/>
        </w:rPr>
        <w:t xml:space="preserve">như: </w:t>
      </w:r>
      <w:r w:rsidR="00BD4D37" w:rsidRPr="00363311">
        <w:rPr>
          <w:rFonts w:ascii="Times New Roman" w:hAnsi="Times New Roman"/>
          <w:sz w:val="28"/>
          <w:szCs w:val="28"/>
        </w:rPr>
        <w:t xml:space="preserve">thuế VAT, </w:t>
      </w:r>
      <w:r w:rsidR="007E7D95" w:rsidRPr="00363311">
        <w:rPr>
          <w:rFonts w:ascii="Times New Roman" w:hAnsi="Times New Roman"/>
          <w:sz w:val="28"/>
          <w:szCs w:val="28"/>
        </w:rPr>
        <w:t>lệ phí môn bài</w:t>
      </w:r>
      <w:r w:rsidR="00BD4D37" w:rsidRPr="00363311">
        <w:rPr>
          <w:rFonts w:ascii="Times New Roman" w:hAnsi="Times New Roman"/>
          <w:sz w:val="28"/>
          <w:szCs w:val="28"/>
        </w:rPr>
        <w:t xml:space="preserve">, thuế </w:t>
      </w:r>
      <w:r w:rsidR="007E7D95" w:rsidRPr="00363311">
        <w:rPr>
          <w:rFonts w:ascii="Times New Roman" w:hAnsi="Times New Roman"/>
          <w:sz w:val="28"/>
          <w:szCs w:val="28"/>
        </w:rPr>
        <w:t>sử dụng đất phi nông nghiệp</w:t>
      </w:r>
      <w:r w:rsidR="00BD4D37" w:rsidRPr="00363311">
        <w:rPr>
          <w:rFonts w:ascii="Times New Roman" w:hAnsi="Times New Roman"/>
          <w:sz w:val="28"/>
          <w:szCs w:val="28"/>
        </w:rPr>
        <w:t>, lệ phí qua cầ</w:t>
      </w:r>
      <w:r w:rsidR="007F3E91" w:rsidRPr="00363311">
        <w:rPr>
          <w:rFonts w:ascii="Times New Roman" w:hAnsi="Times New Roman"/>
          <w:sz w:val="28"/>
          <w:szCs w:val="28"/>
        </w:rPr>
        <w:t xml:space="preserve">u…. </w:t>
      </w:r>
    </w:p>
    <w:p w14:paraId="43D2F69D" w14:textId="58698F81" w:rsidR="00BD4D37" w:rsidRPr="00363311" w:rsidRDefault="007E7D95" w:rsidP="00857B57">
      <w:pPr>
        <w:pStyle w:val="ListParagraph"/>
        <w:spacing w:after="0" w:line="312" w:lineRule="auto"/>
        <w:ind w:left="0" w:firstLine="709"/>
        <w:jc w:val="both"/>
        <w:rPr>
          <w:rFonts w:ascii="Times New Roman" w:hAnsi="Times New Roman"/>
          <w:sz w:val="28"/>
          <w:szCs w:val="28"/>
        </w:rPr>
      </w:pPr>
      <w:r w:rsidRPr="00363311">
        <w:rPr>
          <w:rFonts w:ascii="Times New Roman" w:hAnsi="Times New Roman"/>
          <w:i/>
          <w:sz w:val="28"/>
          <w:szCs w:val="28"/>
        </w:rPr>
        <w:t>Trong đó</w:t>
      </w:r>
      <w:r w:rsidRPr="00363311">
        <w:rPr>
          <w:rFonts w:ascii="Times New Roman" w:hAnsi="Times New Roman"/>
          <w:sz w:val="28"/>
          <w:szCs w:val="28"/>
        </w:rPr>
        <w:t xml:space="preserve"> tách riêng các khoản thuế </w:t>
      </w:r>
      <w:r w:rsidR="00F42DE5" w:rsidRPr="00363311">
        <w:rPr>
          <w:rFonts w:ascii="Times New Roman" w:hAnsi="Times New Roman"/>
          <w:sz w:val="28"/>
          <w:szCs w:val="28"/>
        </w:rPr>
        <w:t>sử dụng đất phi nông nghiệp</w:t>
      </w:r>
      <w:r w:rsidRPr="00363311">
        <w:rPr>
          <w:rFonts w:ascii="Times New Roman" w:hAnsi="Times New Roman"/>
          <w:sz w:val="28"/>
          <w:szCs w:val="28"/>
        </w:rPr>
        <w:t xml:space="preserve"> và các khoản lệ phí như lệ phí đăng ký kinh doanh, </w:t>
      </w:r>
      <w:r w:rsidR="00AD0337" w:rsidRPr="00363311">
        <w:rPr>
          <w:rFonts w:ascii="Times New Roman" w:hAnsi="Times New Roman"/>
          <w:sz w:val="28"/>
          <w:szCs w:val="28"/>
        </w:rPr>
        <w:t>lệ phí môn bài, lệ phí trước bạ…</w:t>
      </w:r>
    </w:p>
    <w:p w14:paraId="303201E4" w14:textId="2DCB8679" w:rsidR="00960720" w:rsidRPr="00363311" w:rsidRDefault="00960720" w:rsidP="00E74E43">
      <w:pPr>
        <w:spacing w:line="312" w:lineRule="auto"/>
        <w:jc w:val="both"/>
        <w:rPr>
          <w:rFonts w:ascii="Times New Roman" w:hAnsi="Times New Roman" w:cs="Times New Roman"/>
          <w:b/>
          <w:sz w:val="28"/>
          <w:szCs w:val="28"/>
        </w:rPr>
      </w:pPr>
      <w:r w:rsidRPr="00363311">
        <w:rPr>
          <w:rFonts w:ascii="Times New Roman" w:hAnsi="Times New Roman" w:cs="Times New Roman"/>
          <w:b/>
          <w:sz w:val="28"/>
          <w:szCs w:val="28"/>
        </w:rPr>
        <w:t xml:space="preserve">Câu 26. Trong năm </w:t>
      </w:r>
      <w:r w:rsidR="003B222F">
        <w:rPr>
          <w:rFonts w:ascii="Times New Roman" w:hAnsi="Times New Roman" w:cs="Times New Roman"/>
          <w:b/>
          <w:sz w:val="28"/>
          <w:szCs w:val="28"/>
        </w:rPr>
        <w:t>2023</w:t>
      </w:r>
      <w:r w:rsidRPr="00363311">
        <w:rPr>
          <w:rFonts w:ascii="Times New Roman" w:hAnsi="Times New Roman" w:cs="Times New Roman"/>
          <w:b/>
          <w:sz w:val="28"/>
          <w:szCs w:val="28"/>
        </w:rPr>
        <w:t>, cơ sở có chi cho các hoạt động từ thiện không?</w:t>
      </w:r>
    </w:p>
    <w:p w14:paraId="02613144" w14:textId="2A60B8F1" w:rsidR="00960720" w:rsidRPr="00363311" w:rsidRDefault="00960720" w:rsidP="00E74E43">
      <w:pPr>
        <w:spacing w:line="312" w:lineRule="auto"/>
        <w:ind w:firstLine="720"/>
        <w:jc w:val="both"/>
        <w:rPr>
          <w:rFonts w:ascii="Times New Roman" w:hAnsi="Times New Roman" w:cs="Times New Roman"/>
          <w:bCs/>
          <w:sz w:val="28"/>
          <w:szCs w:val="28"/>
        </w:rPr>
      </w:pPr>
      <w:r w:rsidRPr="00363311">
        <w:rPr>
          <w:rFonts w:ascii="Times New Roman" w:hAnsi="Times New Roman" w:cs="Times New Roman"/>
          <w:bCs/>
          <w:sz w:val="28"/>
          <w:szCs w:val="28"/>
        </w:rPr>
        <w:t>Hoạt động từ thiện có thể thông qua hình thức quyên góp, hiến tặng bằng tiền, vật phẩm, dành thời gian, công sức, trợ giúp công việc,... đến các tổ chức từ thiện khác, cá nhân nhằm mục đích cứu trợ nhân đạo, xóa đói giảm nghèo, chăm sóc sức khỏe,...</w:t>
      </w:r>
    </w:p>
    <w:p w14:paraId="3B3E1108" w14:textId="3CF624FA" w:rsidR="00960720" w:rsidRPr="00363311" w:rsidRDefault="00960720"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 xml:space="preserve">ĐTV hỏi và xác định cơ sở có chi cho các hoạt động từ thiện trong năm </w:t>
      </w:r>
      <w:r w:rsidR="003B222F">
        <w:rPr>
          <w:rFonts w:ascii="Times New Roman" w:hAnsi="Times New Roman" w:cs="Times New Roman"/>
          <w:sz w:val="28"/>
          <w:szCs w:val="28"/>
        </w:rPr>
        <w:t>2023</w:t>
      </w:r>
      <w:r w:rsidR="00577C8E" w:rsidRPr="00363311">
        <w:rPr>
          <w:rFonts w:ascii="Times New Roman" w:hAnsi="Times New Roman" w:cs="Times New Roman"/>
          <w:sz w:val="28"/>
          <w:szCs w:val="28"/>
        </w:rPr>
        <w:t xml:space="preserve"> </w:t>
      </w:r>
      <w:r w:rsidRPr="00363311">
        <w:rPr>
          <w:rFonts w:ascii="Times New Roman" w:hAnsi="Times New Roman" w:cs="Times New Roman"/>
          <w:sz w:val="28"/>
          <w:szCs w:val="28"/>
        </w:rPr>
        <w:t>hay không.</w:t>
      </w:r>
    </w:p>
    <w:p w14:paraId="130BFAF1" w14:textId="4A8A66B1" w:rsidR="00960720" w:rsidRPr="00363311" w:rsidRDefault="00960720"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Nếu “Không”, ĐTV tích chọn vào mã 2 “Không” và Kết thúc phỏng vấn.</w:t>
      </w:r>
    </w:p>
    <w:p w14:paraId="4DA6B888" w14:textId="77777777" w:rsidR="00960720" w:rsidRPr="00363311" w:rsidRDefault="00960720" w:rsidP="00E74E43">
      <w:pPr>
        <w:spacing w:line="312" w:lineRule="auto"/>
        <w:ind w:firstLine="720"/>
        <w:jc w:val="both"/>
        <w:rPr>
          <w:rFonts w:ascii="Times New Roman" w:hAnsi="Times New Roman" w:cs="Times New Roman"/>
          <w:sz w:val="28"/>
          <w:szCs w:val="28"/>
        </w:rPr>
      </w:pPr>
      <w:r w:rsidRPr="00363311">
        <w:rPr>
          <w:rFonts w:ascii="Times New Roman" w:hAnsi="Times New Roman" w:cs="Times New Roman"/>
          <w:sz w:val="28"/>
          <w:szCs w:val="28"/>
        </w:rPr>
        <w:t>Nếu “Có”, ĐTV tích chọn vào mã 1 “Có” và hỏi tiếp các thông tin sau:</w:t>
      </w:r>
    </w:p>
    <w:p w14:paraId="3129441F" w14:textId="62B9A061" w:rsidR="00AD0337" w:rsidRPr="00363311" w:rsidRDefault="00960720" w:rsidP="00E74E43">
      <w:pPr>
        <w:pStyle w:val="ListParagraph"/>
        <w:spacing w:after="0" w:line="312" w:lineRule="auto"/>
        <w:ind w:left="0" w:firstLine="720"/>
        <w:rPr>
          <w:rFonts w:ascii="Times New Roman" w:hAnsi="Times New Roman"/>
          <w:sz w:val="28"/>
          <w:szCs w:val="28"/>
        </w:rPr>
      </w:pPr>
      <w:r w:rsidRPr="00363311">
        <w:rPr>
          <w:rFonts w:ascii="Times New Roman" w:hAnsi="Times New Roman"/>
          <w:sz w:val="28"/>
          <w:szCs w:val="28"/>
        </w:rPr>
        <w:lastRenderedPageBreak/>
        <w:t>Tổng chi cho hoạt động từ thiện: L</w:t>
      </w:r>
      <w:r w:rsidR="00CC5FB8" w:rsidRPr="00363311">
        <w:rPr>
          <w:rFonts w:ascii="Times New Roman" w:hAnsi="Times New Roman"/>
          <w:sz w:val="28"/>
          <w:szCs w:val="28"/>
        </w:rPr>
        <w:t xml:space="preserve">à </w:t>
      </w:r>
      <w:r w:rsidR="00676C37" w:rsidRPr="00363311">
        <w:rPr>
          <w:rFonts w:ascii="Times New Roman" w:hAnsi="Times New Roman"/>
          <w:sz w:val="28"/>
          <w:szCs w:val="28"/>
        </w:rPr>
        <w:t>các khoản</w:t>
      </w:r>
      <w:r w:rsidR="00CC5FB8" w:rsidRPr="00363311">
        <w:rPr>
          <w:rFonts w:ascii="Times New Roman" w:hAnsi="Times New Roman"/>
          <w:sz w:val="28"/>
          <w:szCs w:val="28"/>
        </w:rPr>
        <w:t xml:space="preserve"> chi cho các hoạt động từ thiện </w:t>
      </w:r>
      <w:r w:rsidR="00676C37" w:rsidRPr="00363311">
        <w:rPr>
          <w:rFonts w:ascii="Times New Roman" w:hAnsi="Times New Roman"/>
          <w:sz w:val="28"/>
          <w:szCs w:val="28"/>
        </w:rPr>
        <w:t xml:space="preserve">bao gồm cả bằng tiền và hiện vật được quy đổi thành tiền của cơ sở trong năm </w:t>
      </w:r>
      <w:r w:rsidR="003B222F">
        <w:rPr>
          <w:rFonts w:ascii="Times New Roman" w:hAnsi="Times New Roman"/>
          <w:sz w:val="28"/>
          <w:szCs w:val="28"/>
        </w:rPr>
        <w:t>2023</w:t>
      </w:r>
      <w:r w:rsidR="00676C37" w:rsidRPr="00363311">
        <w:rPr>
          <w:rFonts w:ascii="Times New Roman" w:hAnsi="Times New Roman"/>
          <w:sz w:val="28"/>
          <w:szCs w:val="28"/>
        </w:rPr>
        <w:t>.</w:t>
      </w:r>
    </w:p>
    <w:p w14:paraId="1EDC1270" w14:textId="7E099D06" w:rsidR="00862787" w:rsidRPr="00363311" w:rsidRDefault="00862787" w:rsidP="00E74E43">
      <w:pPr>
        <w:pStyle w:val="ListParagraph"/>
        <w:spacing w:after="0" w:line="312" w:lineRule="auto"/>
        <w:rPr>
          <w:rFonts w:ascii="Times New Roman" w:hAnsi="Times New Roman"/>
          <w:i/>
          <w:sz w:val="28"/>
          <w:szCs w:val="28"/>
        </w:rPr>
      </w:pPr>
      <w:r w:rsidRPr="00363311">
        <w:rPr>
          <w:rFonts w:ascii="Times New Roman" w:hAnsi="Times New Roman"/>
          <w:i/>
          <w:sz w:val="28"/>
          <w:szCs w:val="28"/>
        </w:rPr>
        <w:t xml:space="preserve">Trong đó, </w:t>
      </w:r>
      <w:r w:rsidR="00577C8E" w:rsidRPr="00363311">
        <w:rPr>
          <w:rFonts w:ascii="Times New Roman" w:hAnsi="Times New Roman"/>
          <w:i/>
          <w:sz w:val="28"/>
          <w:szCs w:val="28"/>
        </w:rPr>
        <w:t>c</w:t>
      </w:r>
      <w:r w:rsidRPr="00363311">
        <w:rPr>
          <w:rFonts w:ascii="Times New Roman" w:hAnsi="Times New Roman"/>
          <w:i/>
          <w:sz w:val="28"/>
          <w:szCs w:val="28"/>
        </w:rPr>
        <w:t>hi hoạt động từ thiện bằng tiền mặt là bao nhiêu.</w:t>
      </w:r>
    </w:p>
    <w:p w14:paraId="0F84D688" w14:textId="4BF90850" w:rsidR="009D6EA0" w:rsidRPr="00363311" w:rsidRDefault="009D6EA0" w:rsidP="00E74E43">
      <w:pPr>
        <w:spacing w:line="312" w:lineRule="auto"/>
        <w:ind w:firstLine="720"/>
        <w:jc w:val="both"/>
        <w:rPr>
          <w:rFonts w:ascii="Times New Roman" w:hAnsi="Times New Roman"/>
          <w:b/>
          <w:sz w:val="28"/>
          <w:szCs w:val="28"/>
          <w:lang w:val="da-DK"/>
        </w:rPr>
      </w:pPr>
      <w:r w:rsidRPr="00363311">
        <w:rPr>
          <w:rFonts w:ascii="Times New Roman" w:hAnsi="Times New Roman"/>
          <w:b/>
          <w:sz w:val="28"/>
          <w:szCs w:val="28"/>
          <w:lang w:val="da-DK"/>
        </w:rPr>
        <w:t>Kết thúc phỏng vấn, điều tra viên ghi rõ họ tên, số điện thoại liên hệ, của người cung cấp thông tin./.</w:t>
      </w:r>
    </w:p>
    <w:p w14:paraId="38910BEF" w14:textId="77777777" w:rsidR="006B3B69" w:rsidRPr="00363311" w:rsidRDefault="006B3B69" w:rsidP="00E74E43">
      <w:pPr>
        <w:spacing w:line="312" w:lineRule="auto"/>
        <w:rPr>
          <w:rFonts w:ascii="Times New Roman" w:hAnsi="Times New Roman" w:cs="Times New Roman"/>
          <w:sz w:val="28"/>
          <w:szCs w:val="28"/>
        </w:rPr>
      </w:pPr>
    </w:p>
    <w:sectPr w:rsidR="006B3B69" w:rsidRPr="00363311" w:rsidSect="00B502D8">
      <w:footerReference w:type="default" r:id="rId8"/>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727BE" w14:textId="77777777" w:rsidR="002C76F2" w:rsidRDefault="002C76F2" w:rsidP="00253EC5">
      <w:r>
        <w:separator/>
      </w:r>
    </w:p>
  </w:endnote>
  <w:endnote w:type="continuationSeparator" w:id="0">
    <w:p w14:paraId="3A22AF00" w14:textId="77777777" w:rsidR="002C76F2" w:rsidRDefault="002C76F2" w:rsidP="0025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789068"/>
      <w:docPartObj>
        <w:docPartGallery w:val="Page Numbers (Bottom of Page)"/>
        <w:docPartUnique/>
      </w:docPartObj>
    </w:sdtPr>
    <w:sdtEndPr>
      <w:rPr>
        <w:noProof/>
      </w:rPr>
    </w:sdtEndPr>
    <w:sdtContent>
      <w:p w14:paraId="6CA5DACE" w14:textId="02CC9CEC" w:rsidR="00922FF7" w:rsidRDefault="00922FF7">
        <w:pPr>
          <w:pStyle w:val="Footer"/>
        </w:pPr>
        <w:r>
          <w:fldChar w:fldCharType="begin"/>
        </w:r>
        <w:r>
          <w:instrText xml:space="preserve"> PAGE   \* MERGEFORMAT </w:instrText>
        </w:r>
        <w:r>
          <w:fldChar w:fldCharType="separate"/>
        </w:r>
        <w:r w:rsidR="00F44373">
          <w:rPr>
            <w:noProof/>
          </w:rPr>
          <w:t>21</w:t>
        </w:r>
        <w:r>
          <w:rPr>
            <w:noProof/>
          </w:rPr>
          <w:fldChar w:fldCharType="end"/>
        </w:r>
      </w:p>
    </w:sdtContent>
  </w:sdt>
  <w:p w14:paraId="3C2600FE" w14:textId="77777777" w:rsidR="00922FF7" w:rsidRDefault="00922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C4925" w14:textId="77777777" w:rsidR="002C76F2" w:rsidRDefault="002C76F2" w:rsidP="00253EC5">
      <w:r>
        <w:separator/>
      </w:r>
    </w:p>
  </w:footnote>
  <w:footnote w:type="continuationSeparator" w:id="0">
    <w:p w14:paraId="73A81F7D" w14:textId="77777777" w:rsidR="002C76F2" w:rsidRDefault="002C76F2" w:rsidP="00253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001B"/>
    <w:multiLevelType w:val="hybridMultilevel"/>
    <w:tmpl w:val="5CC457D6"/>
    <w:lvl w:ilvl="0" w:tplc="CB808326">
      <w:numFmt w:val="bullet"/>
      <w:lvlText w:val="-"/>
      <w:lvlJc w:val="left"/>
      <w:pPr>
        <w:ind w:left="63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E2E1D"/>
    <w:multiLevelType w:val="multilevel"/>
    <w:tmpl w:val="8542A9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rPr>
    </w:lvl>
    <w:lvl w:ilvl="3">
      <w:numFmt w:val="bullet"/>
      <w:lvlText w:val="-"/>
      <w:lvlJc w:val="left"/>
      <w:pPr>
        <w:tabs>
          <w:tab w:val="num" w:pos="2880"/>
        </w:tabs>
        <w:ind w:left="2880" w:hanging="360"/>
      </w:pPr>
      <w:rPr>
        <w:rFonts w:hint="default"/>
      </w:rPr>
    </w:lvl>
    <w:lvl w:ilvl="4">
      <w:start w:val="1"/>
      <w:numFmt w:val="bullet"/>
      <w:pStyle w:val="tieumuc"/>
      <w:lvlText w:val=""/>
      <w:lvlJc w:val="left"/>
      <w:pPr>
        <w:tabs>
          <w:tab w:val="num" w:pos="3600"/>
        </w:tabs>
        <w:ind w:left="3600" w:hanging="360"/>
      </w:pPr>
      <w:rPr>
        <w:rFonts w:ascii="Wingdings" w:hAnsi="Wingding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2A40BB"/>
    <w:multiLevelType w:val="hybridMultilevel"/>
    <w:tmpl w:val="36ACC914"/>
    <w:lvl w:ilvl="0" w:tplc="CB808326">
      <w:numFmt w:val="bullet"/>
      <w:lvlText w:val="-"/>
      <w:lvlJc w:val="left"/>
      <w:pPr>
        <w:ind w:left="630" w:hanging="360"/>
      </w:pPr>
      <w:rPr>
        <w:rFonts w:ascii="Times New Roman" w:hAnsi="Times New Roman" w:hint="default"/>
      </w:rPr>
    </w:lvl>
    <w:lvl w:ilvl="1" w:tplc="BEB82DDE">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812446"/>
    <w:multiLevelType w:val="hybridMultilevel"/>
    <w:tmpl w:val="4ED0FFD8"/>
    <w:lvl w:ilvl="0" w:tplc="FDDEC9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075E1"/>
    <w:multiLevelType w:val="hybridMultilevel"/>
    <w:tmpl w:val="D8AAB230"/>
    <w:lvl w:ilvl="0" w:tplc="9AD0A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D5416"/>
    <w:multiLevelType w:val="hybridMultilevel"/>
    <w:tmpl w:val="49607146"/>
    <w:lvl w:ilvl="0" w:tplc="22847F1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A543CA9"/>
    <w:multiLevelType w:val="hybridMultilevel"/>
    <w:tmpl w:val="DDB85A8A"/>
    <w:lvl w:ilvl="0" w:tplc="B2EEE2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D72584"/>
    <w:multiLevelType w:val="hybridMultilevel"/>
    <w:tmpl w:val="6C380362"/>
    <w:lvl w:ilvl="0" w:tplc="215645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E9573E"/>
    <w:multiLevelType w:val="hybridMultilevel"/>
    <w:tmpl w:val="1B3C552E"/>
    <w:lvl w:ilvl="0" w:tplc="633418BA">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47228BC"/>
    <w:multiLevelType w:val="hybridMultilevel"/>
    <w:tmpl w:val="295ACA0E"/>
    <w:lvl w:ilvl="0" w:tplc="A4586D8C">
      <w:start w:val="1"/>
      <w:numFmt w:val="upperLetter"/>
      <w:lvlText w:val="%1."/>
      <w:lvlJc w:val="left"/>
      <w:pPr>
        <w:ind w:left="1080" w:hanging="360"/>
      </w:pPr>
      <w:rPr>
        <w:rFonts w:cs="Times New Roman"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D231AA"/>
    <w:multiLevelType w:val="hybridMultilevel"/>
    <w:tmpl w:val="E172839A"/>
    <w:lvl w:ilvl="0" w:tplc="4050C5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CC4626"/>
    <w:multiLevelType w:val="hybridMultilevel"/>
    <w:tmpl w:val="D59A30E2"/>
    <w:lvl w:ilvl="0" w:tplc="CB808326">
      <w:numFmt w:val="bullet"/>
      <w:lvlText w:val="-"/>
      <w:lvlJc w:val="left"/>
      <w:pPr>
        <w:ind w:left="63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326586"/>
    <w:multiLevelType w:val="hybridMultilevel"/>
    <w:tmpl w:val="B2FAAD88"/>
    <w:lvl w:ilvl="0" w:tplc="6EAEA168">
      <w:start w:val="1"/>
      <w:numFmt w:val="upperRoman"/>
      <w:lvlText w:val="%1."/>
      <w:lvlJc w:val="left"/>
      <w:pPr>
        <w:ind w:left="2216" w:hanging="720"/>
      </w:pPr>
      <w:rPr>
        <w:rFonts w:hint="default"/>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13" w15:restartNumberingAfterBreak="0">
    <w:nsid w:val="51451543"/>
    <w:multiLevelType w:val="hybridMultilevel"/>
    <w:tmpl w:val="BA5A8E66"/>
    <w:lvl w:ilvl="0" w:tplc="3C620A5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612839"/>
    <w:multiLevelType w:val="hybridMultilevel"/>
    <w:tmpl w:val="EAD4596C"/>
    <w:lvl w:ilvl="0" w:tplc="46708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C428C2"/>
    <w:multiLevelType w:val="hybridMultilevel"/>
    <w:tmpl w:val="4F084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E52CF8"/>
    <w:multiLevelType w:val="hybridMultilevel"/>
    <w:tmpl w:val="B5AC2926"/>
    <w:lvl w:ilvl="0" w:tplc="FA227862">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7" w15:restartNumberingAfterBreak="0">
    <w:nsid w:val="7F483B17"/>
    <w:multiLevelType w:val="hybridMultilevel"/>
    <w:tmpl w:val="EF48401A"/>
    <w:lvl w:ilvl="0" w:tplc="7C7051FE">
      <w:start w:val="1"/>
      <w:numFmt w:val="decimal"/>
      <w:lvlText w:val="%1."/>
      <w:lvlJc w:val="left"/>
      <w:pPr>
        <w:ind w:left="1155" w:hanging="360"/>
      </w:pPr>
      <w:rPr>
        <w:rFonts w:hint="default"/>
        <w:i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16cid:durableId="360135475">
    <w:abstractNumId w:val="13"/>
  </w:num>
  <w:num w:numId="2" w16cid:durableId="1794708551">
    <w:abstractNumId w:val="6"/>
  </w:num>
  <w:num w:numId="3" w16cid:durableId="1025983335">
    <w:abstractNumId w:val="2"/>
  </w:num>
  <w:num w:numId="4" w16cid:durableId="595216769">
    <w:abstractNumId w:val="4"/>
  </w:num>
  <w:num w:numId="5" w16cid:durableId="1733654826">
    <w:abstractNumId w:val="0"/>
  </w:num>
  <w:num w:numId="6" w16cid:durableId="1578128462">
    <w:abstractNumId w:val="11"/>
  </w:num>
  <w:num w:numId="7" w16cid:durableId="1470050401">
    <w:abstractNumId w:val="15"/>
  </w:num>
  <w:num w:numId="8" w16cid:durableId="422530874">
    <w:abstractNumId w:val="9"/>
  </w:num>
  <w:num w:numId="9" w16cid:durableId="1624070318">
    <w:abstractNumId w:val="7"/>
  </w:num>
  <w:num w:numId="10" w16cid:durableId="1160342824">
    <w:abstractNumId w:val="14"/>
  </w:num>
  <w:num w:numId="11" w16cid:durableId="1539316421">
    <w:abstractNumId w:val="17"/>
  </w:num>
  <w:num w:numId="12" w16cid:durableId="1664237218">
    <w:abstractNumId w:val="10"/>
  </w:num>
  <w:num w:numId="13" w16cid:durableId="469710069">
    <w:abstractNumId w:val="16"/>
  </w:num>
  <w:num w:numId="14" w16cid:durableId="1990859398">
    <w:abstractNumId w:val="5"/>
  </w:num>
  <w:num w:numId="15" w16cid:durableId="1644190032">
    <w:abstractNumId w:val="12"/>
  </w:num>
  <w:num w:numId="16" w16cid:durableId="1148135495">
    <w:abstractNumId w:val="3"/>
  </w:num>
  <w:num w:numId="17" w16cid:durableId="2022655708">
    <w:abstractNumId w:val="8"/>
  </w:num>
  <w:num w:numId="18" w16cid:durableId="1530336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EC5"/>
    <w:rsid w:val="00001F0E"/>
    <w:rsid w:val="00006629"/>
    <w:rsid w:val="00006C23"/>
    <w:rsid w:val="00014D0D"/>
    <w:rsid w:val="000235BC"/>
    <w:rsid w:val="00030FF6"/>
    <w:rsid w:val="00033D2B"/>
    <w:rsid w:val="00041535"/>
    <w:rsid w:val="00046B18"/>
    <w:rsid w:val="000630A7"/>
    <w:rsid w:val="00064D76"/>
    <w:rsid w:val="00066CC9"/>
    <w:rsid w:val="00067298"/>
    <w:rsid w:val="00070EA3"/>
    <w:rsid w:val="00073415"/>
    <w:rsid w:val="00086B7C"/>
    <w:rsid w:val="00092470"/>
    <w:rsid w:val="00092DFB"/>
    <w:rsid w:val="0009468A"/>
    <w:rsid w:val="00096E74"/>
    <w:rsid w:val="000A0180"/>
    <w:rsid w:val="000A1DD4"/>
    <w:rsid w:val="000A3941"/>
    <w:rsid w:val="000B0DD7"/>
    <w:rsid w:val="000B11D5"/>
    <w:rsid w:val="000B170A"/>
    <w:rsid w:val="000B3478"/>
    <w:rsid w:val="000B7932"/>
    <w:rsid w:val="000C5DE4"/>
    <w:rsid w:val="000C742E"/>
    <w:rsid w:val="000C7D01"/>
    <w:rsid w:val="000C7D4C"/>
    <w:rsid w:val="000D1FC9"/>
    <w:rsid w:val="000D3288"/>
    <w:rsid w:val="000D38B3"/>
    <w:rsid w:val="000D4A2A"/>
    <w:rsid w:val="000E0C19"/>
    <w:rsid w:val="000E1068"/>
    <w:rsid w:val="000E60C7"/>
    <w:rsid w:val="00102885"/>
    <w:rsid w:val="0013312E"/>
    <w:rsid w:val="00134184"/>
    <w:rsid w:val="00146C2C"/>
    <w:rsid w:val="0015078D"/>
    <w:rsid w:val="00162CC4"/>
    <w:rsid w:val="001630EF"/>
    <w:rsid w:val="00167EF8"/>
    <w:rsid w:val="00173E0D"/>
    <w:rsid w:val="00181389"/>
    <w:rsid w:val="001960EA"/>
    <w:rsid w:val="00196975"/>
    <w:rsid w:val="001A6D0D"/>
    <w:rsid w:val="001B2D09"/>
    <w:rsid w:val="001C114B"/>
    <w:rsid w:val="001D1606"/>
    <w:rsid w:val="001E22BD"/>
    <w:rsid w:val="001E3179"/>
    <w:rsid w:val="001E31C2"/>
    <w:rsid w:val="001F6CC7"/>
    <w:rsid w:val="00203E7A"/>
    <w:rsid w:val="00207084"/>
    <w:rsid w:val="0021265C"/>
    <w:rsid w:val="00213431"/>
    <w:rsid w:val="00214FC5"/>
    <w:rsid w:val="00215FD6"/>
    <w:rsid w:val="00226D0D"/>
    <w:rsid w:val="002313DC"/>
    <w:rsid w:val="002351EE"/>
    <w:rsid w:val="00236ED9"/>
    <w:rsid w:val="0024007E"/>
    <w:rsid w:val="00250771"/>
    <w:rsid w:val="00253EC5"/>
    <w:rsid w:val="00254CE6"/>
    <w:rsid w:val="002668F9"/>
    <w:rsid w:val="00270A56"/>
    <w:rsid w:val="00282EC7"/>
    <w:rsid w:val="00286E64"/>
    <w:rsid w:val="0028743A"/>
    <w:rsid w:val="00287C75"/>
    <w:rsid w:val="00294DAC"/>
    <w:rsid w:val="002950FE"/>
    <w:rsid w:val="002C029A"/>
    <w:rsid w:val="002C483E"/>
    <w:rsid w:val="002C6FF5"/>
    <w:rsid w:val="002C76F2"/>
    <w:rsid w:val="002C78B9"/>
    <w:rsid w:val="002C7A6F"/>
    <w:rsid w:val="002D16F6"/>
    <w:rsid w:val="002E5E93"/>
    <w:rsid w:val="002E60C5"/>
    <w:rsid w:val="002E7DB4"/>
    <w:rsid w:val="002F74E1"/>
    <w:rsid w:val="003033D0"/>
    <w:rsid w:val="003069DA"/>
    <w:rsid w:val="003142DF"/>
    <w:rsid w:val="0031750C"/>
    <w:rsid w:val="003176F0"/>
    <w:rsid w:val="0032300A"/>
    <w:rsid w:val="00323915"/>
    <w:rsid w:val="00324329"/>
    <w:rsid w:val="00326DFA"/>
    <w:rsid w:val="00350540"/>
    <w:rsid w:val="00362341"/>
    <w:rsid w:val="00362E31"/>
    <w:rsid w:val="00363311"/>
    <w:rsid w:val="00364B43"/>
    <w:rsid w:val="003650D5"/>
    <w:rsid w:val="0037167F"/>
    <w:rsid w:val="003750F5"/>
    <w:rsid w:val="00381D57"/>
    <w:rsid w:val="00385685"/>
    <w:rsid w:val="00396190"/>
    <w:rsid w:val="003A09AC"/>
    <w:rsid w:val="003B163A"/>
    <w:rsid w:val="003B222F"/>
    <w:rsid w:val="003B2241"/>
    <w:rsid w:val="003B359C"/>
    <w:rsid w:val="003B3EE3"/>
    <w:rsid w:val="003B47CF"/>
    <w:rsid w:val="003B5A01"/>
    <w:rsid w:val="003B601F"/>
    <w:rsid w:val="003B66E1"/>
    <w:rsid w:val="003B6DAA"/>
    <w:rsid w:val="003C10E7"/>
    <w:rsid w:val="003C7FD0"/>
    <w:rsid w:val="003D1E90"/>
    <w:rsid w:val="003D3CB2"/>
    <w:rsid w:val="003D578F"/>
    <w:rsid w:val="003E1344"/>
    <w:rsid w:val="003E1845"/>
    <w:rsid w:val="003E3772"/>
    <w:rsid w:val="003E41D5"/>
    <w:rsid w:val="003F3FD9"/>
    <w:rsid w:val="003F6816"/>
    <w:rsid w:val="003F7FC4"/>
    <w:rsid w:val="00403E33"/>
    <w:rsid w:val="00410032"/>
    <w:rsid w:val="004100F5"/>
    <w:rsid w:val="00413768"/>
    <w:rsid w:val="00427646"/>
    <w:rsid w:val="004328B5"/>
    <w:rsid w:val="004338D5"/>
    <w:rsid w:val="00434754"/>
    <w:rsid w:val="00453BF8"/>
    <w:rsid w:val="00455895"/>
    <w:rsid w:val="00460BD3"/>
    <w:rsid w:val="00464969"/>
    <w:rsid w:val="00465006"/>
    <w:rsid w:val="00473D02"/>
    <w:rsid w:val="00484F8E"/>
    <w:rsid w:val="00494BF0"/>
    <w:rsid w:val="00496BB8"/>
    <w:rsid w:val="004A7865"/>
    <w:rsid w:val="004B30C5"/>
    <w:rsid w:val="004B4E8F"/>
    <w:rsid w:val="004B7AFC"/>
    <w:rsid w:val="004C0B19"/>
    <w:rsid w:val="004C4B00"/>
    <w:rsid w:val="004C55B9"/>
    <w:rsid w:val="004C5C2B"/>
    <w:rsid w:val="004C7D57"/>
    <w:rsid w:val="004D5E1D"/>
    <w:rsid w:val="004D6592"/>
    <w:rsid w:val="004E0A4B"/>
    <w:rsid w:val="004E4B55"/>
    <w:rsid w:val="004F7189"/>
    <w:rsid w:val="004F773B"/>
    <w:rsid w:val="00503E51"/>
    <w:rsid w:val="00504A6A"/>
    <w:rsid w:val="00506A89"/>
    <w:rsid w:val="00506B41"/>
    <w:rsid w:val="00510F30"/>
    <w:rsid w:val="00512032"/>
    <w:rsid w:val="0051339D"/>
    <w:rsid w:val="005151BD"/>
    <w:rsid w:val="005224E7"/>
    <w:rsid w:val="0052293A"/>
    <w:rsid w:val="00533528"/>
    <w:rsid w:val="00536DCF"/>
    <w:rsid w:val="0054713B"/>
    <w:rsid w:val="00547C58"/>
    <w:rsid w:val="005605E3"/>
    <w:rsid w:val="005619D3"/>
    <w:rsid w:val="00566530"/>
    <w:rsid w:val="005667EE"/>
    <w:rsid w:val="005713FA"/>
    <w:rsid w:val="005717BD"/>
    <w:rsid w:val="00572589"/>
    <w:rsid w:val="00577C8E"/>
    <w:rsid w:val="0058287E"/>
    <w:rsid w:val="00582907"/>
    <w:rsid w:val="00586C78"/>
    <w:rsid w:val="005935E0"/>
    <w:rsid w:val="00596233"/>
    <w:rsid w:val="005A4CFC"/>
    <w:rsid w:val="005B0DD5"/>
    <w:rsid w:val="005C1A08"/>
    <w:rsid w:val="005C287B"/>
    <w:rsid w:val="005C3FA3"/>
    <w:rsid w:val="005C62FF"/>
    <w:rsid w:val="005C6D7D"/>
    <w:rsid w:val="005E2476"/>
    <w:rsid w:val="005E5B95"/>
    <w:rsid w:val="005E6486"/>
    <w:rsid w:val="005F2AE7"/>
    <w:rsid w:val="005F6B07"/>
    <w:rsid w:val="00611476"/>
    <w:rsid w:val="00613CE5"/>
    <w:rsid w:val="00613DB7"/>
    <w:rsid w:val="0063180A"/>
    <w:rsid w:val="0063487A"/>
    <w:rsid w:val="00635A9A"/>
    <w:rsid w:val="00637C47"/>
    <w:rsid w:val="00644A99"/>
    <w:rsid w:val="00656AE2"/>
    <w:rsid w:val="00660992"/>
    <w:rsid w:val="006663CA"/>
    <w:rsid w:val="00667729"/>
    <w:rsid w:val="006700C9"/>
    <w:rsid w:val="0067641A"/>
    <w:rsid w:val="00676C37"/>
    <w:rsid w:val="00690049"/>
    <w:rsid w:val="00693596"/>
    <w:rsid w:val="006A385D"/>
    <w:rsid w:val="006A4A38"/>
    <w:rsid w:val="006A58B8"/>
    <w:rsid w:val="006A65F5"/>
    <w:rsid w:val="006A6A64"/>
    <w:rsid w:val="006A7F68"/>
    <w:rsid w:val="006B3B69"/>
    <w:rsid w:val="006B7598"/>
    <w:rsid w:val="006B7C9D"/>
    <w:rsid w:val="006C0DAB"/>
    <w:rsid w:val="006D4F1D"/>
    <w:rsid w:val="006E08DA"/>
    <w:rsid w:val="006E0F81"/>
    <w:rsid w:val="006E686E"/>
    <w:rsid w:val="006F5762"/>
    <w:rsid w:val="006F713A"/>
    <w:rsid w:val="006F7876"/>
    <w:rsid w:val="007045FD"/>
    <w:rsid w:val="0072371E"/>
    <w:rsid w:val="00727D78"/>
    <w:rsid w:val="00742E99"/>
    <w:rsid w:val="00743F2B"/>
    <w:rsid w:val="0076141C"/>
    <w:rsid w:val="00764823"/>
    <w:rsid w:val="00766E1D"/>
    <w:rsid w:val="00786729"/>
    <w:rsid w:val="00794770"/>
    <w:rsid w:val="007A7645"/>
    <w:rsid w:val="007B0427"/>
    <w:rsid w:val="007C1496"/>
    <w:rsid w:val="007C20D5"/>
    <w:rsid w:val="007C50C1"/>
    <w:rsid w:val="007C7108"/>
    <w:rsid w:val="007C7554"/>
    <w:rsid w:val="007D0837"/>
    <w:rsid w:val="007D0F5C"/>
    <w:rsid w:val="007D1A67"/>
    <w:rsid w:val="007D1F3C"/>
    <w:rsid w:val="007D7130"/>
    <w:rsid w:val="007E6BE0"/>
    <w:rsid w:val="007E7D65"/>
    <w:rsid w:val="007E7D95"/>
    <w:rsid w:val="007F3CD8"/>
    <w:rsid w:val="007F3E91"/>
    <w:rsid w:val="007F7877"/>
    <w:rsid w:val="0080187A"/>
    <w:rsid w:val="00812111"/>
    <w:rsid w:val="00812F87"/>
    <w:rsid w:val="008224DC"/>
    <w:rsid w:val="0082441A"/>
    <w:rsid w:val="008261EB"/>
    <w:rsid w:val="0083335E"/>
    <w:rsid w:val="00847932"/>
    <w:rsid w:val="00857B57"/>
    <w:rsid w:val="00862787"/>
    <w:rsid w:val="00862E52"/>
    <w:rsid w:val="0086362C"/>
    <w:rsid w:val="0086402C"/>
    <w:rsid w:val="0086515A"/>
    <w:rsid w:val="00881501"/>
    <w:rsid w:val="00883DA8"/>
    <w:rsid w:val="00884B88"/>
    <w:rsid w:val="008A29D9"/>
    <w:rsid w:val="008A3A5C"/>
    <w:rsid w:val="008A4F61"/>
    <w:rsid w:val="008A5881"/>
    <w:rsid w:val="008A6B6D"/>
    <w:rsid w:val="008A7E76"/>
    <w:rsid w:val="008B0393"/>
    <w:rsid w:val="008B1FC2"/>
    <w:rsid w:val="008B3808"/>
    <w:rsid w:val="008C4BF5"/>
    <w:rsid w:val="008C7D6D"/>
    <w:rsid w:val="008D05B1"/>
    <w:rsid w:val="008D2919"/>
    <w:rsid w:val="008E1EA3"/>
    <w:rsid w:val="008E6580"/>
    <w:rsid w:val="008E76BD"/>
    <w:rsid w:val="00901266"/>
    <w:rsid w:val="009076EF"/>
    <w:rsid w:val="0092128F"/>
    <w:rsid w:val="00922FF7"/>
    <w:rsid w:val="009246E0"/>
    <w:rsid w:val="0092538E"/>
    <w:rsid w:val="009300CF"/>
    <w:rsid w:val="009419A4"/>
    <w:rsid w:val="00941F0F"/>
    <w:rsid w:val="00944E3D"/>
    <w:rsid w:val="009563DA"/>
    <w:rsid w:val="00960720"/>
    <w:rsid w:val="0096584E"/>
    <w:rsid w:val="009671A3"/>
    <w:rsid w:val="00986666"/>
    <w:rsid w:val="0099704A"/>
    <w:rsid w:val="009A0084"/>
    <w:rsid w:val="009A07FD"/>
    <w:rsid w:val="009A6A64"/>
    <w:rsid w:val="009C04B8"/>
    <w:rsid w:val="009C4851"/>
    <w:rsid w:val="009C71E6"/>
    <w:rsid w:val="009D5270"/>
    <w:rsid w:val="009D6EA0"/>
    <w:rsid w:val="009E0800"/>
    <w:rsid w:val="009E11CD"/>
    <w:rsid w:val="009E225D"/>
    <w:rsid w:val="009E2478"/>
    <w:rsid w:val="009E28AC"/>
    <w:rsid w:val="009F0695"/>
    <w:rsid w:val="009F1B50"/>
    <w:rsid w:val="009F4AF7"/>
    <w:rsid w:val="00A019F0"/>
    <w:rsid w:val="00A16C64"/>
    <w:rsid w:val="00A22355"/>
    <w:rsid w:val="00A228C0"/>
    <w:rsid w:val="00A23984"/>
    <w:rsid w:val="00A24F87"/>
    <w:rsid w:val="00A3093D"/>
    <w:rsid w:val="00A30AD6"/>
    <w:rsid w:val="00A31C80"/>
    <w:rsid w:val="00A32C88"/>
    <w:rsid w:val="00A335CE"/>
    <w:rsid w:val="00A403B8"/>
    <w:rsid w:val="00A411A5"/>
    <w:rsid w:val="00A441B5"/>
    <w:rsid w:val="00A44934"/>
    <w:rsid w:val="00A457B9"/>
    <w:rsid w:val="00A61B0E"/>
    <w:rsid w:val="00A73753"/>
    <w:rsid w:val="00AA2560"/>
    <w:rsid w:val="00AA5C71"/>
    <w:rsid w:val="00AB633C"/>
    <w:rsid w:val="00AB78F7"/>
    <w:rsid w:val="00AC02BF"/>
    <w:rsid w:val="00AC3D7C"/>
    <w:rsid w:val="00AC5754"/>
    <w:rsid w:val="00AD0337"/>
    <w:rsid w:val="00AD384D"/>
    <w:rsid w:val="00AD4EE0"/>
    <w:rsid w:val="00AD71BE"/>
    <w:rsid w:val="00AE00CB"/>
    <w:rsid w:val="00AE1F8F"/>
    <w:rsid w:val="00AE48DC"/>
    <w:rsid w:val="00AE6D19"/>
    <w:rsid w:val="00AF1999"/>
    <w:rsid w:val="00AF1B34"/>
    <w:rsid w:val="00AF40FD"/>
    <w:rsid w:val="00AF7682"/>
    <w:rsid w:val="00B01014"/>
    <w:rsid w:val="00B0576D"/>
    <w:rsid w:val="00B159BD"/>
    <w:rsid w:val="00B174F5"/>
    <w:rsid w:val="00B21647"/>
    <w:rsid w:val="00B21F6E"/>
    <w:rsid w:val="00B22A1F"/>
    <w:rsid w:val="00B27A03"/>
    <w:rsid w:val="00B27F56"/>
    <w:rsid w:val="00B32305"/>
    <w:rsid w:val="00B353A7"/>
    <w:rsid w:val="00B45E14"/>
    <w:rsid w:val="00B502D8"/>
    <w:rsid w:val="00B503D1"/>
    <w:rsid w:val="00B648CB"/>
    <w:rsid w:val="00B66B2A"/>
    <w:rsid w:val="00B67684"/>
    <w:rsid w:val="00B86D30"/>
    <w:rsid w:val="00B86F4E"/>
    <w:rsid w:val="00B94F91"/>
    <w:rsid w:val="00BA01C8"/>
    <w:rsid w:val="00BA7B0F"/>
    <w:rsid w:val="00BB288C"/>
    <w:rsid w:val="00BB648E"/>
    <w:rsid w:val="00BB718E"/>
    <w:rsid w:val="00BC173E"/>
    <w:rsid w:val="00BC5F40"/>
    <w:rsid w:val="00BD4D37"/>
    <w:rsid w:val="00BD529C"/>
    <w:rsid w:val="00BD6454"/>
    <w:rsid w:val="00BE7379"/>
    <w:rsid w:val="00C07590"/>
    <w:rsid w:val="00C1133B"/>
    <w:rsid w:val="00C11F29"/>
    <w:rsid w:val="00C172C5"/>
    <w:rsid w:val="00C236EE"/>
    <w:rsid w:val="00C23D69"/>
    <w:rsid w:val="00C24458"/>
    <w:rsid w:val="00C244D0"/>
    <w:rsid w:val="00C24C6E"/>
    <w:rsid w:val="00C323F8"/>
    <w:rsid w:val="00C3404D"/>
    <w:rsid w:val="00C34877"/>
    <w:rsid w:val="00C36EFE"/>
    <w:rsid w:val="00C40E1D"/>
    <w:rsid w:val="00C4538C"/>
    <w:rsid w:val="00C60DF9"/>
    <w:rsid w:val="00C621FE"/>
    <w:rsid w:val="00C623EF"/>
    <w:rsid w:val="00C64532"/>
    <w:rsid w:val="00C64650"/>
    <w:rsid w:val="00C663AF"/>
    <w:rsid w:val="00C67EDF"/>
    <w:rsid w:val="00C90443"/>
    <w:rsid w:val="00C94E0A"/>
    <w:rsid w:val="00CA48CC"/>
    <w:rsid w:val="00CA675C"/>
    <w:rsid w:val="00CB2982"/>
    <w:rsid w:val="00CB7D75"/>
    <w:rsid w:val="00CC5FB8"/>
    <w:rsid w:val="00CC6E27"/>
    <w:rsid w:val="00CD3037"/>
    <w:rsid w:val="00CD6ECE"/>
    <w:rsid w:val="00CE442B"/>
    <w:rsid w:val="00CE77B9"/>
    <w:rsid w:val="00CF01B5"/>
    <w:rsid w:val="00CF0C1C"/>
    <w:rsid w:val="00CF0E34"/>
    <w:rsid w:val="00CF19F8"/>
    <w:rsid w:val="00D07775"/>
    <w:rsid w:val="00D12271"/>
    <w:rsid w:val="00D16F02"/>
    <w:rsid w:val="00D3033D"/>
    <w:rsid w:val="00D324BF"/>
    <w:rsid w:val="00D33562"/>
    <w:rsid w:val="00D4472F"/>
    <w:rsid w:val="00D44765"/>
    <w:rsid w:val="00D458F6"/>
    <w:rsid w:val="00D4639E"/>
    <w:rsid w:val="00D46409"/>
    <w:rsid w:val="00D47E20"/>
    <w:rsid w:val="00D5061F"/>
    <w:rsid w:val="00D52F7C"/>
    <w:rsid w:val="00D55E4D"/>
    <w:rsid w:val="00D614B8"/>
    <w:rsid w:val="00D73171"/>
    <w:rsid w:val="00D758D5"/>
    <w:rsid w:val="00D76430"/>
    <w:rsid w:val="00D800AD"/>
    <w:rsid w:val="00D80BF4"/>
    <w:rsid w:val="00D82FF9"/>
    <w:rsid w:val="00D83195"/>
    <w:rsid w:val="00D83F0A"/>
    <w:rsid w:val="00D86F60"/>
    <w:rsid w:val="00D95E79"/>
    <w:rsid w:val="00D974FE"/>
    <w:rsid w:val="00D97A99"/>
    <w:rsid w:val="00DA16AE"/>
    <w:rsid w:val="00DA55A4"/>
    <w:rsid w:val="00DB01B0"/>
    <w:rsid w:val="00DB1818"/>
    <w:rsid w:val="00DB2B4B"/>
    <w:rsid w:val="00DB2F73"/>
    <w:rsid w:val="00DC1553"/>
    <w:rsid w:val="00DC5061"/>
    <w:rsid w:val="00DD2363"/>
    <w:rsid w:val="00DD3D37"/>
    <w:rsid w:val="00DD5C21"/>
    <w:rsid w:val="00E00FB3"/>
    <w:rsid w:val="00E032D7"/>
    <w:rsid w:val="00E049B7"/>
    <w:rsid w:val="00E04EBA"/>
    <w:rsid w:val="00E076E1"/>
    <w:rsid w:val="00E20FB1"/>
    <w:rsid w:val="00E23DA8"/>
    <w:rsid w:val="00E244D4"/>
    <w:rsid w:val="00E255C6"/>
    <w:rsid w:val="00E2657C"/>
    <w:rsid w:val="00E27272"/>
    <w:rsid w:val="00E30528"/>
    <w:rsid w:val="00E3427D"/>
    <w:rsid w:val="00E411A6"/>
    <w:rsid w:val="00E53CDA"/>
    <w:rsid w:val="00E5452B"/>
    <w:rsid w:val="00E57330"/>
    <w:rsid w:val="00E57FA6"/>
    <w:rsid w:val="00E629C6"/>
    <w:rsid w:val="00E63FB7"/>
    <w:rsid w:val="00E73EF3"/>
    <w:rsid w:val="00E74E43"/>
    <w:rsid w:val="00E76906"/>
    <w:rsid w:val="00E836DD"/>
    <w:rsid w:val="00E840FE"/>
    <w:rsid w:val="00E86126"/>
    <w:rsid w:val="00E93112"/>
    <w:rsid w:val="00EA3850"/>
    <w:rsid w:val="00EA6B30"/>
    <w:rsid w:val="00EB2453"/>
    <w:rsid w:val="00EB377D"/>
    <w:rsid w:val="00EB5334"/>
    <w:rsid w:val="00ED21E2"/>
    <w:rsid w:val="00ED4B60"/>
    <w:rsid w:val="00ED7770"/>
    <w:rsid w:val="00EE12DD"/>
    <w:rsid w:val="00EE20E5"/>
    <w:rsid w:val="00EE3A50"/>
    <w:rsid w:val="00EF7779"/>
    <w:rsid w:val="00F006DD"/>
    <w:rsid w:val="00F01E99"/>
    <w:rsid w:val="00F027C0"/>
    <w:rsid w:val="00F17C7D"/>
    <w:rsid w:val="00F21C29"/>
    <w:rsid w:val="00F2462F"/>
    <w:rsid w:val="00F3171A"/>
    <w:rsid w:val="00F375BD"/>
    <w:rsid w:val="00F42A0D"/>
    <w:rsid w:val="00F42DE5"/>
    <w:rsid w:val="00F42FD8"/>
    <w:rsid w:val="00F44373"/>
    <w:rsid w:val="00F4468D"/>
    <w:rsid w:val="00F51A6F"/>
    <w:rsid w:val="00F52C92"/>
    <w:rsid w:val="00F60C32"/>
    <w:rsid w:val="00F62A1B"/>
    <w:rsid w:val="00F66F1C"/>
    <w:rsid w:val="00F67947"/>
    <w:rsid w:val="00F77369"/>
    <w:rsid w:val="00F824EC"/>
    <w:rsid w:val="00F87CD9"/>
    <w:rsid w:val="00F9025B"/>
    <w:rsid w:val="00FB506B"/>
    <w:rsid w:val="00FC7470"/>
    <w:rsid w:val="00FD1799"/>
    <w:rsid w:val="00FD35ED"/>
    <w:rsid w:val="00FE42B3"/>
    <w:rsid w:val="00FF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27BC"/>
  <w15:docId w15:val="{136BAC42-4350-4A66-9777-E9A84311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EC5"/>
    <w:pPr>
      <w:spacing w:after="0" w:line="240" w:lineRule="auto"/>
      <w:ind w:firstLine="284"/>
      <w:jc w:val="center"/>
    </w:pPr>
  </w:style>
  <w:style w:type="paragraph" w:styleId="Heading4">
    <w:name w:val="heading 4"/>
    <w:basedOn w:val="Normal"/>
    <w:next w:val="Normal"/>
    <w:link w:val="Heading4Char"/>
    <w:autoRedefine/>
    <w:qFormat/>
    <w:rsid w:val="00DD3D37"/>
    <w:pPr>
      <w:autoSpaceDE w:val="0"/>
      <w:autoSpaceDN w:val="0"/>
      <w:adjustRightInd w:val="0"/>
      <w:spacing w:after="120"/>
      <w:ind w:firstLine="0"/>
      <w:jc w:val="left"/>
      <w:outlineLvl w:val="3"/>
    </w:pPr>
    <w:rPr>
      <w:rFonts w:ascii="Times New Roman" w:eastAsia="Times New Roman" w:hAnsi="Times New Roman" w:cs="Times New Roman"/>
      <w:b/>
      <w:bCs/>
      <w:sz w:val="26"/>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53EC5"/>
    <w:pPr>
      <w:ind w:firstLine="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53EC5"/>
    <w:rPr>
      <w:rFonts w:ascii="Times New Roman" w:eastAsia="Times New Roman" w:hAnsi="Times New Roman" w:cs="Times New Roman"/>
      <w:sz w:val="20"/>
      <w:szCs w:val="20"/>
    </w:rPr>
  </w:style>
  <w:style w:type="character" w:styleId="FootnoteReference">
    <w:name w:val="footnote reference"/>
    <w:basedOn w:val="DefaultParagraphFont"/>
    <w:rsid w:val="00253EC5"/>
    <w:rPr>
      <w:vertAlign w:val="superscript"/>
    </w:rPr>
  </w:style>
  <w:style w:type="paragraph" w:styleId="ListParagraph">
    <w:name w:val="List Paragraph"/>
    <w:basedOn w:val="Normal"/>
    <w:uiPriority w:val="34"/>
    <w:qFormat/>
    <w:rsid w:val="00253EC5"/>
    <w:pPr>
      <w:spacing w:after="200" w:line="276" w:lineRule="auto"/>
      <w:ind w:left="720" w:firstLine="0"/>
      <w:contextualSpacing/>
      <w:jc w:val="left"/>
    </w:pPr>
    <w:rPr>
      <w:rFonts w:ascii="Calibri" w:eastAsia="Calibri" w:hAnsi="Calibri" w:cs="Times New Roman"/>
    </w:rPr>
  </w:style>
  <w:style w:type="character" w:styleId="CommentReference">
    <w:name w:val="annotation reference"/>
    <w:basedOn w:val="DefaultParagraphFont"/>
    <w:rsid w:val="00253EC5"/>
    <w:rPr>
      <w:sz w:val="16"/>
      <w:szCs w:val="16"/>
    </w:rPr>
  </w:style>
  <w:style w:type="paragraph" w:styleId="CommentText">
    <w:name w:val="annotation text"/>
    <w:basedOn w:val="Normal"/>
    <w:link w:val="CommentTextChar1"/>
    <w:uiPriority w:val="99"/>
    <w:rsid w:val="00253EC5"/>
    <w:pPr>
      <w:ind w:firstLine="0"/>
      <w:jc w:val="left"/>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semiHidden/>
    <w:rsid w:val="00253EC5"/>
    <w:rPr>
      <w:sz w:val="20"/>
      <w:szCs w:val="20"/>
    </w:rPr>
  </w:style>
  <w:style w:type="character" w:customStyle="1" w:styleId="CommentTextChar1">
    <w:name w:val="Comment Text Char1"/>
    <w:basedOn w:val="DefaultParagraphFont"/>
    <w:link w:val="CommentText"/>
    <w:rsid w:val="00253EC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53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EC5"/>
    <w:rPr>
      <w:rFonts w:ascii="Segoe UI" w:hAnsi="Segoe UI" w:cs="Segoe UI"/>
      <w:sz w:val="18"/>
      <w:szCs w:val="18"/>
    </w:rPr>
  </w:style>
  <w:style w:type="paragraph" w:styleId="Revision">
    <w:name w:val="Revision"/>
    <w:hidden/>
    <w:uiPriority w:val="99"/>
    <w:semiHidden/>
    <w:rsid w:val="00BE7379"/>
    <w:pPr>
      <w:spacing w:after="0" w:line="240" w:lineRule="auto"/>
    </w:pPr>
  </w:style>
  <w:style w:type="character" w:customStyle="1" w:styleId="Heading4Char">
    <w:name w:val="Heading 4 Char"/>
    <w:basedOn w:val="DefaultParagraphFont"/>
    <w:link w:val="Heading4"/>
    <w:rsid w:val="00DD3D37"/>
    <w:rPr>
      <w:rFonts w:ascii="Times New Roman" w:eastAsia="Times New Roman" w:hAnsi="Times New Roman" w:cs="Times New Roman"/>
      <w:b/>
      <w:bCs/>
      <w:sz w:val="26"/>
      <w:szCs w:val="24"/>
      <w:lang w:val="nl-NL"/>
    </w:rPr>
  </w:style>
  <w:style w:type="paragraph" w:customStyle="1" w:styleId="giua">
    <w:name w:val="giua"/>
    <w:basedOn w:val="Normal"/>
    <w:rsid w:val="00DD3D37"/>
    <w:pPr>
      <w:autoSpaceDE w:val="0"/>
      <w:autoSpaceDN w:val="0"/>
      <w:spacing w:after="120"/>
      <w:ind w:firstLine="0"/>
    </w:pPr>
    <w:rPr>
      <w:rFonts w:ascii=".VnTime" w:eastAsia="Calibri" w:hAnsi=".VnTime" w:cs=".VnTime"/>
      <w:i/>
      <w:iCs/>
      <w:color w:val="0000FF"/>
      <w:sz w:val="20"/>
      <w:szCs w:val="20"/>
    </w:rPr>
  </w:style>
  <w:style w:type="paragraph" w:styleId="CommentSubject">
    <w:name w:val="annotation subject"/>
    <w:basedOn w:val="CommentText"/>
    <w:next w:val="CommentText"/>
    <w:link w:val="CommentSubjectChar"/>
    <w:uiPriority w:val="99"/>
    <w:semiHidden/>
    <w:unhideWhenUsed/>
    <w:rsid w:val="00B503D1"/>
    <w:pPr>
      <w:ind w:firstLine="284"/>
      <w:jc w:val="center"/>
    </w:pPr>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B503D1"/>
    <w:rPr>
      <w:rFonts w:ascii="Times New Roman" w:eastAsia="Times New Roman" w:hAnsi="Times New Roman" w:cs="Times New Roman"/>
      <w:b/>
      <w:bCs/>
      <w:sz w:val="20"/>
      <w:szCs w:val="20"/>
    </w:rPr>
  </w:style>
  <w:style w:type="character" w:styleId="Strong">
    <w:name w:val="Strong"/>
    <w:uiPriority w:val="22"/>
    <w:qFormat/>
    <w:rsid w:val="00512032"/>
    <w:rPr>
      <w:b/>
      <w:bCs/>
    </w:rPr>
  </w:style>
  <w:style w:type="character" w:styleId="Hyperlink">
    <w:name w:val="Hyperlink"/>
    <w:basedOn w:val="DefaultParagraphFont"/>
    <w:uiPriority w:val="99"/>
    <w:semiHidden/>
    <w:unhideWhenUsed/>
    <w:rsid w:val="00512032"/>
    <w:rPr>
      <w:color w:val="0000FF"/>
      <w:u w:val="single"/>
    </w:rPr>
  </w:style>
  <w:style w:type="paragraph" w:customStyle="1" w:styleId="1body">
    <w:name w:val="1 body"/>
    <w:basedOn w:val="Normal"/>
    <w:qFormat/>
    <w:rsid w:val="007F7877"/>
    <w:pPr>
      <w:spacing w:before="120" w:after="120" w:line="288" w:lineRule="auto"/>
      <w:ind w:firstLine="567"/>
      <w:jc w:val="both"/>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922FF7"/>
    <w:pPr>
      <w:tabs>
        <w:tab w:val="center" w:pos="4680"/>
        <w:tab w:val="right" w:pos="9360"/>
      </w:tabs>
    </w:pPr>
  </w:style>
  <w:style w:type="character" w:customStyle="1" w:styleId="HeaderChar">
    <w:name w:val="Header Char"/>
    <w:basedOn w:val="DefaultParagraphFont"/>
    <w:link w:val="Header"/>
    <w:uiPriority w:val="99"/>
    <w:rsid w:val="00922FF7"/>
  </w:style>
  <w:style w:type="paragraph" w:styleId="Footer">
    <w:name w:val="footer"/>
    <w:basedOn w:val="Normal"/>
    <w:link w:val="FooterChar"/>
    <w:uiPriority w:val="99"/>
    <w:unhideWhenUsed/>
    <w:rsid w:val="00922FF7"/>
    <w:pPr>
      <w:tabs>
        <w:tab w:val="center" w:pos="4680"/>
        <w:tab w:val="right" w:pos="9360"/>
      </w:tabs>
    </w:pPr>
  </w:style>
  <w:style w:type="character" w:customStyle="1" w:styleId="FooterChar">
    <w:name w:val="Footer Char"/>
    <w:basedOn w:val="DefaultParagraphFont"/>
    <w:link w:val="Footer"/>
    <w:uiPriority w:val="99"/>
    <w:rsid w:val="00922FF7"/>
  </w:style>
  <w:style w:type="paragraph" w:customStyle="1" w:styleId="tieumuc">
    <w:name w:val="tieumuc"/>
    <w:basedOn w:val="Normal"/>
    <w:rsid w:val="00385685"/>
    <w:pPr>
      <w:numPr>
        <w:ilvl w:val="4"/>
        <w:numId w:val="18"/>
      </w:numPr>
      <w:tabs>
        <w:tab w:val="clear" w:pos="3600"/>
      </w:tabs>
      <w:spacing w:before="120" w:line="360" w:lineRule="exact"/>
      <w:ind w:left="2535"/>
      <w:jc w:val="both"/>
    </w:pPr>
    <w:rPr>
      <w:rFonts w:ascii=".VnArial" w:eastAsia="Times New Roman" w:hAnsi=".VnArial"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DA30C-7F43-41EF-8414-9F7B96F04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6530</Words>
  <Characters>37224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Nguyễn Thuỳ Dương</dc:creator>
  <cp:lastModifiedBy>dang hong253</cp:lastModifiedBy>
  <cp:revision>7</cp:revision>
  <dcterms:created xsi:type="dcterms:W3CDTF">2024-07-20T03:46:00Z</dcterms:created>
  <dcterms:modified xsi:type="dcterms:W3CDTF">2024-10-10T07:15:00Z</dcterms:modified>
</cp:coreProperties>
</file>