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572" w:type="dxa"/>
        <w:tblLayout w:type="fixed"/>
        <w:tblLook w:val="01E0" w:firstRow="1" w:lastRow="1" w:firstColumn="1" w:lastColumn="1" w:noHBand="0" w:noVBand="0"/>
      </w:tblPr>
      <w:tblGrid>
        <w:gridCol w:w="4395"/>
        <w:gridCol w:w="5953"/>
      </w:tblGrid>
      <w:tr w:rsidR="008A511C" w:rsidRPr="008A511C" w14:paraId="196A03AA" w14:textId="77777777" w:rsidTr="005A4BDE">
        <w:trPr>
          <w:trHeight w:val="713"/>
        </w:trPr>
        <w:tc>
          <w:tcPr>
            <w:tcW w:w="4395" w:type="dxa"/>
          </w:tcPr>
          <w:p w14:paraId="5E7CF6DD" w14:textId="4930120F" w:rsidR="008A511C" w:rsidRPr="008A511C" w:rsidRDefault="008A511C" w:rsidP="008A511C">
            <w:pPr>
              <w:jc w:val="center"/>
              <w:rPr>
                <w:sz w:val="26"/>
                <w:szCs w:val="26"/>
              </w:rPr>
            </w:pPr>
            <w:r>
              <w:rPr>
                <w:b/>
                <w:sz w:val="32"/>
                <w:szCs w:val="28"/>
              </w:rPr>
              <w:br w:type="page"/>
            </w:r>
            <w:r w:rsidRPr="008A511C">
              <w:rPr>
                <w:sz w:val="26"/>
                <w:szCs w:val="26"/>
              </w:rPr>
              <w:t>TỔNG CỤC THỐNG KÊ</w:t>
            </w:r>
          </w:p>
          <w:p w14:paraId="7B17657B" w14:textId="6D16ECF8" w:rsidR="008A511C" w:rsidRPr="008A511C" w:rsidRDefault="008A511C" w:rsidP="008A511C">
            <w:pPr>
              <w:jc w:val="center"/>
              <w:rPr>
                <w:b/>
                <w:sz w:val="26"/>
                <w:szCs w:val="26"/>
                <w:vertAlign w:val="superscript"/>
              </w:rPr>
            </w:pPr>
            <w:r w:rsidRPr="008A511C">
              <w:rPr>
                <w:b/>
                <w:sz w:val="26"/>
                <w:szCs w:val="26"/>
              </w:rPr>
              <w:t xml:space="preserve">CỤC THU THẬP DỮ LIỆU VÀ </w:t>
            </w:r>
            <w:r>
              <w:rPr>
                <w:b/>
                <w:sz w:val="26"/>
                <w:szCs w:val="26"/>
              </w:rPr>
              <w:t xml:space="preserve">  </w:t>
            </w:r>
            <w:r w:rsidRPr="008A511C">
              <w:rPr>
                <w:b/>
                <w:sz w:val="26"/>
                <w:szCs w:val="26"/>
              </w:rPr>
              <w:t>ỨNG DỤNG CNTT THỐNG KÊ</w:t>
            </w:r>
          </w:p>
        </w:tc>
        <w:tc>
          <w:tcPr>
            <w:tcW w:w="5953" w:type="dxa"/>
          </w:tcPr>
          <w:p w14:paraId="4B9D20C9" w14:textId="77777777" w:rsidR="008A511C" w:rsidRPr="008A511C" w:rsidRDefault="008A511C" w:rsidP="005A4BDE">
            <w:pPr>
              <w:jc w:val="center"/>
              <w:rPr>
                <w:b/>
                <w:sz w:val="26"/>
                <w:szCs w:val="26"/>
              </w:rPr>
            </w:pPr>
            <w:r w:rsidRPr="008A511C">
              <w:rPr>
                <w:b/>
                <w:sz w:val="26"/>
                <w:szCs w:val="26"/>
              </w:rPr>
              <w:t>CỘNG HOÀ XÃ HỘI CHỦ NGHĨA VIỆT NAM</w:t>
            </w:r>
          </w:p>
          <w:p w14:paraId="65FF97A8" w14:textId="77777777" w:rsidR="008A511C" w:rsidRPr="008A511C" w:rsidRDefault="008A511C" w:rsidP="005A4BDE">
            <w:pPr>
              <w:spacing w:line="259" w:lineRule="auto"/>
              <w:jc w:val="center"/>
              <w:rPr>
                <w:rFonts w:eastAsia="Calibri"/>
                <w:b/>
                <w:sz w:val="28"/>
                <w:szCs w:val="28"/>
              </w:rPr>
            </w:pPr>
            <w:r w:rsidRPr="008A511C">
              <w:rPr>
                <w:rFonts w:eastAsia="Calibri"/>
                <w:b/>
                <w:noProof/>
                <w:sz w:val="26"/>
                <w:szCs w:val="26"/>
              </w:rPr>
              <mc:AlternateContent>
                <mc:Choice Requires="wps">
                  <w:drawing>
                    <wp:anchor distT="4294967292" distB="4294967292" distL="114300" distR="114300" simplePos="0" relativeHeight="251659264" behindDoc="0" locked="0" layoutInCell="1" allowOverlap="1" wp14:anchorId="7021EFE2" wp14:editId="282D408A">
                      <wp:simplePos x="0" y="0"/>
                      <wp:positionH relativeFrom="column">
                        <wp:posOffset>756285</wp:posOffset>
                      </wp:positionH>
                      <wp:positionV relativeFrom="paragraph">
                        <wp:posOffset>232410</wp:posOffset>
                      </wp:positionV>
                      <wp:extent cx="214185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D6D7A"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5pt,18.3pt" to="228.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"/>
                  </w:pict>
                </mc:Fallback>
              </mc:AlternateContent>
            </w:r>
            <w:proofErr w:type="spellStart"/>
            <w:r w:rsidRPr="008A511C">
              <w:rPr>
                <w:rFonts w:eastAsia="Calibri"/>
                <w:b/>
                <w:sz w:val="28"/>
                <w:szCs w:val="28"/>
              </w:rPr>
              <w:t>Độc</w:t>
            </w:r>
            <w:proofErr w:type="spellEnd"/>
            <w:r w:rsidRPr="008A511C">
              <w:rPr>
                <w:rFonts w:eastAsia="Calibri"/>
                <w:b/>
                <w:sz w:val="28"/>
                <w:szCs w:val="28"/>
              </w:rPr>
              <w:t xml:space="preserve"> </w:t>
            </w:r>
            <w:proofErr w:type="spellStart"/>
            <w:r w:rsidRPr="008A511C">
              <w:rPr>
                <w:rFonts w:eastAsia="Calibri"/>
                <w:b/>
                <w:sz w:val="28"/>
                <w:szCs w:val="28"/>
              </w:rPr>
              <w:t>lập</w:t>
            </w:r>
            <w:proofErr w:type="spellEnd"/>
            <w:r w:rsidRPr="008A511C">
              <w:rPr>
                <w:rFonts w:eastAsia="Calibri"/>
                <w:b/>
                <w:sz w:val="28"/>
                <w:szCs w:val="28"/>
              </w:rPr>
              <w:t xml:space="preserve"> - </w:t>
            </w:r>
            <w:proofErr w:type="spellStart"/>
            <w:r w:rsidRPr="008A511C">
              <w:rPr>
                <w:rFonts w:eastAsia="Calibri"/>
                <w:b/>
                <w:sz w:val="28"/>
                <w:szCs w:val="28"/>
              </w:rPr>
              <w:t>Tự</w:t>
            </w:r>
            <w:proofErr w:type="spellEnd"/>
            <w:r w:rsidRPr="008A511C">
              <w:rPr>
                <w:rFonts w:eastAsia="Calibri"/>
                <w:b/>
                <w:sz w:val="28"/>
                <w:szCs w:val="28"/>
              </w:rPr>
              <w:t xml:space="preserve"> do - </w:t>
            </w:r>
            <w:proofErr w:type="spellStart"/>
            <w:r w:rsidRPr="008A511C">
              <w:rPr>
                <w:rFonts w:eastAsia="Calibri"/>
                <w:b/>
                <w:sz w:val="28"/>
                <w:szCs w:val="28"/>
              </w:rPr>
              <w:t>Hạnh</w:t>
            </w:r>
            <w:proofErr w:type="spellEnd"/>
            <w:r w:rsidRPr="008A511C">
              <w:rPr>
                <w:rFonts w:eastAsia="Calibri"/>
                <w:b/>
                <w:sz w:val="28"/>
                <w:szCs w:val="28"/>
              </w:rPr>
              <w:t xml:space="preserve"> phúc</w:t>
            </w:r>
          </w:p>
        </w:tc>
      </w:tr>
      <w:tr w:rsidR="008A511C" w:rsidRPr="008A511C" w14:paraId="7BF32866" w14:textId="77777777" w:rsidTr="005A4BDE">
        <w:tc>
          <w:tcPr>
            <w:tcW w:w="4395" w:type="dxa"/>
            <w:vAlign w:val="center"/>
          </w:tcPr>
          <w:p w14:paraId="131B5F5C" w14:textId="238DDD3B" w:rsidR="008A511C" w:rsidRPr="005A4BDE" w:rsidRDefault="00272878" w:rsidP="008A511C">
            <w:pPr>
              <w:spacing w:before="120"/>
              <w:jc w:val="center"/>
              <w:rPr>
                <w:b/>
                <w:sz w:val="26"/>
                <w:szCs w:val="26"/>
              </w:rPr>
            </w:pPr>
            <w:r w:rsidRPr="005A4BDE">
              <w:rPr>
                <w:b/>
                <w:noProof/>
                <w:sz w:val="26"/>
                <w:szCs w:val="26"/>
              </w:rPr>
              <mc:AlternateContent>
                <mc:Choice Requires="wps">
                  <w:drawing>
                    <wp:anchor distT="4294967292" distB="4294967292" distL="114300" distR="114300" simplePos="0" relativeHeight="251660288" behindDoc="0" locked="0" layoutInCell="1" allowOverlap="1" wp14:anchorId="5564FA89" wp14:editId="35DFB9D0">
                      <wp:simplePos x="0" y="0"/>
                      <wp:positionH relativeFrom="column">
                        <wp:posOffset>697230</wp:posOffset>
                      </wp:positionH>
                      <wp:positionV relativeFrom="paragraph">
                        <wp:posOffset>3810</wp:posOffset>
                      </wp:positionV>
                      <wp:extent cx="13081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E425C" id="Line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9pt,.3pt" to="157.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"/>
                  </w:pict>
                </mc:Fallback>
              </mc:AlternateContent>
            </w:r>
            <w:proofErr w:type="spellStart"/>
            <w:r w:rsidR="008A511C" w:rsidRPr="005A4BDE">
              <w:rPr>
                <w:sz w:val="26"/>
                <w:szCs w:val="26"/>
              </w:rPr>
              <w:t>Số</w:t>
            </w:r>
            <w:proofErr w:type="spellEnd"/>
            <w:r w:rsidR="008A511C" w:rsidRPr="005A4BDE">
              <w:rPr>
                <w:sz w:val="26"/>
                <w:szCs w:val="26"/>
              </w:rPr>
              <w:t>:        /TTDL-T</w:t>
            </w:r>
            <w:r w:rsidR="006D3C9A" w:rsidRPr="005A4BDE">
              <w:rPr>
                <w:sz w:val="26"/>
                <w:szCs w:val="26"/>
              </w:rPr>
              <w:t>KĐT</w:t>
            </w:r>
          </w:p>
        </w:tc>
        <w:tc>
          <w:tcPr>
            <w:tcW w:w="5953" w:type="dxa"/>
            <w:vAlign w:val="center"/>
          </w:tcPr>
          <w:p w14:paraId="1C2614A8" w14:textId="75BAB62B" w:rsidR="008A511C" w:rsidRPr="008A511C" w:rsidRDefault="008A511C" w:rsidP="005A4BDE">
            <w:pPr>
              <w:spacing w:before="120"/>
              <w:jc w:val="center"/>
              <w:rPr>
                <w:sz w:val="28"/>
                <w:szCs w:val="28"/>
              </w:rPr>
            </w:pPr>
            <w:r w:rsidRPr="008A511C">
              <w:rPr>
                <w:i/>
                <w:sz w:val="28"/>
                <w:szCs w:val="28"/>
              </w:rPr>
              <w:t xml:space="preserve">Hà </w:t>
            </w:r>
            <w:proofErr w:type="spellStart"/>
            <w:r w:rsidRPr="008A511C">
              <w:rPr>
                <w:i/>
                <w:sz w:val="28"/>
                <w:szCs w:val="28"/>
              </w:rPr>
              <w:t>Nội</w:t>
            </w:r>
            <w:proofErr w:type="spellEnd"/>
            <w:r w:rsidRPr="008A511C">
              <w:rPr>
                <w:i/>
                <w:sz w:val="28"/>
                <w:szCs w:val="28"/>
              </w:rPr>
              <w:t xml:space="preserve">, </w:t>
            </w:r>
            <w:proofErr w:type="spellStart"/>
            <w:r w:rsidRPr="008A511C">
              <w:rPr>
                <w:i/>
                <w:sz w:val="28"/>
                <w:szCs w:val="28"/>
              </w:rPr>
              <w:t>ngày</w:t>
            </w:r>
            <w:proofErr w:type="spellEnd"/>
            <w:r w:rsidRPr="008A511C">
              <w:rPr>
                <w:i/>
                <w:sz w:val="28"/>
                <w:szCs w:val="28"/>
              </w:rPr>
              <w:t xml:space="preserve">        </w:t>
            </w:r>
            <w:proofErr w:type="spellStart"/>
            <w:r w:rsidRPr="008A511C">
              <w:rPr>
                <w:i/>
                <w:sz w:val="28"/>
                <w:szCs w:val="28"/>
              </w:rPr>
              <w:t>tháng</w:t>
            </w:r>
            <w:proofErr w:type="spellEnd"/>
            <w:r w:rsidR="00F916C0">
              <w:rPr>
                <w:i/>
                <w:sz w:val="28"/>
                <w:szCs w:val="28"/>
              </w:rPr>
              <w:t xml:space="preserve"> </w:t>
            </w:r>
            <w:r w:rsidR="004020ED">
              <w:rPr>
                <w:i/>
                <w:sz w:val="28"/>
                <w:szCs w:val="28"/>
              </w:rPr>
              <w:t>01</w:t>
            </w:r>
            <w:r w:rsidRPr="008A511C">
              <w:rPr>
                <w:i/>
                <w:sz w:val="28"/>
                <w:szCs w:val="28"/>
              </w:rPr>
              <w:t xml:space="preserve"> </w:t>
            </w:r>
            <w:proofErr w:type="spellStart"/>
            <w:r w:rsidRPr="008A511C">
              <w:rPr>
                <w:i/>
                <w:sz w:val="28"/>
                <w:szCs w:val="28"/>
              </w:rPr>
              <w:t>năm</w:t>
            </w:r>
            <w:proofErr w:type="spellEnd"/>
            <w:r w:rsidRPr="008A511C">
              <w:rPr>
                <w:i/>
                <w:sz w:val="28"/>
                <w:szCs w:val="28"/>
              </w:rPr>
              <w:t xml:space="preserve"> 202</w:t>
            </w:r>
            <w:r w:rsidR="004020ED">
              <w:rPr>
                <w:i/>
                <w:sz w:val="28"/>
                <w:szCs w:val="28"/>
              </w:rPr>
              <w:t>5</w:t>
            </w:r>
          </w:p>
        </w:tc>
      </w:tr>
      <w:tr w:rsidR="008A511C" w:rsidRPr="008A511C" w14:paraId="5BFDFDCC" w14:textId="77777777" w:rsidTr="005A4BDE">
        <w:tc>
          <w:tcPr>
            <w:tcW w:w="4395" w:type="dxa"/>
          </w:tcPr>
          <w:p w14:paraId="3A61DA2D" w14:textId="77777777" w:rsidR="008A511C" w:rsidRPr="008A511C" w:rsidRDefault="008A511C" w:rsidP="008A511C">
            <w:pPr>
              <w:jc w:val="center"/>
              <w:rPr>
                <w:rFonts w:eastAsia="Calibri"/>
                <w:sz w:val="10"/>
                <w:szCs w:val="22"/>
              </w:rPr>
            </w:pPr>
          </w:p>
          <w:p w14:paraId="0C43EDE9" w14:textId="217F7D42" w:rsidR="008A511C" w:rsidRPr="005A4BDE" w:rsidRDefault="008A511C" w:rsidP="005A4BDE">
            <w:pPr>
              <w:jc w:val="center"/>
              <w:rPr>
                <w:rFonts w:eastAsia="Calibri"/>
                <w:sz w:val="26"/>
                <w:szCs w:val="26"/>
              </w:rPr>
            </w:pPr>
            <w:r w:rsidRPr="005A4BDE">
              <w:rPr>
                <w:rFonts w:eastAsia="Calibri"/>
                <w:sz w:val="26"/>
                <w:szCs w:val="26"/>
              </w:rPr>
              <w:t xml:space="preserve">V/v </w:t>
            </w:r>
            <w:proofErr w:type="spellStart"/>
            <w:r w:rsidRPr="005A4BDE">
              <w:rPr>
                <w:rFonts w:eastAsia="Calibri"/>
                <w:sz w:val="26"/>
                <w:szCs w:val="26"/>
              </w:rPr>
              <w:t>hướng</w:t>
            </w:r>
            <w:proofErr w:type="spellEnd"/>
            <w:r w:rsidRPr="005A4BDE">
              <w:rPr>
                <w:rFonts w:eastAsia="Calibri"/>
                <w:sz w:val="26"/>
                <w:szCs w:val="26"/>
              </w:rPr>
              <w:t xml:space="preserve"> </w:t>
            </w:r>
            <w:proofErr w:type="spellStart"/>
            <w:r w:rsidRPr="005A4BDE">
              <w:rPr>
                <w:rFonts w:eastAsia="Calibri"/>
                <w:sz w:val="26"/>
                <w:szCs w:val="26"/>
              </w:rPr>
              <w:t>dẫn</w:t>
            </w:r>
            <w:proofErr w:type="spellEnd"/>
            <w:r w:rsidRPr="005A4BDE">
              <w:rPr>
                <w:rFonts w:eastAsia="Calibri"/>
                <w:sz w:val="26"/>
                <w:szCs w:val="26"/>
              </w:rPr>
              <w:t xml:space="preserve"> </w:t>
            </w:r>
            <w:proofErr w:type="spellStart"/>
            <w:r w:rsidRPr="005A4BDE">
              <w:rPr>
                <w:rFonts w:eastAsia="Calibri"/>
                <w:sz w:val="26"/>
                <w:szCs w:val="26"/>
              </w:rPr>
              <w:t>rà</w:t>
            </w:r>
            <w:proofErr w:type="spellEnd"/>
            <w:r w:rsidRPr="005A4BDE">
              <w:rPr>
                <w:rFonts w:eastAsia="Calibri"/>
                <w:sz w:val="26"/>
                <w:szCs w:val="26"/>
              </w:rPr>
              <w:t xml:space="preserve"> </w:t>
            </w:r>
            <w:proofErr w:type="spellStart"/>
            <w:r w:rsidRPr="005A4BDE">
              <w:rPr>
                <w:rFonts w:eastAsia="Calibri"/>
                <w:sz w:val="26"/>
                <w:szCs w:val="26"/>
              </w:rPr>
              <w:t>soát</w:t>
            </w:r>
            <w:proofErr w:type="spellEnd"/>
            <w:r w:rsidRPr="005A4BDE">
              <w:rPr>
                <w:rFonts w:eastAsia="Calibri"/>
                <w:sz w:val="26"/>
                <w:szCs w:val="26"/>
              </w:rPr>
              <w:t xml:space="preserve"> </w:t>
            </w:r>
            <w:proofErr w:type="spellStart"/>
            <w:r w:rsidRPr="005A4BDE">
              <w:rPr>
                <w:rFonts w:eastAsia="Calibri"/>
                <w:sz w:val="26"/>
                <w:szCs w:val="26"/>
              </w:rPr>
              <w:t>địa</w:t>
            </w:r>
            <w:proofErr w:type="spellEnd"/>
            <w:r w:rsidRPr="005A4BDE">
              <w:rPr>
                <w:rFonts w:eastAsia="Calibri"/>
                <w:sz w:val="26"/>
                <w:szCs w:val="26"/>
              </w:rPr>
              <w:t xml:space="preserve"> </w:t>
            </w:r>
            <w:proofErr w:type="spellStart"/>
            <w:r w:rsidRPr="005A4BDE">
              <w:rPr>
                <w:rFonts w:eastAsia="Calibri"/>
                <w:sz w:val="26"/>
                <w:szCs w:val="26"/>
              </w:rPr>
              <w:t>bàn</w:t>
            </w:r>
            <w:proofErr w:type="spellEnd"/>
            <w:r w:rsidRPr="005A4BDE">
              <w:rPr>
                <w:rFonts w:eastAsia="Calibri"/>
                <w:sz w:val="26"/>
                <w:szCs w:val="26"/>
              </w:rPr>
              <w:t xml:space="preserve">, </w:t>
            </w:r>
            <w:proofErr w:type="spellStart"/>
            <w:r w:rsidRPr="005A4BDE">
              <w:rPr>
                <w:rFonts w:eastAsia="Calibri"/>
                <w:sz w:val="26"/>
                <w:szCs w:val="26"/>
              </w:rPr>
              <w:t>cập</w:t>
            </w:r>
            <w:proofErr w:type="spellEnd"/>
            <w:r w:rsidRPr="005A4BDE">
              <w:rPr>
                <w:rFonts w:eastAsia="Calibri"/>
                <w:sz w:val="26"/>
                <w:szCs w:val="26"/>
              </w:rPr>
              <w:t xml:space="preserve"> </w:t>
            </w:r>
            <w:proofErr w:type="spellStart"/>
            <w:r w:rsidRPr="005A4BDE">
              <w:rPr>
                <w:rFonts w:eastAsia="Calibri"/>
                <w:sz w:val="26"/>
                <w:szCs w:val="26"/>
              </w:rPr>
              <w:t>nhật</w:t>
            </w:r>
            <w:proofErr w:type="spellEnd"/>
            <w:r w:rsidR="005A4BDE">
              <w:rPr>
                <w:rFonts w:eastAsia="Calibri"/>
                <w:sz w:val="26"/>
                <w:szCs w:val="26"/>
              </w:rPr>
              <w:t xml:space="preserve"> </w:t>
            </w:r>
            <w:proofErr w:type="spellStart"/>
            <w:r w:rsidRPr="005A4BDE">
              <w:rPr>
                <w:rFonts w:eastAsia="Calibri"/>
                <w:sz w:val="26"/>
                <w:szCs w:val="26"/>
              </w:rPr>
              <w:t>bảng</w:t>
            </w:r>
            <w:proofErr w:type="spellEnd"/>
            <w:r w:rsidRPr="005A4BDE">
              <w:rPr>
                <w:rFonts w:eastAsia="Calibri"/>
                <w:sz w:val="26"/>
                <w:szCs w:val="26"/>
              </w:rPr>
              <w:t xml:space="preserve"> </w:t>
            </w:r>
            <w:proofErr w:type="spellStart"/>
            <w:r w:rsidRPr="005A4BDE">
              <w:rPr>
                <w:rFonts w:eastAsia="Calibri"/>
                <w:sz w:val="26"/>
                <w:szCs w:val="26"/>
              </w:rPr>
              <w:t>kê</w:t>
            </w:r>
            <w:proofErr w:type="spellEnd"/>
            <w:r w:rsidRPr="005A4BDE">
              <w:rPr>
                <w:rFonts w:eastAsia="Calibri"/>
                <w:sz w:val="26"/>
                <w:szCs w:val="26"/>
              </w:rPr>
              <w:t xml:space="preserve"> </w:t>
            </w:r>
            <w:proofErr w:type="spellStart"/>
            <w:r w:rsidRPr="005A4BDE">
              <w:rPr>
                <w:rFonts w:eastAsia="Calibri"/>
                <w:sz w:val="26"/>
                <w:szCs w:val="26"/>
              </w:rPr>
              <w:t>hộ</w:t>
            </w:r>
            <w:proofErr w:type="spellEnd"/>
            <w:r w:rsidRPr="005A4BDE">
              <w:rPr>
                <w:rFonts w:eastAsia="Calibri"/>
                <w:sz w:val="26"/>
                <w:szCs w:val="26"/>
              </w:rPr>
              <w:t xml:space="preserve"> </w:t>
            </w:r>
            <w:proofErr w:type="spellStart"/>
            <w:r w:rsidRPr="005A4BDE">
              <w:rPr>
                <w:rFonts w:eastAsia="Calibri"/>
                <w:sz w:val="26"/>
                <w:szCs w:val="26"/>
              </w:rPr>
              <w:t>và</w:t>
            </w:r>
            <w:proofErr w:type="spellEnd"/>
            <w:r w:rsidRPr="005A4BDE">
              <w:rPr>
                <w:rFonts w:eastAsia="Calibri"/>
                <w:sz w:val="26"/>
                <w:szCs w:val="26"/>
              </w:rPr>
              <w:t xml:space="preserve"> </w:t>
            </w:r>
            <w:proofErr w:type="spellStart"/>
            <w:r w:rsidRPr="005A4BDE">
              <w:rPr>
                <w:rFonts w:eastAsia="Calibri"/>
                <w:sz w:val="26"/>
                <w:szCs w:val="26"/>
              </w:rPr>
              <w:t>chọn</w:t>
            </w:r>
            <w:proofErr w:type="spellEnd"/>
            <w:r w:rsidRPr="005A4BDE">
              <w:rPr>
                <w:rFonts w:eastAsia="Calibri"/>
                <w:sz w:val="26"/>
                <w:szCs w:val="26"/>
              </w:rPr>
              <w:t xml:space="preserve"> </w:t>
            </w:r>
            <w:proofErr w:type="spellStart"/>
            <w:r w:rsidRPr="005A4BDE">
              <w:rPr>
                <w:rFonts w:eastAsia="Calibri"/>
                <w:sz w:val="26"/>
                <w:szCs w:val="26"/>
              </w:rPr>
              <w:t>hộ</w:t>
            </w:r>
            <w:proofErr w:type="spellEnd"/>
            <w:r w:rsidRPr="005A4BDE">
              <w:rPr>
                <w:rFonts w:eastAsia="Calibri"/>
                <w:sz w:val="26"/>
                <w:szCs w:val="26"/>
              </w:rPr>
              <w:t xml:space="preserve"> </w:t>
            </w:r>
            <w:proofErr w:type="spellStart"/>
            <w:r w:rsidRPr="005A4BDE">
              <w:rPr>
                <w:rFonts w:eastAsia="Calibri"/>
                <w:sz w:val="26"/>
                <w:szCs w:val="26"/>
              </w:rPr>
              <w:t>Khảo</w:t>
            </w:r>
            <w:proofErr w:type="spellEnd"/>
            <w:r w:rsidRPr="005A4BDE">
              <w:rPr>
                <w:rFonts w:eastAsia="Calibri"/>
                <w:sz w:val="26"/>
                <w:szCs w:val="26"/>
              </w:rPr>
              <w:t xml:space="preserve"> </w:t>
            </w:r>
            <w:proofErr w:type="spellStart"/>
            <w:r w:rsidRPr="005A4BDE">
              <w:rPr>
                <w:rFonts w:eastAsia="Calibri"/>
                <w:sz w:val="26"/>
                <w:szCs w:val="26"/>
              </w:rPr>
              <w:t>sát</w:t>
            </w:r>
            <w:proofErr w:type="spellEnd"/>
            <w:r w:rsidR="00C00612">
              <w:rPr>
                <w:rFonts w:eastAsia="Calibri"/>
                <w:sz w:val="26"/>
                <w:szCs w:val="26"/>
              </w:rPr>
              <w:t xml:space="preserve">      </w:t>
            </w:r>
            <w:r w:rsidR="005A4BDE">
              <w:rPr>
                <w:rFonts w:eastAsia="Calibri"/>
                <w:sz w:val="26"/>
                <w:szCs w:val="26"/>
              </w:rPr>
              <w:t xml:space="preserve"> </w:t>
            </w:r>
            <w:proofErr w:type="spellStart"/>
            <w:r w:rsidRPr="005A4BDE">
              <w:rPr>
                <w:rFonts w:eastAsia="Calibri"/>
                <w:sz w:val="26"/>
                <w:szCs w:val="26"/>
              </w:rPr>
              <w:t>mức</w:t>
            </w:r>
            <w:proofErr w:type="spellEnd"/>
            <w:r w:rsidRPr="005A4BDE">
              <w:rPr>
                <w:rFonts w:eastAsia="Calibri"/>
                <w:sz w:val="26"/>
                <w:szCs w:val="26"/>
              </w:rPr>
              <w:t xml:space="preserve"> </w:t>
            </w:r>
            <w:proofErr w:type="spellStart"/>
            <w:r w:rsidRPr="005A4BDE">
              <w:rPr>
                <w:rFonts w:eastAsia="Calibri"/>
                <w:sz w:val="26"/>
                <w:szCs w:val="26"/>
              </w:rPr>
              <w:t>sống</w:t>
            </w:r>
            <w:proofErr w:type="spellEnd"/>
            <w:r w:rsidRPr="005A4BDE">
              <w:rPr>
                <w:rFonts w:eastAsia="Calibri"/>
                <w:sz w:val="26"/>
                <w:szCs w:val="26"/>
              </w:rPr>
              <w:t xml:space="preserve"> </w:t>
            </w:r>
            <w:proofErr w:type="spellStart"/>
            <w:r w:rsidRPr="005A4BDE">
              <w:rPr>
                <w:rFonts w:eastAsia="Calibri"/>
                <w:sz w:val="26"/>
                <w:szCs w:val="26"/>
              </w:rPr>
              <w:t>dân</w:t>
            </w:r>
            <w:proofErr w:type="spellEnd"/>
            <w:r w:rsidRPr="005A4BDE">
              <w:rPr>
                <w:rFonts w:eastAsia="Calibri"/>
                <w:sz w:val="26"/>
                <w:szCs w:val="26"/>
              </w:rPr>
              <w:t xml:space="preserve"> </w:t>
            </w:r>
            <w:proofErr w:type="spellStart"/>
            <w:r w:rsidRPr="005A4BDE">
              <w:rPr>
                <w:rFonts w:eastAsia="Calibri"/>
                <w:sz w:val="26"/>
                <w:szCs w:val="26"/>
              </w:rPr>
              <w:t>cư</w:t>
            </w:r>
            <w:proofErr w:type="spellEnd"/>
            <w:r w:rsidRPr="005A4BDE">
              <w:rPr>
                <w:rFonts w:eastAsia="Calibri"/>
                <w:sz w:val="26"/>
                <w:szCs w:val="26"/>
              </w:rPr>
              <w:t xml:space="preserve"> </w:t>
            </w:r>
            <w:proofErr w:type="spellStart"/>
            <w:r w:rsidRPr="005A4BDE">
              <w:rPr>
                <w:rFonts w:eastAsia="Calibri"/>
                <w:sz w:val="26"/>
                <w:szCs w:val="26"/>
              </w:rPr>
              <w:t>năm</w:t>
            </w:r>
            <w:proofErr w:type="spellEnd"/>
            <w:r w:rsidRPr="005A4BDE">
              <w:rPr>
                <w:rFonts w:eastAsia="Calibri"/>
                <w:sz w:val="26"/>
                <w:szCs w:val="26"/>
              </w:rPr>
              <w:t xml:space="preserve"> 202</w:t>
            </w:r>
            <w:r w:rsidR="0071288F">
              <w:rPr>
                <w:rFonts w:eastAsia="Calibri"/>
                <w:sz w:val="26"/>
                <w:szCs w:val="26"/>
              </w:rPr>
              <w:t>5</w:t>
            </w:r>
          </w:p>
          <w:p w14:paraId="56FBB368" w14:textId="27F590CD" w:rsidR="008A511C" w:rsidRPr="008A511C" w:rsidRDefault="008A511C" w:rsidP="008A511C">
            <w:pPr>
              <w:jc w:val="center"/>
              <w:rPr>
                <w:rFonts w:eastAsia="Calibri"/>
                <w:sz w:val="22"/>
                <w:szCs w:val="22"/>
              </w:rPr>
            </w:pPr>
          </w:p>
        </w:tc>
        <w:tc>
          <w:tcPr>
            <w:tcW w:w="5953" w:type="dxa"/>
          </w:tcPr>
          <w:p w14:paraId="111E8C6D" w14:textId="77777777" w:rsidR="008A511C" w:rsidRPr="008A511C" w:rsidRDefault="008A511C" w:rsidP="005A4BDE">
            <w:pPr>
              <w:jc w:val="center"/>
              <w:rPr>
                <w:i/>
                <w:sz w:val="26"/>
                <w:szCs w:val="26"/>
              </w:rPr>
            </w:pPr>
          </w:p>
        </w:tc>
      </w:tr>
    </w:tbl>
    <w:p w14:paraId="39FE70E6" w14:textId="77777777" w:rsidR="008A511C" w:rsidRPr="008A511C" w:rsidRDefault="008A511C" w:rsidP="008A511C">
      <w:pPr>
        <w:spacing w:before="360" w:after="240" w:line="228" w:lineRule="auto"/>
        <w:jc w:val="center"/>
        <w:rPr>
          <w:rFonts w:eastAsia="Calibri"/>
          <w:sz w:val="2"/>
          <w:szCs w:val="28"/>
        </w:rPr>
      </w:pPr>
      <w:r w:rsidRPr="008A511C">
        <w:rPr>
          <w:rFonts w:eastAsia="Calibri"/>
          <w:sz w:val="28"/>
          <w:szCs w:val="22"/>
        </w:rPr>
        <w:t xml:space="preserve">     </w:t>
      </w:r>
      <w:proofErr w:type="spellStart"/>
      <w:r w:rsidRPr="008A511C">
        <w:rPr>
          <w:rFonts w:eastAsia="Calibri"/>
          <w:sz w:val="28"/>
          <w:szCs w:val="22"/>
        </w:rPr>
        <w:t>Kính</w:t>
      </w:r>
      <w:proofErr w:type="spellEnd"/>
      <w:r w:rsidRPr="008A511C">
        <w:rPr>
          <w:rFonts w:eastAsia="Calibri"/>
          <w:sz w:val="28"/>
          <w:szCs w:val="22"/>
        </w:rPr>
        <w:t xml:space="preserve"> </w:t>
      </w:r>
      <w:proofErr w:type="spellStart"/>
      <w:r w:rsidRPr="008A511C">
        <w:rPr>
          <w:rFonts w:eastAsia="Calibri"/>
          <w:sz w:val="28"/>
          <w:szCs w:val="22"/>
        </w:rPr>
        <w:t>gửi</w:t>
      </w:r>
      <w:proofErr w:type="spellEnd"/>
      <w:r w:rsidRPr="008A511C">
        <w:rPr>
          <w:rFonts w:eastAsia="Calibri"/>
          <w:sz w:val="28"/>
          <w:szCs w:val="22"/>
        </w:rPr>
        <w:t xml:space="preserve">: </w:t>
      </w:r>
      <w:proofErr w:type="spellStart"/>
      <w:r w:rsidRPr="008A511C">
        <w:rPr>
          <w:rFonts w:eastAsia="Calibri"/>
          <w:sz w:val="28"/>
          <w:szCs w:val="22"/>
        </w:rPr>
        <w:t>Cục</w:t>
      </w:r>
      <w:proofErr w:type="spellEnd"/>
      <w:r w:rsidRPr="008A511C">
        <w:rPr>
          <w:rFonts w:eastAsia="Calibri"/>
          <w:sz w:val="28"/>
          <w:szCs w:val="22"/>
        </w:rPr>
        <w:t xml:space="preserve"> </w:t>
      </w:r>
      <w:proofErr w:type="spellStart"/>
      <w:r w:rsidRPr="008A511C">
        <w:rPr>
          <w:rFonts w:eastAsia="Calibri"/>
          <w:sz w:val="28"/>
          <w:szCs w:val="22"/>
        </w:rPr>
        <w:t>Thống</w:t>
      </w:r>
      <w:proofErr w:type="spellEnd"/>
      <w:r w:rsidRPr="008A511C">
        <w:rPr>
          <w:rFonts w:eastAsia="Calibri"/>
          <w:sz w:val="28"/>
          <w:szCs w:val="22"/>
        </w:rPr>
        <w:t xml:space="preserve"> </w:t>
      </w:r>
      <w:proofErr w:type="spellStart"/>
      <w:r w:rsidRPr="008A511C">
        <w:rPr>
          <w:rFonts w:eastAsia="Calibri"/>
          <w:sz w:val="28"/>
          <w:szCs w:val="22"/>
        </w:rPr>
        <w:t>kê</w:t>
      </w:r>
      <w:proofErr w:type="spellEnd"/>
      <w:r w:rsidRPr="008A511C">
        <w:rPr>
          <w:rFonts w:eastAsia="Calibri"/>
          <w:sz w:val="28"/>
          <w:szCs w:val="22"/>
        </w:rPr>
        <w:t xml:space="preserve"> </w:t>
      </w:r>
      <w:proofErr w:type="spellStart"/>
      <w:r w:rsidRPr="008A511C">
        <w:rPr>
          <w:rFonts w:eastAsia="Calibri"/>
          <w:sz w:val="28"/>
          <w:szCs w:val="22"/>
        </w:rPr>
        <w:t>tỉnh</w:t>
      </w:r>
      <w:proofErr w:type="spellEnd"/>
      <w:r w:rsidRPr="008A511C">
        <w:rPr>
          <w:rFonts w:eastAsia="Calibri"/>
          <w:sz w:val="28"/>
          <w:szCs w:val="22"/>
        </w:rPr>
        <w:t xml:space="preserve">, </w:t>
      </w:r>
      <w:proofErr w:type="spellStart"/>
      <w:r w:rsidRPr="008A511C">
        <w:rPr>
          <w:rFonts w:eastAsia="Calibri"/>
          <w:sz w:val="28"/>
          <w:szCs w:val="22"/>
        </w:rPr>
        <w:t>thành</w:t>
      </w:r>
      <w:proofErr w:type="spellEnd"/>
      <w:r w:rsidRPr="008A511C">
        <w:rPr>
          <w:rFonts w:eastAsia="Calibri"/>
          <w:sz w:val="28"/>
          <w:szCs w:val="22"/>
        </w:rPr>
        <w:t xml:space="preserve"> </w:t>
      </w:r>
      <w:proofErr w:type="spellStart"/>
      <w:r w:rsidRPr="008A511C">
        <w:rPr>
          <w:rFonts w:eastAsia="Calibri"/>
          <w:sz w:val="28"/>
          <w:szCs w:val="22"/>
        </w:rPr>
        <w:t>phố</w:t>
      </w:r>
      <w:proofErr w:type="spellEnd"/>
      <w:r w:rsidRPr="008A511C">
        <w:rPr>
          <w:rFonts w:eastAsia="Calibri"/>
          <w:sz w:val="28"/>
          <w:szCs w:val="22"/>
        </w:rPr>
        <w:t xml:space="preserve"> </w:t>
      </w:r>
      <w:proofErr w:type="spellStart"/>
      <w:r w:rsidRPr="008A511C">
        <w:rPr>
          <w:rFonts w:eastAsia="Calibri"/>
          <w:sz w:val="28"/>
          <w:szCs w:val="22"/>
        </w:rPr>
        <w:t>trực</w:t>
      </w:r>
      <w:proofErr w:type="spellEnd"/>
      <w:r w:rsidRPr="008A511C">
        <w:rPr>
          <w:rFonts w:eastAsia="Calibri"/>
          <w:sz w:val="28"/>
          <w:szCs w:val="22"/>
        </w:rPr>
        <w:t xml:space="preserve"> </w:t>
      </w:r>
      <w:proofErr w:type="spellStart"/>
      <w:r w:rsidRPr="008A511C">
        <w:rPr>
          <w:rFonts w:eastAsia="Calibri"/>
          <w:sz w:val="28"/>
          <w:szCs w:val="22"/>
        </w:rPr>
        <w:t>thuộc</w:t>
      </w:r>
      <w:proofErr w:type="spellEnd"/>
      <w:r w:rsidRPr="008A511C">
        <w:rPr>
          <w:rFonts w:eastAsia="Calibri"/>
          <w:sz w:val="28"/>
          <w:szCs w:val="22"/>
        </w:rPr>
        <w:t xml:space="preserve"> </w:t>
      </w:r>
      <w:proofErr w:type="spellStart"/>
      <w:r w:rsidRPr="008A511C">
        <w:rPr>
          <w:rFonts w:eastAsia="Calibri"/>
          <w:sz w:val="28"/>
          <w:szCs w:val="22"/>
        </w:rPr>
        <w:t>trung</w:t>
      </w:r>
      <w:proofErr w:type="spellEnd"/>
      <w:r w:rsidRPr="008A511C">
        <w:rPr>
          <w:rFonts w:eastAsia="Calibri"/>
          <w:sz w:val="28"/>
          <w:szCs w:val="22"/>
        </w:rPr>
        <w:t xml:space="preserve"> </w:t>
      </w:r>
      <w:proofErr w:type="spellStart"/>
      <w:r w:rsidRPr="008A511C">
        <w:rPr>
          <w:rFonts w:eastAsia="Calibri"/>
          <w:sz w:val="28"/>
          <w:szCs w:val="22"/>
        </w:rPr>
        <w:t>ương</w:t>
      </w:r>
      <w:proofErr w:type="spellEnd"/>
    </w:p>
    <w:p w14:paraId="495076AD" w14:textId="5533D264" w:rsidR="0071288F" w:rsidRDefault="0071288F" w:rsidP="0071288F">
      <w:pPr>
        <w:tabs>
          <w:tab w:val="left" w:pos="851"/>
        </w:tabs>
        <w:spacing w:before="120" w:after="120" w:line="276" w:lineRule="auto"/>
        <w:ind w:firstLine="709"/>
        <w:jc w:val="both"/>
        <w:rPr>
          <w:rFonts w:eastAsia="Calibri"/>
          <w:bCs/>
          <w:i/>
          <w:iCs/>
          <w:spacing w:val="-4"/>
          <w:sz w:val="28"/>
          <w:szCs w:val="28"/>
        </w:rPr>
      </w:pPr>
      <w:proofErr w:type="spellStart"/>
      <w:r w:rsidRPr="008A511C">
        <w:rPr>
          <w:rFonts w:eastAsia="Calibri"/>
          <w:sz w:val="28"/>
          <w:szCs w:val="28"/>
        </w:rPr>
        <w:t>Để</w:t>
      </w:r>
      <w:proofErr w:type="spellEnd"/>
      <w:r w:rsidRPr="008A511C">
        <w:rPr>
          <w:rFonts w:eastAsia="Calibri"/>
          <w:sz w:val="28"/>
          <w:szCs w:val="28"/>
        </w:rPr>
        <w:t xml:space="preserve"> </w:t>
      </w:r>
      <w:proofErr w:type="spellStart"/>
      <w:r w:rsidRPr="008A511C">
        <w:rPr>
          <w:rFonts w:eastAsia="Calibri"/>
          <w:sz w:val="28"/>
          <w:szCs w:val="28"/>
        </w:rPr>
        <w:t>triển</w:t>
      </w:r>
      <w:proofErr w:type="spellEnd"/>
      <w:r w:rsidRPr="008A511C">
        <w:rPr>
          <w:rFonts w:eastAsia="Calibri"/>
          <w:sz w:val="28"/>
          <w:szCs w:val="28"/>
        </w:rPr>
        <w:t xml:space="preserve"> </w:t>
      </w:r>
      <w:proofErr w:type="spellStart"/>
      <w:r w:rsidRPr="008A511C">
        <w:rPr>
          <w:rFonts w:eastAsia="Calibri"/>
          <w:sz w:val="28"/>
          <w:szCs w:val="28"/>
        </w:rPr>
        <w:t>khai</w:t>
      </w:r>
      <w:proofErr w:type="spellEnd"/>
      <w:r w:rsidRPr="008A511C">
        <w:rPr>
          <w:rFonts w:eastAsia="Calibri"/>
          <w:sz w:val="28"/>
          <w:szCs w:val="28"/>
        </w:rPr>
        <w:t xml:space="preserve"> </w:t>
      </w:r>
      <w:proofErr w:type="spellStart"/>
      <w:r>
        <w:rPr>
          <w:rFonts w:eastAsia="Calibri"/>
          <w:sz w:val="28"/>
          <w:szCs w:val="28"/>
        </w:rPr>
        <w:t>Khảo</w:t>
      </w:r>
      <w:proofErr w:type="spellEnd"/>
      <w:r>
        <w:rPr>
          <w:rFonts w:eastAsia="Calibri"/>
          <w:sz w:val="28"/>
          <w:szCs w:val="28"/>
        </w:rPr>
        <w:t xml:space="preserve"> </w:t>
      </w:r>
      <w:proofErr w:type="spellStart"/>
      <w:r>
        <w:rPr>
          <w:rFonts w:eastAsia="Calibri"/>
          <w:sz w:val="28"/>
          <w:szCs w:val="28"/>
        </w:rPr>
        <w:t>sát</w:t>
      </w:r>
      <w:proofErr w:type="spellEnd"/>
      <w:r>
        <w:rPr>
          <w:rFonts w:eastAsia="Calibri"/>
          <w:sz w:val="28"/>
          <w:szCs w:val="28"/>
        </w:rPr>
        <w:t xml:space="preserve"> </w:t>
      </w:r>
      <w:proofErr w:type="spellStart"/>
      <w:r>
        <w:rPr>
          <w:rFonts w:eastAsia="Calibri"/>
          <w:sz w:val="28"/>
          <w:szCs w:val="28"/>
        </w:rPr>
        <w:t>mức</w:t>
      </w:r>
      <w:proofErr w:type="spellEnd"/>
      <w:r>
        <w:rPr>
          <w:rFonts w:eastAsia="Calibri"/>
          <w:sz w:val="28"/>
          <w:szCs w:val="28"/>
        </w:rPr>
        <w:t xml:space="preserve"> </w:t>
      </w:r>
      <w:proofErr w:type="spellStart"/>
      <w:r>
        <w:rPr>
          <w:rFonts w:eastAsia="Calibri"/>
          <w:sz w:val="28"/>
          <w:szCs w:val="28"/>
        </w:rPr>
        <w:t>sống</w:t>
      </w:r>
      <w:proofErr w:type="spellEnd"/>
      <w:r>
        <w:rPr>
          <w:rFonts w:eastAsia="Calibri"/>
          <w:sz w:val="28"/>
          <w:szCs w:val="28"/>
        </w:rPr>
        <w:t xml:space="preserve"> </w:t>
      </w:r>
      <w:proofErr w:type="spellStart"/>
      <w:r>
        <w:rPr>
          <w:rFonts w:eastAsia="Calibri"/>
          <w:sz w:val="28"/>
          <w:szCs w:val="28"/>
        </w:rPr>
        <w:t>dân</w:t>
      </w:r>
      <w:proofErr w:type="spellEnd"/>
      <w:r>
        <w:rPr>
          <w:rFonts w:eastAsia="Calibri"/>
          <w:sz w:val="28"/>
          <w:szCs w:val="28"/>
        </w:rPr>
        <w:t xml:space="preserve"> </w:t>
      </w:r>
      <w:proofErr w:type="spellStart"/>
      <w:r>
        <w:rPr>
          <w:rFonts w:eastAsia="Calibri"/>
          <w:sz w:val="28"/>
          <w:szCs w:val="28"/>
        </w:rPr>
        <w:t>cư</w:t>
      </w:r>
      <w:proofErr w:type="spellEnd"/>
      <w:r>
        <w:rPr>
          <w:rFonts w:eastAsia="Calibri"/>
          <w:sz w:val="28"/>
          <w:szCs w:val="28"/>
        </w:rPr>
        <w:t xml:space="preserve"> </w:t>
      </w:r>
      <w:proofErr w:type="spellStart"/>
      <w:r>
        <w:rPr>
          <w:rFonts w:eastAsia="Calibri"/>
          <w:sz w:val="28"/>
          <w:szCs w:val="28"/>
        </w:rPr>
        <w:t>năm</w:t>
      </w:r>
      <w:proofErr w:type="spellEnd"/>
      <w:r>
        <w:rPr>
          <w:rFonts w:eastAsia="Calibri"/>
          <w:sz w:val="28"/>
          <w:szCs w:val="28"/>
        </w:rPr>
        <w:t xml:space="preserve"> 2025</w:t>
      </w:r>
      <w:r w:rsidRPr="008A511C">
        <w:rPr>
          <w:rFonts w:eastAsia="Calibri"/>
          <w:sz w:val="28"/>
          <w:szCs w:val="28"/>
        </w:rPr>
        <w:t xml:space="preserve">, </w:t>
      </w:r>
      <w:proofErr w:type="spellStart"/>
      <w:r w:rsidRPr="008A511C">
        <w:rPr>
          <w:rFonts w:eastAsia="Calibri"/>
          <w:sz w:val="28"/>
          <w:szCs w:val="28"/>
        </w:rPr>
        <w:t>Cục</w:t>
      </w:r>
      <w:proofErr w:type="spellEnd"/>
      <w:r w:rsidRPr="008A511C">
        <w:rPr>
          <w:rFonts w:eastAsia="Calibri"/>
          <w:sz w:val="28"/>
          <w:szCs w:val="28"/>
        </w:rPr>
        <w:t xml:space="preserve"> Thu </w:t>
      </w:r>
      <w:proofErr w:type="spellStart"/>
      <w:r w:rsidRPr="008A511C">
        <w:rPr>
          <w:rFonts w:eastAsia="Calibri"/>
          <w:sz w:val="28"/>
          <w:szCs w:val="28"/>
        </w:rPr>
        <w:t>thập</w:t>
      </w:r>
      <w:proofErr w:type="spellEnd"/>
      <w:r w:rsidRPr="008A511C">
        <w:rPr>
          <w:rFonts w:eastAsia="Calibri"/>
          <w:sz w:val="28"/>
          <w:szCs w:val="28"/>
        </w:rPr>
        <w:t xml:space="preserve"> </w:t>
      </w:r>
      <w:proofErr w:type="spellStart"/>
      <w:r w:rsidRPr="008A511C">
        <w:rPr>
          <w:rFonts w:eastAsia="Calibri"/>
          <w:sz w:val="28"/>
          <w:szCs w:val="28"/>
        </w:rPr>
        <w:t>dữ</w:t>
      </w:r>
      <w:proofErr w:type="spellEnd"/>
      <w:r w:rsidRPr="008A511C">
        <w:rPr>
          <w:rFonts w:eastAsia="Calibri"/>
          <w:sz w:val="28"/>
          <w:szCs w:val="28"/>
        </w:rPr>
        <w:t xml:space="preserve"> </w:t>
      </w:r>
      <w:proofErr w:type="spellStart"/>
      <w:r w:rsidRPr="008A511C">
        <w:rPr>
          <w:rFonts w:eastAsia="Calibri"/>
          <w:sz w:val="28"/>
          <w:szCs w:val="28"/>
        </w:rPr>
        <w:t>liệu</w:t>
      </w:r>
      <w:proofErr w:type="spellEnd"/>
      <w:r w:rsidRPr="008A511C">
        <w:rPr>
          <w:rFonts w:eastAsia="Calibri"/>
          <w:sz w:val="28"/>
          <w:szCs w:val="28"/>
        </w:rPr>
        <w:t xml:space="preserve"> </w:t>
      </w:r>
      <w:proofErr w:type="spellStart"/>
      <w:r w:rsidRPr="008A511C">
        <w:rPr>
          <w:rFonts w:eastAsia="Calibri"/>
          <w:sz w:val="28"/>
          <w:szCs w:val="28"/>
        </w:rPr>
        <w:t>và</w:t>
      </w:r>
      <w:proofErr w:type="spellEnd"/>
      <w:r w:rsidRPr="008A511C">
        <w:rPr>
          <w:rFonts w:eastAsia="Calibri"/>
          <w:sz w:val="28"/>
          <w:szCs w:val="28"/>
        </w:rPr>
        <w:t xml:space="preserve"> </w:t>
      </w:r>
      <w:proofErr w:type="spellStart"/>
      <w:r w:rsidRPr="008A511C">
        <w:rPr>
          <w:rFonts w:eastAsia="Calibri"/>
          <w:sz w:val="28"/>
          <w:szCs w:val="28"/>
        </w:rPr>
        <w:t>Ứng</w:t>
      </w:r>
      <w:proofErr w:type="spellEnd"/>
      <w:r w:rsidRPr="008A511C">
        <w:rPr>
          <w:rFonts w:eastAsia="Calibri"/>
          <w:sz w:val="28"/>
          <w:szCs w:val="28"/>
        </w:rPr>
        <w:t xml:space="preserve"> </w:t>
      </w:r>
      <w:proofErr w:type="spellStart"/>
      <w:r w:rsidRPr="008A511C">
        <w:rPr>
          <w:rFonts w:eastAsia="Calibri"/>
          <w:sz w:val="28"/>
          <w:szCs w:val="28"/>
        </w:rPr>
        <w:t>dụng</w:t>
      </w:r>
      <w:proofErr w:type="spellEnd"/>
      <w:r w:rsidRPr="008A511C">
        <w:rPr>
          <w:rFonts w:eastAsia="Calibri"/>
          <w:sz w:val="28"/>
          <w:szCs w:val="28"/>
        </w:rPr>
        <w:t xml:space="preserve"> </w:t>
      </w:r>
      <w:proofErr w:type="spellStart"/>
      <w:r w:rsidRPr="008A511C">
        <w:rPr>
          <w:rFonts w:eastAsia="Calibri"/>
          <w:sz w:val="28"/>
          <w:szCs w:val="28"/>
        </w:rPr>
        <w:t>công</w:t>
      </w:r>
      <w:proofErr w:type="spellEnd"/>
      <w:r w:rsidRPr="008A511C">
        <w:rPr>
          <w:rFonts w:eastAsia="Calibri"/>
          <w:sz w:val="28"/>
          <w:szCs w:val="28"/>
        </w:rPr>
        <w:t xml:space="preserve"> </w:t>
      </w:r>
      <w:proofErr w:type="spellStart"/>
      <w:r w:rsidRPr="008A511C">
        <w:rPr>
          <w:rFonts w:eastAsia="Calibri"/>
          <w:sz w:val="28"/>
          <w:szCs w:val="28"/>
        </w:rPr>
        <w:t>nghệ</w:t>
      </w:r>
      <w:proofErr w:type="spellEnd"/>
      <w:r w:rsidRPr="008A511C">
        <w:rPr>
          <w:rFonts w:eastAsia="Calibri"/>
          <w:sz w:val="28"/>
          <w:szCs w:val="28"/>
        </w:rPr>
        <w:t xml:space="preserve"> </w:t>
      </w:r>
      <w:proofErr w:type="spellStart"/>
      <w:r w:rsidRPr="008A511C">
        <w:rPr>
          <w:rFonts w:eastAsia="Calibri"/>
          <w:sz w:val="28"/>
          <w:szCs w:val="28"/>
        </w:rPr>
        <w:t>thông</w:t>
      </w:r>
      <w:proofErr w:type="spellEnd"/>
      <w:r w:rsidRPr="008A511C">
        <w:rPr>
          <w:rFonts w:eastAsia="Calibri"/>
          <w:sz w:val="28"/>
          <w:szCs w:val="28"/>
        </w:rPr>
        <w:t xml:space="preserve"> tin </w:t>
      </w:r>
      <w:proofErr w:type="spellStart"/>
      <w:r w:rsidRPr="008A511C">
        <w:rPr>
          <w:rFonts w:eastAsia="Calibri"/>
          <w:sz w:val="28"/>
          <w:szCs w:val="28"/>
        </w:rPr>
        <w:t>thống</w:t>
      </w:r>
      <w:proofErr w:type="spellEnd"/>
      <w:r w:rsidRPr="008A511C">
        <w:rPr>
          <w:rFonts w:eastAsia="Calibri"/>
          <w:sz w:val="28"/>
          <w:szCs w:val="28"/>
        </w:rPr>
        <w:t xml:space="preserve"> </w:t>
      </w:r>
      <w:proofErr w:type="spellStart"/>
      <w:r w:rsidRPr="008A511C">
        <w:rPr>
          <w:rFonts w:eastAsia="Calibri"/>
          <w:sz w:val="28"/>
          <w:szCs w:val="28"/>
        </w:rPr>
        <w:t>kê</w:t>
      </w:r>
      <w:proofErr w:type="spellEnd"/>
      <w:r w:rsidRPr="008A511C">
        <w:rPr>
          <w:rFonts w:eastAsia="Calibri"/>
          <w:sz w:val="28"/>
          <w:szCs w:val="28"/>
        </w:rPr>
        <w:t xml:space="preserve"> (</w:t>
      </w:r>
      <w:proofErr w:type="spellStart"/>
      <w:r w:rsidRPr="008A511C">
        <w:rPr>
          <w:rFonts w:eastAsia="Calibri"/>
          <w:sz w:val="28"/>
          <w:szCs w:val="28"/>
        </w:rPr>
        <w:t>Cục</w:t>
      </w:r>
      <w:proofErr w:type="spellEnd"/>
      <w:r w:rsidRPr="008A511C">
        <w:rPr>
          <w:rFonts w:eastAsia="Calibri"/>
          <w:sz w:val="28"/>
          <w:szCs w:val="28"/>
        </w:rPr>
        <w:t xml:space="preserve"> TTDL)</w:t>
      </w:r>
      <w:r>
        <w:rPr>
          <w:rFonts w:eastAsia="Calibri"/>
          <w:sz w:val="28"/>
          <w:szCs w:val="28"/>
        </w:rPr>
        <w:t xml:space="preserve"> </w:t>
      </w:r>
      <w:proofErr w:type="spellStart"/>
      <w:r>
        <w:rPr>
          <w:rFonts w:eastAsia="Calibri"/>
          <w:sz w:val="28"/>
          <w:szCs w:val="28"/>
        </w:rPr>
        <w:t>đã</w:t>
      </w:r>
      <w:proofErr w:type="spellEnd"/>
      <w:r>
        <w:rPr>
          <w:rFonts w:eastAsia="Calibri"/>
          <w:sz w:val="28"/>
          <w:szCs w:val="28"/>
        </w:rPr>
        <w:t xml:space="preserve"> </w:t>
      </w:r>
      <w:proofErr w:type="spellStart"/>
      <w:r>
        <w:rPr>
          <w:rFonts w:eastAsia="Calibri"/>
          <w:sz w:val="28"/>
          <w:szCs w:val="28"/>
        </w:rPr>
        <w:t>thực</w:t>
      </w:r>
      <w:proofErr w:type="spellEnd"/>
      <w:r>
        <w:rPr>
          <w:rFonts w:eastAsia="Calibri"/>
          <w:sz w:val="28"/>
          <w:szCs w:val="28"/>
        </w:rPr>
        <w:t xml:space="preserve"> </w:t>
      </w:r>
      <w:proofErr w:type="spellStart"/>
      <w:r>
        <w:rPr>
          <w:rFonts w:eastAsia="Calibri"/>
          <w:sz w:val="28"/>
          <w:szCs w:val="28"/>
        </w:rPr>
        <w:t>hiện</w:t>
      </w:r>
      <w:proofErr w:type="spellEnd"/>
      <w:r>
        <w:rPr>
          <w:rFonts w:eastAsia="Calibri"/>
          <w:sz w:val="28"/>
          <w:szCs w:val="28"/>
        </w:rPr>
        <w:t xml:space="preserve"> </w:t>
      </w:r>
      <w:proofErr w:type="spellStart"/>
      <w:r w:rsidRPr="000B688B">
        <w:rPr>
          <w:sz w:val="28"/>
          <w:szCs w:val="28"/>
        </w:rPr>
        <w:t>chọn</w:t>
      </w:r>
      <w:proofErr w:type="spellEnd"/>
      <w:r w:rsidRPr="000B688B">
        <w:rPr>
          <w:sz w:val="28"/>
          <w:szCs w:val="28"/>
        </w:rPr>
        <w:t xml:space="preserve"> </w:t>
      </w:r>
      <w:proofErr w:type="spellStart"/>
      <w:r w:rsidRPr="000B688B">
        <w:rPr>
          <w:sz w:val="28"/>
          <w:szCs w:val="28"/>
        </w:rPr>
        <w:t>địa</w:t>
      </w:r>
      <w:proofErr w:type="spellEnd"/>
      <w:r w:rsidRPr="000B688B">
        <w:rPr>
          <w:sz w:val="28"/>
          <w:szCs w:val="28"/>
        </w:rPr>
        <w:t xml:space="preserve"> </w:t>
      </w:r>
      <w:proofErr w:type="spellStart"/>
      <w:r w:rsidRPr="000B688B">
        <w:rPr>
          <w:sz w:val="28"/>
          <w:szCs w:val="28"/>
        </w:rPr>
        <w:t>bàn</w:t>
      </w:r>
      <w:proofErr w:type="spellEnd"/>
      <w:r w:rsidRPr="000B688B">
        <w:rPr>
          <w:sz w:val="28"/>
          <w:szCs w:val="28"/>
        </w:rPr>
        <w:t xml:space="preserve"> </w:t>
      </w:r>
      <w:proofErr w:type="spellStart"/>
      <w:r w:rsidRPr="000B688B">
        <w:rPr>
          <w:sz w:val="28"/>
          <w:szCs w:val="28"/>
        </w:rPr>
        <w:t>mẫu</w:t>
      </w:r>
      <w:proofErr w:type="spellEnd"/>
      <w:r w:rsidRPr="000B688B">
        <w:rPr>
          <w:sz w:val="28"/>
          <w:szCs w:val="28"/>
        </w:rPr>
        <w:t xml:space="preserve">, </w:t>
      </w:r>
      <w:proofErr w:type="spellStart"/>
      <w:r w:rsidRPr="000B688B">
        <w:rPr>
          <w:sz w:val="28"/>
          <w:szCs w:val="28"/>
        </w:rPr>
        <w:t>phân</w:t>
      </w:r>
      <w:proofErr w:type="spellEnd"/>
      <w:r w:rsidRPr="000B688B">
        <w:rPr>
          <w:sz w:val="28"/>
          <w:szCs w:val="28"/>
        </w:rPr>
        <w:t xml:space="preserve"> </w:t>
      </w:r>
      <w:proofErr w:type="spellStart"/>
      <w:r w:rsidRPr="000B688B">
        <w:rPr>
          <w:sz w:val="28"/>
          <w:szCs w:val="28"/>
        </w:rPr>
        <w:t>bổ</w:t>
      </w:r>
      <w:proofErr w:type="spellEnd"/>
      <w:r w:rsidRPr="000B688B">
        <w:rPr>
          <w:sz w:val="28"/>
          <w:szCs w:val="28"/>
        </w:rPr>
        <w:t xml:space="preserve"> </w:t>
      </w:r>
      <w:proofErr w:type="spellStart"/>
      <w:r w:rsidRPr="000B688B">
        <w:rPr>
          <w:sz w:val="28"/>
          <w:szCs w:val="28"/>
        </w:rPr>
        <w:t>mẫu</w:t>
      </w:r>
      <w:proofErr w:type="spellEnd"/>
      <w:r w:rsidRPr="000B688B">
        <w:rPr>
          <w:sz w:val="28"/>
          <w:szCs w:val="28"/>
        </w:rPr>
        <w:t xml:space="preserve"> </w:t>
      </w:r>
      <w:proofErr w:type="spellStart"/>
      <w:r w:rsidRPr="000B688B">
        <w:rPr>
          <w:sz w:val="28"/>
          <w:szCs w:val="28"/>
        </w:rPr>
        <w:t>cho</w:t>
      </w:r>
      <w:proofErr w:type="spellEnd"/>
      <w:r w:rsidRPr="000B688B">
        <w:rPr>
          <w:sz w:val="28"/>
          <w:szCs w:val="28"/>
        </w:rPr>
        <w:t xml:space="preserve"> </w:t>
      </w:r>
      <w:proofErr w:type="spellStart"/>
      <w:r w:rsidRPr="000B688B">
        <w:rPr>
          <w:sz w:val="28"/>
          <w:szCs w:val="28"/>
        </w:rPr>
        <w:t>từng</w:t>
      </w:r>
      <w:proofErr w:type="spellEnd"/>
      <w:r w:rsidRPr="000B688B">
        <w:rPr>
          <w:sz w:val="28"/>
          <w:szCs w:val="28"/>
        </w:rPr>
        <w:t xml:space="preserve"> </w:t>
      </w:r>
      <w:proofErr w:type="spellStart"/>
      <w:r w:rsidRPr="000B688B">
        <w:rPr>
          <w:sz w:val="28"/>
          <w:szCs w:val="28"/>
        </w:rPr>
        <w:t>kỳ</w:t>
      </w:r>
      <w:proofErr w:type="spellEnd"/>
      <w:r w:rsidRPr="000B688B">
        <w:rPr>
          <w:sz w:val="28"/>
          <w:szCs w:val="28"/>
        </w:rPr>
        <w:t xml:space="preserve"> </w:t>
      </w:r>
      <w:proofErr w:type="spellStart"/>
      <w:r w:rsidRPr="000B688B">
        <w:rPr>
          <w:sz w:val="28"/>
          <w:szCs w:val="28"/>
        </w:rPr>
        <w:t>khảo</w:t>
      </w:r>
      <w:proofErr w:type="spellEnd"/>
      <w:r w:rsidRPr="000B688B">
        <w:rPr>
          <w:sz w:val="28"/>
          <w:szCs w:val="28"/>
        </w:rPr>
        <w:t xml:space="preserve"> </w:t>
      </w:r>
      <w:proofErr w:type="spellStart"/>
      <w:r w:rsidRPr="000B688B">
        <w:rPr>
          <w:sz w:val="28"/>
          <w:szCs w:val="28"/>
        </w:rPr>
        <w:t>sát</w:t>
      </w:r>
      <w:proofErr w:type="spellEnd"/>
      <w:r>
        <w:rPr>
          <w:i/>
          <w:iCs/>
          <w:color w:val="000000"/>
          <w:sz w:val="28"/>
          <w:szCs w:val="28"/>
        </w:rPr>
        <w:t>.</w:t>
      </w:r>
      <w:r>
        <w:rPr>
          <w:sz w:val="28"/>
          <w:szCs w:val="28"/>
        </w:rPr>
        <w:t xml:space="preserve"> </w:t>
      </w:r>
      <w:proofErr w:type="spellStart"/>
      <w:r>
        <w:rPr>
          <w:rFonts w:eastAsia="Calibri"/>
          <w:sz w:val="28"/>
          <w:szCs w:val="28"/>
        </w:rPr>
        <w:t>Đ</w:t>
      </w:r>
      <w:r w:rsidRPr="008A511C">
        <w:rPr>
          <w:rFonts w:eastAsia="Calibri"/>
          <w:sz w:val="28"/>
          <w:szCs w:val="28"/>
        </w:rPr>
        <w:t>ề</w:t>
      </w:r>
      <w:proofErr w:type="spellEnd"/>
      <w:r w:rsidRPr="008A511C">
        <w:rPr>
          <w:rFonts w:eastAsia="Calibri"/>
          <w:sz w:val="28"/>
          <w:szCs w:val="28"/>
        </w:rPr>
        <w:t xml:space="preserve"> </w:t>
      </w:r>
      <w:proofErr w:type="spellStart"/>
      <w:r w:rsidRPr="008A511C">
        <w:rPr>
          <w:rFonts w:eastAsia="Calibri"/>
          <w:sz w:val="28"/>
          <w:szCs w:val="28"/>
        </w:rPr>
        <w:t>nghị</w:t>
      </w:r>
      <w:proofErr w:type="spellEnd"/>
      <w:r w:rsidRPr="008A511C">
        <w:rPr>
          <w:rFonts w:eastAsia="Calibri"/>
          <w:sz w:val="28"/>
          <w:szCs w:val="28"/>
        </w:rPr>
        <w:t xml:space="preserve"> </w:t>
      </w:r>
      <w:proofErr w:type="spellStart"/>
      <w:r w:rsidRPr="008A511C">
        <w:rPr>
          <w:rFonts w:eastAsia="Calibri"/>
          <w:sz w:val="28"/>
          <w:szCs w:val="28"/>
        </w:rPr>
        <w:t>Cục</w:t>
      </w:r>
      <w:proofErr w:type="spellEnd"/>
      <w:r w:rsidRPr="008A511C">
        <w:rPr>
          <w:rFonts w:eastAsia="Calibri"/>
          <w:sz w:val="28"/>
          <w:szCs w:val="28"/>
        </w:rPr>
        <w:t xml:space="preserve"> </w:t>
      </w:r>
      <w:proofErr w:type="spellStart"/>
      <w:r w:rsidRPr="008A511C">
        <w:rPr>
          <w:rFonts w:eastAsia="Calibri"/>
          <w:sz w:val="28"/>
          <w:szCs w:val="28"/>
        </w:rPr>
        <w:t>Thống</w:t>
      </w:r>
      <w:proofErr w:type="spellEnd"/>
      <w:r w:rsidRPr="008A511C">
        <w:rPr>
          <w:rFonts w:eastAsia="Calibri"/>
          <w:sz w:val="28"/>
          <w:szCs w:val="28"/>
        </w:rPr>
        <w:t xml:space="preserve"> </w:t>
      </w:r>
      <w:proofErr w:type="spellStart"/>
      <w:r w:rsidRPr="008A511C">
        <w:rPr>
          <w:rFonts w:eastAsia="Calibri"/>
          <w:sz w:val="28"/>
          <w:szCs w:val="28"/>
        </w:rPr>
        <w:t>kê</w:t>
      </w:r>
      <w:proofErr w:type="spellEnd"/>
      <w:r w:rsidRPr="008A511C">
        <w:rPr>
          <w:rFonts w:eastAsia="Calibri"/>
          <w:sz w:val="28"/>
          <w:szCs w:val="28"/>
        </w:rPr>
        <w:t xml:space="preserve"> </w:t>
      </w:r>
      <w:proofErr w:type="spellStart"/>
      <w:r w:rsidRPr="008A511C">
        <w:rPr>
          <w:rFonts w:eastAsia="Calibri"/>
          <w:sz w:val="28"/>
          <w:szCs w:val="28"/>
        </w:rPr>
        <w:t>tỉnh</w:t>
      </w:r>
      <w:proofErr w:type="spellEnd"/>
      <w:r w:rsidRPr="008A511C">
        <w:rPr>
          <w:rFonts w:eastAsia="Calibri"/>
          <w:sz w:val="28"/>
          <w:szCs w:val="28"/>
        </w:rPr>
        <w:t xml:space="preserve">, </w:t>
      </w:r>
      <w:proofErr w:type="spellStart"/>
      <w:r w:rsidRPr="008A511C">
        <w:rPr>
          <w:rFonts w:eastAsia="Calibri"/>
          <w:sz w:val="28"/>
          <w:szCs w:val="28"/>
        </w:rPr>
        <w:t>thành</w:t>
      </w:r>
      <w:proofErr w:type="spellEnd"/>
      <w:r w:rsidRPr="008A511C">
        <w:rPr>
          <w:rFonts w:eastAsia="Calibri"/>
          <w:sz w:val="28"/>
          <w:szCs w:val="28"/>
        </w:rPr>
        <w:t xml:space="preserve"> </w:t>
      </w:r>
      <w:proofErr w:type="spellStart"/>
      <w:r w:rsidRPr="008A511C">
        <w:rPr>
          <w:rFonts w:eastAsia="Calibri"/>
          <w:sz w:val="28"/>
          <w:szCs w:val="28"/>
        </w:rPr>
        <w:t>phố</w:t>
      </w:r>
      <w:proofErr w:type="spellEnd"/>
      <w:r w:rsidRPr="008A511C">
        <w:rPr>
          <w:rFonts w:eastAsia="Calibri"/>
          <w:sz w:val="28"/>
          <w:szCs w:val="28"/>
        </w:rPr>
        <w:t xml:space="preserve"> </w:t>
      </w:r>
      <w:proofErr w:type="spellStart"/>
      <w:r w:rsidRPr="008A511C">
        <w:rPr>
          <w:rFonts w:eastAsia="Calibri"/>
          <w:sz w:val="28"/>
          <w:szCs w:val="28"/>
        </w:rPr>
        <w:t>trực</w:t>
      </w:r>
      <w:proofErr w:type="spellEnd"/>
      <w:r w:rsidRPr="008A511C">
        <w:rPr>
          <w:rFonts w:eastAsia="Calibri"/>
          <w:sz w:val="28"/>
          <w:szCs w:val="28"/>
        </w:rPr>
        <w:t xml:space="preserve"> </w:t>
      </w:r>
      <w:proofErr w:type="spellStart"/>
      <w:r w:rsidRPr="008A511C">
        <w:rPr>
          <w:rFonts w:eastAsia="Calibri"/>
          <w:sz w:val="28"/>
          <w:szCs w:val="28"/>
        </w:rPr>
        <w:t>thuộc</w:t>
      </w:r>
      <w:proofErr w:type="spellEnd"/>
      <w:r w:rsidRPr="008A511C">
        <w:rPr>
          <w:rFonts w:eastAsia="Calibri"/>
          <w:sz w:val="28"/>
          <w:szCs w:val="28"/>
        </w:rPr>
        <w:t xml:space="preserve"> </w:t>
      </w:r>
      <w:proofErr w:type="spellStart"/>
      <w:r w:rsidRPr="008A511C">
        <w:rPr>
          <w:rFonts w:eastAsia="Calibri"/>
          <w:sz w:val="28"/>
          <w:szCs w:val="28"/>
        </w:rPr>
        <w:t>trung</w:t>
      </w:r>
      <w:proofErr w:type="spellEnd"/>
      <w:r w:rsidRPr="008A511C">
        <w:rPr>
          <w:rFonts w:eastAsia="Calibri"/>
          <w:sz w:val="28"/>
          <w:szCs w:val="28"/>
        </w:rPr>
        <w:t xml:space="preserve"> </w:t>
      </w:r>
      <w:proofErr w:type="spellStart"/>
      <w:r w:rsidRPr="008A511C">
        <w:rPr>
          <w:rFonts w:eastAsia="Calibri"/>
          <w:sz w:val="28"/>
          <w:szCs w:val="28"/>
        </w:rPr>
        <w:t>ương</w:t>
      </w:r>
      <w:proofErr w:type="spellEnd"/>
      <w:r w:rsidRPr="008A511C">
        <w:rPr>
          <w:rFonts w:eastAsia="Calibri"/>
          <w:sz w:val="28"/>
          <w:szCs w:val="28"/>
        </w:rPr>
        <w:t xml:space="preserve"> (</w:t>
      </w:r>
      <w:proofErr w:type="spellStart"/>
      <w:r w:rsidRPr="008A511C">
        <w:rPr>
          <w:rFonts w:eastAsia="Calibri"/>
          <w:sz w:val="28"/>
          <w:szCs w:val="28"/>
        </w:rPr>
        <w:t>Cục</w:t>
      </w:r>
      <w:proofErr w:type="spellEnd"/>
      <w:r w:rsidRPr="008A511C">
        <w:rPr>
          <w:rFonts w:eastAsia="Calibri"/>
          <w:sz w:val="28"/>
          <w:szCs w:val="28"/>
        </w:rPr>
        <w:t xml:space="preserve"> </w:t>
      </w:r>
      <w:proofErr w:type="spellStart"/>
      <w:r w:rsidRPr="008A511C">
        <w:rPr>
          <w:rFonts w:eastAsia="Calibri"/>
          <w:sz w:val="28"/>
          <w:szCs w:val="28"/>
        </w:rPr>
        <w:t>Thống</w:t>
      </w:r>
      <w:proofErr w:type="spellEnd"/>
      <w:r w:rsidRPr="008A511C">
        <w:rPr>
          <w:rFonts w:eastAsia="Calibri"/>
          <w:sz w:val="28"/>
          <w:szCs w:val="28"/>
        </w:rPr>
        <w:t xml:space="preserve"> </w:t>
      </w:r>
      <w:proofErr w:type="spellStart"/>
      <w:r w:rsidRPr="008A511C">
        <w:rPr>
          <w:rFonts w:eastAsia="Calibri"/>
          <w:sz w:val="28"/>
          <w:szCs w:val="28"/>
        </w:rPr>
        <w:t>kê</w:t>
      </w:r>
      <w:proofErr w:type="spellEnd"/>
      <w:r w:rsidRPr="008A511C">
        <w:rPr>
          <w:rFonts w:eastAsia="Calibri"/>
          <w:sz w:val="28"/>
          <w:szCs w:val="28"/>
        </w:rPr>
        <w:t xml:space="preserve">) </w:t>
      </w:r>
      <w:proofErr w:type="spellStart"/>
      <w:r w:rsidRPr="008A511C">
        <w:rPr>
          <w:rFonts w:eastAsia="Calibri"/>
          <w:sz w:val="28"/>
          <w:szCs w:val="28"/>
        </w:rPr>
        <w:t>thực</w:t>
      </w:r>
      <w:proofErr w:type="spellEnd"/>
      <w:r w:rsidRPr="008A511C">
        <w:rPr>
          <w:rFonts w:eastAsia="Calibri"/>
          <w:sz w:val="28"/>
          <w:szCs w:val="28"/>
        </w:rPr>
        <w:t xml:space="preserve"> </w:t>
      </w:r>
      <w:proofErr w:type="spellStart"/>
      <w:r w:rsidRPr="008A511C">
        <w:rPr>
          <w:rFonts w:eastAsia="Calibri"/>
          <w:sz w:val="28"/>
          <w:szCs w:val="28"/>
        </w:rPr>
        <w:t>hiện</w:t>
      </w:r>
      <w:proofErr w:type="spellEnd"/>
      <w:r w:rsidRPr="008A511C">
        <w:rPr>
          <w:rFonts w:eastAsia="Calibri"/>
          <w:sz w:val="28"/>
          <w:szCs w:val="28"/>
        </w:rPr>
        <w:t xml:space="preserve"> </w:t>
      </w:r>
      <w:proofErr w:type="spellStart"/>
      <w:r w:rsidRPr="008A511C">
        <w:rPr>
          <w:rFonts w:eastAsia="Calibri"/>
          <w:sz w:val="28"/>
          <w:szCs w:val="28"/>
        </w:rPr>
        <w:t>rà</w:t>
      </w:r>
      <w:proofErr w:type="spellEnd"/>
      <w:r w:rsidRPr="008A511C">
        <w:rPr>
          <w:rFonts w:eastAsia="Calibri"/>
          <w:sz w:val="28"/>
          <w:szCs w:val="28"/>
        </w:rPr>
        <w:t xml:space="preserve"> </w:t>
      </w:r>
      <w:proofErr w:type="spellStart"/>
      <w:r w:rsidRPr="008A511C">
        <w:rPr>
          <w:rFonts w:eastAsia="Calibri"/>
          <w:sz w:val="28"/>
          <w:szCs w:val="28"/>
        </w:rPr>
        <w:t>soát</w:t>
      </w:r>
      <w:proofErr w:type="spellEnd"/>
      <w:r w:rsidRPr="008A511C">
        <w:rPr>
          <w:rFonts w:eastAsia="Calibri"/>
          <w:sz w:val="28"/>
          <w:szCs w:val="28"/>
        </w:rPr>
        <w:t xml:space="preserve">, </w:t>
      </w:r>
      <w:proofErr w:type="spellStart"/>
      <w:r w:rsidRPr="008A511C">
        <w:rPr>
          <w:rFonts w:eastAsia="Calibri"/>
          <w:sz w:val="28"/>
          <w:szCs w:val="28"/>
        </w:rPr>
        <w:t>cập</w:t>
      </w:r>
      <w:proofErr w:type="spellEnd"/>
      <w:r w:rsidRPr="008A511C">
        <w:rPr>
          <w:rFonts w:eastAsia="Calibri"/>
          <w:sz w:val="28"/>
          <w:szCs w:val="28"/>
        </w:rPr>
        <w:t xml:space="preserve"> </w:t>
      </w:r>
      <w:proofErr w:type="spellStart"/>
      <w:r w:rsidRPr="008A511C">
        <w:rPr>
          <w:rFonts w:eastAsia="Calibri"/>
          <w:sz w:val="28"/>
          <w:szCs w:val="28"/>
        </w:rPr>
        <w:t>nhật</w:t>
      </w:r>
      <w:proofErr w:type="spellEnd"/>
      <w:r w:rsidRPr="008A511C">
        <w:rPr>
          <w:rFonts w:eastAsia="Calibri"/>
          <w:sz w:val="28"/>
          <w:szCs w:val="28"/>
        </w:rPr>
        <w:t xml:space="preserve"> </w:t>
      </w:r>
      <w:proofErr w:type="spellStart"/>
      <w:r w:rsidRPr="008A511C">
        <w:rPr>
          <w:rFonts w:eastAsia="Calibri"/>
          <w:sz w:val="28"/>
          <w:szCs w:val="28"/>
        </w:rPr>
        <w:t>những</w:t>
      </w:r>
      <w:proofErr w:type="spellEnd"/>
      <w:r w:rsidRPr="008A511C">
        <w:rPr>
          <w:rFonts w:eastAsia="Calibri"/>
          <w:sz w:val="28"/>
          <w:szCs w:val="28"/>
        </w:rPr>
        <w:t xml:space="preserve"> </w:t>
      </w:r>
      <w:proofErr w:type="spellStart"/>
      <w:r w:rsidRPr="008A511C">
        <w:rPr>
          <w:rFonts w:eastAsia="Calibri"/>
          <w:sz w:val="28"/>
          <w:szCs w:val="28"/>
        </w:rPr>
        <w:t>thay</w:t>
      </w:r>
      <w:proofErr w:type="spellEnd"/>
      <w:r w:rsidRPr="008A511C">
        <w:rPr>
          <w:rFonts w:eastAsia="Calibri"/>
          <w:sz w:val="28"/>
          <w:szCs w:val="28"/>
        </w:rPr>
        <w:t xml:space="preserve"> </w:t>
      </w:r>
      <w:proofErr w:type="spellStart"/>
      <w:r w:rsidRPr="008A511C">
        <w:rPr>
          <w:rFonts w:eastAsia="Calibri"/>
          <w:sz w:val="28"/>
          <w:szCs w:val="28"/>
        </w:rPr>
        <w:t>đổi</w:t>
      </w:r>
      <w:proofErr w:type="spellEnd"/>
      <w:r w:rsidRPr="008A511C">
        <w:rPr>
          <w:rFonts w:eastAsia="Calibri"/>
          <w:sz w:val="28"/>
          <w:szCs w:val="28"/>
        </w:rPr>
        <w:t xml:space="preserve"> </w:t>
      </w:r>
      <w:proofErr w:type="spellStart"/>
      <w:r w:rsidRPr="008A511C">
        <w:rPr>
          <w:rFonts w:eastAsia="Calibri"/>
          <w:sz w:val="28"/>
          <w:szCs w:val="28"/>
        </w:rPr>
        <w:t>của</w:t>
      </w:r>
      <w:proofErr w:type="spellEnd"/>
      <w:r w:rsidRPr="008A511C">
        <w:rPr>
          <w:rFonts w:eastAsia="Calibri"/>
          <w:sz w:val="28"/>
          <w:szCs w:val="28"/>
        </w:rPr>
        <w:t xml:space="preserve"> </w:t>
      </w:r>
      <w:proofErr w:type="spellStart"/>
      <w:r w:rsidRPr="008A511C">
        <w:rPr>
          <w:rFonts w:eastAsia="Calibri"/>
          <w:sz w:val="28"/>
          <w:szCs w:val="28"/>
        </w:rPr>
        <w:t>địa</w:t>
      </w:r>
      <w:proofErr w:type="spellEnd"/>
      <w:r w:rsidRPr="008A511C">
        <w:rPr>
          <w:rFonts w:eastAsia="Calibri"/>
          <w:sz w:val="28"/>
          <w:szCs w:val="28"/>
        </w:rPr>
        <w:t xml:space="preserve"> </w:t>
      </w:r>
      <w:proofErr w:type="spellStart"/>
      <w:r w:rsidRPr="008A511C">
        <w:rPr>
          <w:rFonts w:eastAsia="Calibri"/>
          <w:sz w:val="28"/>
          <w:szCs w:val="28"/>
        </w:rPr>
        <w:t>bàn</w:t>
      </w:r>
      <w:proofErr w:type="spellEnd"/>
      <w:r w:rsidRPr="008A511C">
        <w:rPr>
          <w:rFonts w:eastAsia="Calibri"/>
          <w:sz w:val="28"/>
          <w:szCs w:val="28"/>
        </w:rPr>
        <w:t xml:space="preserve"> </w:t>
      </w:r>
      <w:proofErr w:type="spellStart"/>
      <w:r w:rsidRPr="008A511C">
        <w:rPr>
          <w:rFonts w:eastAsia="Calibri"/>
          <w:sz w:val="28"/>
          <w:szCs w:val="28"/>
        </w:rPr>
        <w:t>chọn</w:t>
      </w:r>
      <w:proofErr w:type="spellEnd"/>
      <w:r w:rsidRPr="008A511C">
        <w:rPr>
          <w:rFonts w:eastAsia="Calibri"/>
          <w:sz w:val="28"/>
          <w:szCs w:val="28"/>
        </w:rPr>
        <w:t xml:space="preserve"> </w:t>
      </w:r>
      <w:proofErr w:type="spellStart"/>
      <w:r w:rsidRPr="008A511C">
        <w:rPr>
          <w:rFonts w:eastAsia="Calibri"/>
          <w:sz w:val="28"/>
          <w:szCs w:val="28"/>
        </w:rPr>
        <w:t>mẫu</w:t>
      </w:r>
      <w:proofErr w:type="spellEnd"/>
      <w:r w:rsidRPr="008A511C">
        <w:rPr>
          <w:rFonts w:eastAsia="Calibri"/>
          <w:sz w:val="28"/>
          <w:szCs w:val="28"/>
        </w:rPr>
        <w:t xml:space="preserve"> </w:t>
      </w:r>
      <w:proofErr w:type="spellStart"/>
      <w:r w:rsidRPr="008A511C">
        <w:rPr>
          <w:rFonts w:eastAsia="Calibri"/>
          <w:sz w:val="28"/>
          <w:szCs w:val="28"/>
        </w:rPr>
        <w:t>và</w:t>
      </w:r>
      <w:proofErr w:type="spellEnd"/>
      <w:r w:rsidRPr="008A511C">
        <w:rPr>
          <w:rFonts w:eastAsia="Calibri"/>
          <w:sz w:val="28"/>
          <w:szCs w:val="28"/>
        </w:rPr>
        <w:t xml:space="preserve"> </w:t>
      </w:r>
      <w:proofErr w:type="spellStart"/>
      <w:r w:rsidRPr="008A511C">
        <w:rPr>
          <w:rFonts w:eastAsia="Calibri"/>
          <w:sz w:val="28"/>
          <w:szCs w:val="28"/>
        </w:rPr>
        <w:t>tiến</w:t>
      </w:r>
      <w:proofErr w:type="spellEnd"/>
      <w:r w:rsidRPr="008A511C">
        <w:rPr>
          <w:rFonts w:eastAsia="Calibri"/>
          <w:sz w:val="28"/>
          <w:szCs w:val="28"/>
        </w:rPr>
        <w:t xml:space="preserve"> </w:t>
      </w:r>
      <w:proofErr w:type="spellStart"/>
      <w:r w:rsidRPr="008A511C">
        <w:rPr>
          <w:rFonts w:eastAsia="Calibri"/>
          <w:sz w:val="28"/>
          <w:szCs w:val="28"/>
        </w:rPr>
        <w:t>hành</w:t>
      </w:r>
      <w:proofErr w:type="spellEnd"/>
      <w:r w:rsidRPr="008A511C">
        <w:rPr>
          <w:rFonts w:eastAsia="Calibri"/>
          <w:sz w:val="28"/>
          <w:szCs w:val="28"/>
        </w:rPr>
        <w:t xml:space="preserve"> </w:t>
      </w:r>
      <w:proofErr w:type="spellStart"/>
      <w:r w:rsidRPr="008A511C">
        <w:rPr>
          <w:rFonts w:eastAsia="Calibri"/>
          <w:sz w:val="28"/>
          <w:szCs w:val="28"/>
        </w:rPr>
        <w:t>chọn</w:t>
      </w:r>
      <w:proofErr w:type="spellEnd"/>
      <w:r w:rsidRPr="008A511C">
        <w:rPr>
          <w:rFonts w:eastAsia="Calibri"/>
          <w:sz w:val="28"/>
          <w:szCs w:val="28"/>
        </w:rPr>
        <w:t xml:space="preserve"> </w:t>
      </w:r>
      <w:proofErr w:type="spellStart"/>
      <w:r w:rsidRPr="008A511C">
        <w:rPr>
          <w:rFonts w:eastAsia="Calibri"/>
          <w:sz w:val="28"/>
          <w:szCs w:val="28"/>
        </w:rPr>
        <w:t>hộ</w:t>
      </w:r>
      <w:proofErr w:type="spellEnd"/>
      <w:r w:rsidRPr="008A511C">
        <w:rPr>
          <w:rFonts w:eastAsia="Calibri"/>
          <w:sz w:val="28"/>
          <w:szCs w:val="28"/>
        </w:rPr>
        <w:t xml:space="preserve"> </w:t>
      </w:r>
      <w:proofErr w:type="spellStart"/>
      <w:r w:rsidRPr="008A511C">
        <w:rPr>
          <w:rFonts w:eastAsia="Calibri"/>
          <w:sz w:val="28"/>
          <w:szCs w:val="28"/>
        </w:rPr>
        <w:t>khảo</w:t>
      </w:r>
      <w:proofErr w:type="spellEnd"/>
      <w:r w:rsidRPr="008A511C">
        <w:rPr>
          <w:rFonts w:eastAsia="Calibri"/>
          <w:sz w:val="28"/>
          <w:szCs w:val="28"/>
        </w:rPr>
        <w:t xml:space="preserve"> </w:t>
      </w:r>
      <w:proofErr w:type="spellStart"/>
      <w:r w:rsidRPr="008A511C">
        <w:rPr>
          <w:rFonts w:eastAsia="Calibri"/>
          <w:sz w:val="28"/>
          <w:szCs w:val="28"/>
        </w:rPr>
        <w:t>sát</w:t>
      </w:r>
      <w:proofErr w:type="spellEnd"/>
      <w:r w:rsidRPr="008A511C">
        <w:rPr>
          <w:rFonts w:eastAsia="Calibri"/>
          <w:sz w:val="28"/>
          <w:szCs w:val="28"/>
        </w:rPr>
        <w:t xml:space="preserve"> </w:t>
      </w:r>
      <w:proofErr w:type="spellStart"/>
      <w:r w:rsidRPr="008A511C">
        <w:rPr>
          <w:rFonts w:eastAsia="Calibri"/>
          <w:sz w:val="28"/>
          <w:szCs w:val="28"/>
        </w:rPr>
        <w:t>theo</w:t>
      </w:r>
      <w:proofErr w:type="spellEnd"/>
      <w:r w:rsidRPr="008A511C">
        <w:rPr>
          <w:rFonts w:eastAsia="Calibri"/>
          <w:sz w:val="28"/>
          <w:szCs w:val="28"/>
        </w:rPr>
        <w:t xml:space="preserve"> </w:t>
      </w:r>
      <w:proofErr w:type="spellStart"/>
      <w:r w:rsidRPr="008A511C">
        <w:rPr>
          <w:rFonts w:eastAsia="Calibri"/>
          <w:sz w:val="28"/>
          <w:szCs w:val="28"/>
        </w:rPr>
        <w:t>Hướng</w:t>
      </w:r>
      <w:proofErr w:type="spellEnd"/>
      <w:r w:rsidRPr="008A511C">
        <w:rPr>
          <w:rFonts w:eastAsia="Calibri"/>
          <w:sz w:val="28"/>
          <w:szCs w:val="28"/>
        </w:rPr>
        <w:t xml:space="preserve"> </w:t>
      </w:r>
      <w:proofErr w:type="spellStart"/>
      <w:r w:rsidRPr="008A511C">
        <w:rPr>
          <w:rFonts w:eastAsia="Calibri"/>
          <w:spacing w:val="-4"/>
          <w:sz w:val="28"/>
          <w:szCs w:val="28"/>
        </w:rPr>
        <w:t>dẫn</w:t>
      </w:r>
      <w:proofErr w:type="spellEnd"/>
      <w:r w:rsidRPr="008A511C">
        <w:rPr>
          <w:rFonts w:eastAsia="Calibri"/>
          <w:spacing w:val="-4"/>
          <w:sz w:val="28"/>
          <w:szCs w:val="28"/>
        </w:rPr>
        <w:t xml:space="preserve"> </w:t>
      </w:r>
      <w:proofErr w:type="spellStart"/>
      <w:r w:rsidRPr="008A511C">
        <w:rPr>
          <w:rFonts w:eastAsia="Calibri"/>
          <w:bCs/>
          <w:spacing w:val="-4"/>
          <w:sz w:val="28"/>
          <w:szCs w:val="28"/>
        </w:rPr>
        <w:t>rà</w:t>
      </w:r>
      <w:proofErr w:type="spellEnd"/>
      <w:r w:rsidRPr="008A511C">
        <w:rPr>
          <w:rFonts w:eastAsia="Calibri"/>
          <w:bCs/>
          <w:spacing w:val="-4"/>
          <w:sz w:val="28"/>
          <w:szCs w:val="28"/>
        </w:rPr>
        <w:t xml:space="preserve"> </w:t>
      </w:r>
      <w:proofErr w:type="spellStart"/>
      <w:r w:rsidRPr="008A511C">
        <w:rPr>
          <w:rFonts w:eastAsia="Calibri"/>
          <w:bCs/>
          <w:spacing w:val="-4"/>
          <w:sz w:val="28"/>
          <w:szCs w:val="28"/>
        </w:rPr>
        <w:t>soát</w:t>
      </w:r>
      <w:proofErr w:type="spellEnd"/>
      <w:r w:rsidRPr="008A511C">
        <w:rPr>
          <w:rFonts w:eastAsia="Calibri"/>
          <w:bCs/>
          <w:spacing w:val="-4"/>
          <w:sz w:val="28"/>
          <w:szCs w:val="28"/>
        </w:rPr>
        <w:t xml:space="preserve"> </w:t>
      </w:r>
      <w:proofErr w:type="spellStart"/>
      <w:r w:rsidRPr="008A511C">
        <w:rPr>
          <w:rFonts w:eastAsia="Calibri"/>
          <w:bCs/>
          <w:spacing w:val="-4"/>
          <w:sz w:val="28"/>
          <w:szCs w:val="28"/>
        </w:rPr>
        <w:t>địa</w:t>
      </w:r>
      <w:proofErr w:type="spellEnd"/>
      <w:r w:rsidRPr="008A511C">
        <w:rPr>
          <w:rFonts w:eastAsia="Calibri"/>
          <w:bCs/>
          <w:spacing w:val="-4"/>
          <w:sz w:val="28"/>
          <w:szCs w:val="28"/>
        </w:rPr>
        <w:t xml:space="preserve"> </w:t>
      </w:r>
      <w:proofErr w:type="spellStart"/>
      <w:r w:rsidRPr="008A511C">
        <w:rPr>
          <w:rFonts w:eastAsia="Calibri"/>
          <w:bCs/>
          <w:spacing w:val="-4"/>
          <w:sz w:val="28"/>
          <w:szCs w:val="28"/>
        </w:rPr>
        <w:t>bàn</w:t>
      </w:r>
      <w:proofErr w:type="spellEnd"/>
      <w:r w:rsidRPr="008A511C">
        <w:rPr>
          <w:rFonts w:eastAsia="Calibri"/>
          <w:bCs/>
          <w:spacing w:val="-4"/>
          <w:sz w:val="28"/>
          <w:szCs w:val="28"/>
        </w:rPr>
        <w:t xml:space="preserve">, </w:t>
      </w:r>
      <w:proofErr w:type="spellStart"/>
      <w:r w:rsidRPr="008A511C">
        <w:rPr>
          <w:rFonts w:eastAsia="Calibri"/>
          <w:bCs/>
          <w:spacing w:val="-4"/>
          <w:sz w:val="28"/>
          <w:szCs w:val="28"/>
        </w:rPr>
        <w:t>cập</w:t>
      </w:r>
      <w:proofErr w:type="spellEnd"/>
      <w:r w:rsidRPr="008A511C">
        <w:rPr>
          <w:rFonts w:eastAsia="Calibri"/>
          <w:bCs/>
          <w:spacing w:val="-4"/>
          <w:sz w:val="28"/>
          <w:szCs w:val="28"/>
        </w:rPr>
        <w:t xml:space="preserve"> </w:t>
      </w:r>
      <w:proofErr w:type="spellStart"/>
      <w:r w:rsidRPr="008A511C">
        <w:rPr>
          <w:rFonts w:eastAsia="Calibri"/>
          <w:bCs/>
          <w:spacing w:val="-4"/>
          <w:sz w:val="28"/>
          <w:szCs w:val="28"/>
        </w:rPr>
        <w:t>nhật</w:t>
      </w:r>
      <w:proofErr w:type="spellEnd"/>
      <w:r w:rsidRPr="008A511C">
        <w:rPr>
          <w:rFonts w:eastAsia="Calibri"/>
          <w:bCs/>
          <w:spacing w:val="-4"/>
          <w:sz w:val="28"/>
          <w:szCs w:val="28"/>
        </w:rPr>
        <w:t xml:space="preserve"> </w:t>
      </w:r>
      <w:proofErr w:type="spellStart"/>
      <w:r w:rsidRPr="008A511C">
        <w:rPr>
          <w:rFonts w:eastAsia="Calibri"/>
          <w:bCs/>
          <w:spacing w:val="-4"/>
          <w:sz w:val="28"/>
          <w:szCs w:val="28"/>
        </w:rPr>
        <w:t>bảng</w:t>
      </w:r>
      <w:proofErr w:type="spellEnd"/>
      <w:r w:rsidRPr="008A511C">
        <w:rPr>
          <w:rFonts w:eastAsia="Calibri"/>
          <w:bCs/>
          <w:spacing w:val="-4"/>
          <w:sz w:val="28"/>
          <w:szCs w:val="28"/>
        </w:rPr>
        <w:t xml:space="preserve"> </w:t>
      </w:r>
      <w:proofErr w:type="spellStart"/>
      <w:r w:rsidRPr="008A511C">
        <w:rPr>
          <w:rFonts w:eastAsia="Calibri"/>
          <w:bCs/>
          <w:spacing w:val="-4"/>
          <w:sz w:val="28"/>
          <w:szCs w:val="28"/>
        </w:rPr>
        <w:t>kê</w:t>
      </w:r>
      <w:proofErr w:type="spellEnd"/>
      <w:r w:rsidRPr="008A511C">
        <w:rPr>
          <w:rFonts w:eastAsia="Calibri"/>
          <w:bCs/>
          <w:spacing w:val="-4"/>
          <w:sz w:val="28"/>
          <w:szCs w:val="28"/>
        </w:rPr>
        <w:t xml:space="preserve"> </w:t>
      </w:r>
      <w:proofErr w:type="spellStart"/>
      <w:r w:rsidRPr="008A511C">
        <w:rPr>
          <w:rFonts w:eastAsia="Calibri"/>
          <w:bCs/>
          <w:spacing w:val="-4"/>
          <w:sz w:val="28"/>
          <w:szCs w:val="28"/>
        </w:rPr>
        <w:t>hộ</w:t>
      </w:r>
      <w:proofErr w:type="spellEnd"/>
      <w:r w:rsidRPr="008A511C">
        <w:rPr>
          <w:rFonts w:eastAsia="Calibri"/>
          <w:bCs/>
          <w:spacing w:val="-4"/>
          <w:sz w:val="28"/>
          <w:szCs w:val="28"/>
        </w:rPr>
        <w:t xml:space="preserve"> </w:t>
      </w:r>
      <w:proofErr w:type="spellStart"/>
      <w:r w:rsidRPr="008A511C">
        <w:rPr>
          <w:rFonts w:eastAsia="Calibri"/>
          <w:bCs/>
          <w:spacing w:val="-4"/>
          <w:sz w:val="28"/>
          <w:szCs w:val="28"/>
        </w:rPr>
        <w:t>và</w:t>
      </w:r>
      <w:proofErr w:type="spellEnd"/>
      <w:r w:rsidRPr="008A511C">
        <w:rPr>
          <w:rFonts w:eastAsia="Calibri"/>
          <w:bCs/>
          <w:spacing w:val="-4"/>
          <w:sz w:val="28"/>
          <w:szCs w:val="28"/>
        </w:rPr>
        <w:t xml:space="preserve"> </w:t>
      </w:r>
      <w:proofErr w:type="spellStart"/>
      <w:r w:rsidRPr="008A511C">
        <w:rPr>
          <w:rFonts w:eastAsia="Calibri"/>
          <w:bCs/>
          <w:spacing w:val="-4"/>
          <w:sz w:val="28"/>
          <w:szCs w:val="28"/>
        </w:rPr>
        <w:t>chọn</w:t>
      </w:r>
      <w:proofErr w:type="spellEnd"/>
      <w:r w:rsidRPr="008A511C">
        <w:rPr>
          <w:rFonts w:eastAsia="Calibri"/>
          <w:bCs/>
          <w:spacing w:val="-4"/>
          <w:sz w:val="28"/>
          <w:szCs w:val="28"/>
        </w:rPr>
        <w:t xml:space="preserve"> </w:t>
      </w:r>
      <w:proofErr w:type="spellStart"/>
      <w:r w:rsidRPr="008A511C">
        <w:rPr>
          <w:rFonts w:eastAsia="Calibri"/>
          <w:bCs/>
          <w:spacing w:val="-4"/>
          <w:sz w:val="28"/>
          <w:szCs w:val="28"/>
        </w:rPr>
        <w:t>hộ</w:t>
      </w:r>
      <w:proofErr w:type="spellEnd"/>
      <w:r w:rsidRPr="008A511C">
        <w:rPr>
          <w:rFonts w:eastAsia="Calibri"/>
          <w:b/>
          <w:spacing w:val="-4"/>
          <w:sz w:val="28"/>
          <w:szCs w:val="28"/>
        </w:rPr>
        <w:t xml:space="preserve"> </w:t>
      </w:r>
      <w:r w:rsidRPr="008A511C">
        <w:rPr>
          <w:rFonts w:eastAsia="Calibri"/>
          <w:bCs/>
          <w:i/>
          <w:iCs/>
          <w:spacing w:val="-4"/>
          <w:sz w:val="28"/>
          <w:szCs w:val="28"/>
        </w:rPr>
        <w:t xml:space="preserve">(Ban </w:t>
      </w:r>
      <w:proofErr w:type="spellStart"/>
      <w:r w:rsidRPr="008A511C">
        <w:rPr>
          <w:rFonts w:eastAsia="Calibri"/>
          <w:bCs/>
          <w:i/>
          <w:iCs/>
          <w:spacing w:val="-4"/>
          <w:sz w:val="28"/>
          <w:szCs w:val="28"/>
        </w:rPr>
        <w:t>hành</w:t>
      </w:r>
      <w:proofErr w:type="spellEnd"/>
      <w:r w:rsidRPr="008A511C">
        <w:rPr>
          <w:rFonts w:eastAsia="Calibri"/>
          <w:bCs/>
          <w:i/>
          <w:iCs/>
          <w:spacing w:val="-4"/>
          <w:sz w:val="28"/>
          <w:szCs w:val="28"/>
        </w:rPr>
        <w:t xml:space="preserve"> </w:t>
      </w:r>
      <w:proofErr w:type="spellStart"/>
      <w:r w:rsidRPr="008A511C">
        <w:rPr>
          <w:rFonts w:eastAsia="Calibri"/>
          <w:bCs/>
          <w:i/>
          <w:iCs/>
          <w:spacing w:val="-4"/>
          <w:sz w:val="28"/>
          <w:szCs w:val="28"/>
        </w:rPr>
        <w:t>kèm</w:t>
      </w:r>
      <w:proofErr w:type="spellEnd"/>
      <w:r w:rsidRPr="008A511C">
        <w:rPr>
          <w:rFonts w:eastAsia="Calibri"/>
          <w:bCs/>
          <w:i/>
          <w:iCs/>
          <w:spacing w:val="-4"/>
          <w:sz w:val="28"/>
          <w:szCs w:val="28"/>
        </w:rPr>
        <w:t xml:space="preserve"> </w:t>
      </w:r>
      <w:proofErr w:type="spellStart"/>
      <w:r w:rsidRPr="008A511C">
        <w:rPr>
          <w:rFonts w:eastAsia="Calibri"/>
          <w:bCs/>
          <w:i/>
          <w:iCs/>
          <w:spacing w:val="-4"/>
          <w:sz w:val="28"/>
          <w:szCs w:val="28"/>
        </w:rPr>
        <w:t>theo</w:t>
      </w:r>
      <w:proofErr w:type="spellEnd"/>
      <w:r w:rsidRPr="008A511C">
        <w:rPr>
          <w:rFonts w:eastAsia="Calibri"/>
          <w:bCs/>
          <w:i/>
          <w:iCs/>
          <w:spacing w:val="-4"/>
          <w:sz w:val="28"/>
          <w:szCs w:val="28"/>
        </w:rPr>
        <w:t xml:space="preserve"> </w:t>
      </w:r>
      <w:proofErr w:type="spellStart"/>
      <w:r w:rsidRPr="008A511C">
        <w:rPr>
          <w:rFonts w:eastAsia="Calibri"/>
          <w:bCs/>
          <w:i/>
          <w:iCs/>
          <w:spacing w:val="-4"/>
          <w:sz w:val="28"/>
          <w:szCs w:val="28"/>
        </w:rPr>
        <w:t>công</w:t>
      </w:r>
      <w:proofErr w:type="spellEnd"/>
      <w:r w:rsidRPr="008A511C">
        <w:rPr>
          <w:rFonts w:eastAsia="Calibri"/>
          <w:bCs/>
          <w:i/>
          <w:iCs/>
          <w:spacing w:val="-4"/>
          <w:sz w:val="28"/>
          <w:szCs w:val="28"/>
        </w:rPr>
        <w:t xml:space="preserve"> </w:t>
      </w:r>
      <w:proofErr w:type="spellStart"/>
      <w:r w:rsidRPr="008A511C">
        <w:rPr>
          <w:rFonts w:eastAsia="Calibri"/>
          <w:bCs/>
          <w:i/>
          <w:iCs/>
          <w:spacing w:val="-4"/>
          <w:sz w:val="28"/>
          <w:szCs w:val="28"/>
        </w:rPr>
        <w:t>văn</w:t>
      </w:r>
      <w:proofErr w:type="spellEnd"/>
      <w:r w:rsidRPr="008A511C">
        <w:rPr>
          <w:rFonts w:eastAsia="Calibri"/>
          <w:bCs/>
          <w:i/>
          <w:iCs/>
          <w:spacing w:val="-4"/>
          <w:sz w:val="28"/>
          <w:szCs w:val="28"/>
        </w:rPr>
        <w:t>).</w:t>
      </w:r>
    </w:p>
    <w:p w14:paraId="2EE5B89E" w14:textId="77777777" w:rsidR="0071288F" w:rsidRPr="002215DC" w:rsidRDefault="0071288F" w:rsidP="0071288F">
      <w:pPr>
        <w:pStyle w:val="NormalWeb"/>
        <w:spacing w:before="120" w:beforeAutospacing="0" w:after="120" w:afterAutospacing="0" w:line="276" w:lineRule="auto"/>
        <w:ind w:firstLine="709"/>
        <w:jc w:val="both"/>
        <w:rPr>
          <w:sz w:val="28"/>
          <w:szCs w:val="28"/>
        </w:rPr>
      </w:pPr>
      <w:r w:rsidRPr="002215DC">
        <w:rPr>
          <w:sz w:val="28"/>
          <w:szCs w:val="28"/>
        </w:rPr>
        <w:t xml:space="preserve">Trong </w:t>
      </w:r>
      <w:proofErr w:type="spellStart"/>
      <w:r w:rsidRPr="002215DC">
        <w:rPr>
          <w:sz w:val="28"/>
          <w:szCs w:val="28"/>
        </w:rPr>
        <w:t>quá</w:t>
      </w:r>
      <w:proofErr w:type="spellEnd"/>
      <w:r w:rsidRPr="002215DC">
        <w:rPr>
          <w:sz w:val="28"/>
          <w:szCs w:val="28"/>
        </w:rPr>
        <w:t xml:space="preserve"> </w:t>
      </w:r>
      <w:proofErr w:type="spellStart"/>
      <w:r w:rsidRPr="002215DC">
        <w:rPr>
          <w:sz w:val="28"/>
          <w:szCs w:val="28"/>
        </w:rPr>
        <w:t>trình</w:t>
      </w:r>
      <w:proofErr w:type="spellEnd"/>
      <w:r w:rsidRPr="002215DC">
        <w:rPr>
          <w:sz w:val="28"/>
          <w:szCs w:val="28"/>
        </w:rPr>
        <w:t xml:space="preserve"> </w:t>
      </w:r>
      <w:proofErr w:type="spellStart"/>
      <w:r w:rsidRPr="002215DC">
        <w:rPr>
          <w:sz w:val="28"/>
          <w:szCs w:val="28"/>
        </w:rPr>
        <w:t>thực</w:t>
      </w:r>
      <w:proofErr w:type="spellEnd"/>
      <w:r w:rsidRPr="002215DC">
        <w:rPr>
          <w:sz w:val="28"/>
          <w:szCs w:val="28"/>
        </w:rPr>
        <w:t xml:space="preserve"> </w:t>
      </w:r>
      <w:proofErr w:type="spellStart"/>
      <w:r w:rsidRPr="002215DC">
        <w:rPr>
          <w:sz w:val="28"/>
          <w:szCs w:val="28"/>
        </w:rPr>
        <w:t>hiện</w:t>
      </w:r>
      <w:proofErr w:type="spellEnd"/>
      <w:r w:rsidRPr="002215DC">
        <w:rPr>
          <w:sz w:val="28"/>
          <w:szCs w:val="28"/>
        </w:rPr>
        <w:t xml:space="preserve"> </w:t>
      </w:r>
      <w:proofErr w:type="spellStart"/>
      <w:r w:rsidRPr="002215DC">
        <w:rPr>
          <w:sz w:val="28"/>
          <w:szCs w:val="28"/>
        </w:rPr>
        <w:t>nếu</w:t>
      </w:r>
      <w:proofErr w:type="spellEnd"/>
      <w:r w:rsidRPr="002215DC">
        <w:rPr>
          <w:sz w:val="28"/>
          <w:szCs w:val="28"/>
        </w:rPr>
        <w:t xml:space="preserve"> </w:t>
      </w:r>
      <w:proofErr w:type="spellStart"/>
      <w:r w:rsidRPr="002215DC">
        <w:rPr>
          <w:sz w:val="28"/>
          <w:szCs w:val="28"/>
        </w:rPr>
        <w:t>cần</w:t>
      </w:r>
      <w:proofErr w:type="spellEnd"/>
      <w:r w:rsidRPr="002215DC">
        <w:rPr>
          <w:sz w:val="28"/>
          <w:szCs w:val="28"/>
        </w:rPr>
        <w:t xml:space="preserve"> </w:t>
      </w:r>
      <w:proofErr w:type="spellStart"/>
      <w:r w:rsidRPr="002215DC">
        <w:rPr>
          <w:sz w:val="28"/>
          <w:szCs w:val="28"/>
        </w:rPr>
        <w:t>trao</w:t>
      </w:r>
      <w:proofErr w:type="spellEnd"/>
      <w:r w:rsidRPr="002215DC">
        <w:rPr>
          <w:sz w:val="28"/>
          <w:szCs w:val="28"/>
        </w:rPr>
        <w:t xml:space="preserve"> </w:t>
      </w:r>
      <w:proofErr w:type="spellStart"/>
      <w:r w:rsidRPr="002215DC">
        <w:rPr>
          <w:sz w:val="28"/>
          <w:szCs w:val="28"/>
        </w:rPr>
        <w:t>đổi</w:t>
      </w:r>
      <w:proofErr w:type="spellEnd"/>
      <w:r w:rsidRPr="002215DC">
        <w:rPr>
          <w:sz w:val="28"/>
          <w:szCs w:val="28"/>
        </w:rPr>
        <w:t xml:space="preserve">, </w:t>
      </w:r>
      <w:proofErr w:type="spellStart"/>
      <w:r w:rsidRPr="002215DC">
        <w:rPr>
          <w:sz w:val="28"/>
          <w:szCs w:val="28"/>
        </w:rPr>
        <w:t>Cục</w:t>
      </w:r>
      <w:proofErr w:type="spellEnd"/>
      <w:r w:rsidRPr="002215DC">
        <w:rPr>
          <w:sz w:val="28"/>
          <w:szCs w:val="28"/>
        </w:rPr>
        <w:t xml:space="preserve"> </w:t>
      </w:r>
      <w:proofErr w:type="spellStart"/>
      <w:r w:rsidRPr="002215DC">
        <w:rPr>
          <w:sz w:val="28"/>
          <w:szCs w:val="28"/>
        </w:rPr>
        <w:t>Thống</w:t>
      </w:r>
      <w:proofErr w:type="spellEnd"/>
      <w:r w:rsidRPr="002215DC">
        <w:rPr>
          <w:sz w:val="28"/>
          <w:szCs w:val="28"/>
        </w:rPr>
        <w:t xml:space="preserve"> </w:t>
      </w:r>
      <w:proofErr w:type="spellStart"/>
      <w:r w:rsidRPr="002215DC">
        <w:rPr>
          <w:sz w:val="28"/>
          <w:szCs w:val="28"/>
        </w:rPr>
        <w:t>kê</w:t>
      </w:r>
      <w:proofErr w:type="spellEnd"/>
      <w:r w:rsidRPr="002215DC">
        <w:rPr>
          <w:sz w:val="28"/>
          <w:szCs w:val="28"/>
        </w:rPr>
        <w:t xml:space="preserve"> </w:t>
      </w:r>
      <w:proofErr w:type="spellStart"/>
      <w:r w:rsidRPr="002215DC">
        <w:rPr>
          <w:sz w:val="28"/>
          <w:szCs w:val="28"/>
        </w:rPr>
        <w:t>liên</w:t>
      </w:r>
      <w:proofErr w:type="spellEnd"/>
      <w:r w:rsidRPr="002215DC">
        <w:rPr>
          <w:sz w:val="28"/>
          <w:szCs w:val="28"/>
        </w:rPr>
        <w:t xml:space="preserve"> </w:t>
      </w:r>
      <w:proofErr w:type="spellStart"/>
      <w:r w:rsidRPr="002215DC">
        <w:rPr>
          <w:sz w:val="28"/>
          <w:szCs w:val="28"/>
        </w:rPr>
        <w:t>hệ</w:t>
      </w:r>
      <w:proofErr w:type="spellEnd"/>
      <w:r w:rsidRPr="002215DC">
        <w:rPr>
          <w:sz w:val="28"/>
          <w:szCs w:val="28"/>
        </w:rPr>
        <w:t xml:space="preserve"> </w:t>
      </w:r>
      <w:proofErr w:type="spellStart"/>
      <w:r w:rsidRPr="002215DC">
        <w:rPr>
          <w:sz w:val="28"/>
          <w:szCs w:val="28"/>
        </w:rPr>
        <w:t>với</w:t>
      </w:r>
      <w:proofErr w:type="spellEnd"/>
      <w:r w:rsidRPr="002215DC">
        <w:rPr>
          <w:sz w:val="28"/>
          <w:szCs w:val="28"/>
        </w:rPr>
        <w:t xml:space="preserve"> </w:t>
      </w:r>
      <w:proofErr w:type="spellStart"/>
      <w:r w:rsidRPr="002215DC">
        <w:rPr>
          <w:sz w:val="28"/>
          <w:szCs w:val="28"/>
        </w:rPr>
        <w:t>Cục</w:t>
      </w:r>
      <w:proofErr w:type="spellEnd"/>
      <w:r w:rsidRPr="002215DC">
        <w:rPr>
          <w:sz w:val="28"/>
          <w:szCs w:val="28"/>
        </w:rPr>
        <w:t xml:space="preserve"> TTDL </w:t>
      </w:r>
      <w:proofErr w:type="spellStart"/>
      <w:r w:rsidRPr="002215DC">
        <w:rPr>
          <w:sz w:val="28"/>
          <w:szCs w:val="28"/>
        </w:rPr>
        <w:t>theo</w:t>
      </w:r>
      <w:proofErr w:type="spellEnd"/>
      <w:r w:rsidRPr="002215DC">
        <w:rPr>
          <w:sz w:val="28"/>
          <w:szCs w:val="28"/>
        </w:rPr>
        <w:t xml:space="preserve"> </w:t>
      </w:r>
      <w:proofErr w:type="spellStart"/>
      <w:r w:rsidRPr="002215DC">
        <w:rPr>
          <w:sz w:val="28"/>
          <w:szCs w:val="28"/>
        </w:rPr>
        <w:t>địa</w:t>
      </w:r>
      <w:proofErr w:type="spellEnd"/>
      <w:r w:rsidRPr="002215DC">
        <w:rPr>
          <w:sz w:val="28"/>
          <w:szCs w:val="28"/>
        </w:rPr>
        <w:t xml:space="preserve"> </w:t>
      </w:r>
      <w:proofErr w:type="spellStart"/>
      <w:r w:rsidRPr="002215DC">
        <w:rPr>
          <w:sz w:val="28"/>
          <w:szCs w:val="28"/>
        </w:rPr>
        <w:t>chỉ</w:t>
      </w:r>
      <w:proofErr w:type="spellEnd"/>
      <w:r w:rsidRPr="002215DC">
        <w:rPr>
          <w:sz w:val="28"/>
          <w:szCs w:val="28"/>
        </w:rPr>
        <w:t xml:space="preserve"> </w:t>
      </w:r>
      <w:proofErr w:type="spellStart"/>
      <w:r w:rsidRPr="002215DC">
        <w:rPr>
          <w:sz w:val="28"/>
          <w:szCs w:val="28"/>
        </w:rPr>
        <w:t>thư</w:t>
      </w:r>
      <w:proofErr w:type="spellEnd"/>
      <w:r w:rsidRPr="002215DC">
        <w:rPr>
          <w:sz w:val="28"/>
          <w:szCs w:val="28"/>
        </w:rPr>
        <w:t xml:space="preserve"> </w:t>
      </w:r>
      <w:proofErr w:type="spellStart"/>
      <w:r w:rsidRPr="002215DC">
        <w:rPr>
          <w:sz w:val="28"/>
          <w:szCs w:val="28"/>
        </w:rPr>
        <w:t>điện</w:t>
      </w:r>
      <w:proofErr w:type="spellEnd"/>
      <w:r w:rsidRPr="002215DC">
        <w:rPr>
          <w:sz w:val="28"/>
          <w:szCs w:val="28"/>
        </w:rPr>
        <w:t xml:space="preserve"> </w:t>
      </w:r>
      <w:proofErr w:type="spellStart"/>
      <w:r w:rsidRPr="002215DC">
        <w:rPr>
          <w:sz w:val="28"/>
          <w:szCs w:val="28"/>
        </w:rPr>
        <w:t>tử</w:t>
      </w:r>
      <w:proofErr w:type="spellEnd"/>
      <w:r w:rsidRPr="002215DC">
        <w:rPr>
          <w:sz w:val="28"/>
          <w:szCs w:val="28"/>
        </w:rPr>
        <w:t xml:space="preserve"> </w:t>
      </w:r>
      <w:hyperlink r:id="rId7" w:history="1">
        <w:r w:rsidRPr="002215DC">
          <w:rPr>
            <w:rStyle w:val="Hyperlink"/>
            <w:sz w:val="28"/>
            <w:szCs w:val="28"/>
          </w:rPr>
          <w:t>phongthietke@gso.gov.vn</w:t>
        </w:r>
      </w:hyperlink>
      <w:r w:rsidRPr="002215DC">
        <w:rPr>
          <w:sz w:val="28"/>
          <w:szCs w:val="28"/>
        </w:rPr>
        <w:t>,</w:t>
      </w:r>
      <w:r>
        <w:rPr>
          <w:sz w:val="28"/>
          <w:szCs w:val="28"/>
        </w:rPr>
        <w:t xml:space="preserve"> </w:t>
      </w:r>
      <w:proofErr w:type="spellStart"/>
      <w:r>
        <w:rPr>
          <w:sz w:val="28"/>
          <w:szCs w:val="28"/>
        </w:rPr>
        <w:t>đ</w:t>
      </w:r>
      <w:r w:rsidRPr="002215DC">
        <w:rPr>
          <w:sz w:val="28"/>
          <w:szCs w:val="28"/>
        </w:rPr>
        <w:t>i</w:t>
      </w:r>
      <w:r>
        <w:rPr>
          <w:sz w:val="28"/>
          <w:szCs w:val="28"/>
        </w:rPr>
        <w:t>ện</w:t>
      </w:r>
      <w:proofErr w:type="spellEnd"/>
      <w:r>
        <w:rPr>
          <w:sz w:val="28"/>
          <w:szCs w:val="28"/>
        </w:rPr>
        <w:t xml:space="preserve"> </w:t>
      </w:r>
      <w:proofErr w:type="spellStart"/>
      <w:r>
        <w:rPr>
          <w:sz w:val="28"/>
          <w:szCs w:val="28"/>
        </w:rPr>
        <w:t>thoại</w:t>
      </w:r>
      <w:proofErr w:type="spellEnd"/>
      <w:r>
        <w:rPr>
          <w:sz w:val="28"/>
          <w:szCs w:val="28"/>
        </w:rPr>
        <w:t xml:space="preserve">: 02473046666 </w:t>
      </w:r>
      <w:proofErr w:type="spellStart"/>
      <w:r>
        <w:rPr>
          <w:sz w:val="28"/>
          <w:szCs w:val="28"/>
        </w:rPr>
        <w:t>số</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lẻ</w:t>
      </w:r>
      <w:proofErr w:type="spellEnd"/>
      <w:r w:rsidRPr="002215DC">
        <w:rPr>
          <w:sz w:val="28"/>
          <w:szCs w:val="28"/>
        </w:rPr>
        <w:t>: 1927</w:t>
      </w:r>
      <w:r>
        <w:rPr>
          <w:sz w:val="28"/>
          <w:szCs w:val="28"/>
        </w:rPr>
        <w:t>.</w:t>
      </w:r>
    </w:p>
    <w:p w14:paraId="3DE86336" w14:textId="77777777" w:rsidR="0071288F" w:rsidRDefault="0071288F" w:rsidP="0071288F">
      <w:pPr>
        <w:spacing w:before="120" w:after="120" w:line="276" w:lineRule="auto"/>
        <w:ind w:left="113" w:firstLine="709"/>
        <w:jc w:val="both"/>
        <w:rPr>
          <w:sz w:val="28"/>
          <w:szCs w:val="28"/>
        </w:rPr>
      </w:pPr>
      <w:proofErr w:type="spellStart"/>
      <w:r w:rsidRPr="000B688B">
        <w:rPr>
          <w:sz w:val="28"/>
          <w:szCs w:val="28"/>
        </w:rPr>
        <w:t>Cục</w:t>
      </w:r>
      <w:proofErr w:type="spellEnd"/>
      <w:r w:rsidRPr="000B688B">
        <w:rPr>
          <w:sz w:val="28"/>
          <w:szCs w:val="28"/>
        </w:rPr>
        <w:t xml:space="preserve"> TTDL </w:t>
      </w:r>
      <w:proofErr w:type="spellStart"/>
      <w:r w:rsidRPr="000B688B">
        <w:rPr>
          <w:sz w:val="28"/>
          <w:szCs w:val="28"/>
        </w:rPr>
        <w:t>thông</w:t>
      </w:r>
      <w:proofErr w:type="spellEnd"/>
      <w:r w:rsidRPr="000B688B">
        <w:rPr>
          <w:sz w:val="28"/>
          <w:szCs w:val="28"/>
        </w:rPr>
        <w:t xml:space="preserve"> </w:t>
      </w:r>
      <w:proofErr w:type="spellStart"/>
      <w:r w:rsidRPr="000B688B">
        <w:rPr>
          <w:sz w:val="28"/>
          <w:szCs w:val="28"/>
        </w:rPr>
        <w:t>báo</w:t>
      </w:r>
      <w:proofErr w:type="spellEnd"/>
      <w:r w:rsidRPr="000B688B">
        <w:rPr>
          <w:sz w:val="28"/>
          <w:szCs w:val="28"/>
        </w:rPr>
        <w:t xml:space="preserve"> </w:t>
      </w:r>
      <w:proofErr w:type="spellStart"/>
      <w:r w:rsidRPr="000B688B">
        <w:rPr>
          <w:sz w:val="28"/>
          <w:szCs w:val="28"/>
        </w:rPr>
        <w:t>để</w:t>
      </w:r>
      <w:proofErr w:type="spellEnd"/>
      <w:r w:rsidRPr="000B688B">
        <w:rPr>
          <w:sz w:val="28"/>
          <w:szCs w:val="28"/>
        </w:rPr>
        <w:t xml:space="preserve"> </w:t>
      </w:r>
      <w:proofErr w:type="spellStart"/>
      <w:r w:rsidRPr="000B688B">
        <w:rPr>
          <w:sz w:val="28"/>
          <w:szCs w:val="28"/>
        </w:rPr>
        <w:t>các</w:t>
      </w:r>
      <w:proofErr w:type="spellEnd"/>
      <w:r w:rsidRPr="000B688B">
        <w:rPr>
          <w:sz w:val="28"/>
          <w:szCs w:val="28"/>
        </w:rPr>
        <w:t xml:space="preserve"> </w:t>
      </w:r>
      <w:proofErr w:type="spellStart"/>
      <w:r w:rsidRPr="000B688B">
        <w:rPr>
          <w:sz w:val="28"/>
          <w:szCs w:val="28"/>
        </w:rPr>
        <w:t>Cục</w:t>
      </w:r>
      <w:proofErr w:type="spellEnd"/>
      <w:r w:rsidRPr="000B688B">
        <w:rPr>
          <w:sz w:val="28"/>
          <w:szCs w:val="28"/>
        </w:rPr>
        <w:t xml:space="preserve"> </w:t>
      </w:r>
      <w:proofErr w:type="spellStart"/>
      <w:r w:rsidRPr="000B688B">
        <w:rPr>
          <w:sz w:val="28"/>
          <w:szCs w:val="28"/>
        </w:rPr>
        <w:t>Thống</w:t>
      </w:r>
      <w:proofErr w:type="spellEnd"/>
      <w:r w:rsidRPr="000B688B">
        <w:rPr>
          <w:sz w:val="28"/>
          <w:szCs w:val="28"/>
        </w:rPr>
        <w:t xml:space="preserve"> </w:t>
      </w:r>
      <w:proofErr w:type="spellStart"/>
      <w:r w:rsidRPr="000B688B">
        <w:rPr>
          <w:sz w:val="28"/>
          <w:szCs w:val="28"/>
        </w:rPr>
        <w:t>kê</w:t>
      </w:r>
      <w:proofErr w:type="spellEnd"/>
      <w:r w:rsidRPr="000B688B">
        <w:rPr>
          <w:sz w:val="28"/>
          <w:szCs w:val="28"/>
        </w:rPr>
        <w:t xml:space="preserve"> </w:t>
      </w:r>
      <w:proofErr w:type="spellStart"/>
      <w:r w:rsidRPr="000B688B">
        <w:rPr>
          <w:sz w:val="28"/>
          <w:szCs w:val="28"/>
        </w:rPr>
        <w:t>thống</w:t>
      </w:r>
      <w:proofErr w:type="spellEnd"/>
      <w:r w:rsidRPr="000B688B">
        <w:rPr>
          <w:sz w:val="28"/>
          <w:szCs w:val="28"/>
        </w:rPr>
        <w:t xml:space="preserve"> </w:t>
      </w:r>
      <w:proofErr w:type="spellStart"/>
      <w:r w:rsidRPr="000B688B">
        <w:rPr>
          <w:sz w:val="28"/>
          <w:szCs w:val="28"/>
        </w:rPr>
        <w:t>nhất</w:t>
      </w:r>
      <w:proofErr w:type="spellEnd"/>
      <w:r w:rsidRPr="000B688B">
        <w:rPr>
          <w:sz w:val="28"/>
          <w:szCs w:val="28"/>
        </w:rPr>
        <w:t xml:space="preserve"> </w:t>
      </w:r>
      <w:proofErr w:type="spellStart"/>
      <w:r w:rsidRPr="000B688B">
        <w:rPr>
          <w:sz w:val="28"/>
          <w:szCs w:val="28"/>
        </w:rPr>
        <w:t>thực</w:t>
      </w:r>
      <w:proofErr w:type="spellEnd"/>
      <w:r w:rsidRPr="000B688B">
        <w:rPr>
          <w:sz w:val="28"/>
          <w:szCs w:val="28"/>
        </w:rPr>
        <w:t xml:space="preserve"> </w:t>
      </w:r>
      <w:proofErr w:type="spellStart"/>
      <w:r w:rsidRPr="000B688B">
        <w:rPr>
          <w:sz w:val="28"/>
          <w:szCs w:val="28"/>
        </w:rPr>
        <w:t>hiện</w:t>
      </w:r>
      <w:proofErr w:type="spellEnd"/>
      <w:r w:rsidRPr="000B688B">
        <w:rPr>
          <w:sz w:val="28"/>
          <w:szCs w:val="28"/>
        </w:rPr>
        <w:t>./.</w:t>
      </w:r>
    </w:p>
    <w:p w14:paraId="1732D1FB" w14:textId="77777777" w:rsidR="0071288F" w:rsidRDefault="0071288F" w:rsidP="0071288F">
      <w:pPr>
        <w:spacing w:before="120" w:after="120" w:line="288" w:lineRule="auto"/>
        <w:ind w:left="113" w:firstLine="720"/>
        <w:jc w:val="both"/>
        <w:rPr>
          <w:sz w:val="28"/>
          <w:szCs w:val="28"/>
        </w:rPr>
      </w:pPr>
    </w:p>
    <w:tbl>
      <w:tblPr>
        <w:tblW w:w="9503" w:type="dxa"/>
        <w:jc w:val="center"/>
        <w:tblLook w:val="04A0" w:firstRow="1" w:lastRow="0" w:firstColumn="1" w:lastColumn="0" w:noHBand="0" w:noVBand="1"/>
      </w:tblPr>
      <w:tblGrid>
        <w:gridCol w:w="4957"/>
        <w:gridCol w:w="4546"/>
      </w:tblGrid>
      <w:tr w:rsidR="0071288F" w:rsidRPr="008A511C" w14:paraId="5A37B4C2" w14:textId="77777777" w:rsidTr="009A2D59">
        <w:trPr>
          <w:trHeight w:val="2475"/>
          <w:jc w:val="center"/>
        </w:trPr>
        <w:tc>
          <w:tcPr>
            <w:tcW w:w="4957" w:type="dxa"/>
          </w:tcPr>
          <w:p w14:paraId="13AE48FA" w14:textId="77777777" w:rsidR="0071288F" w:rsidRPr="008A511C" w:rsidRDefault="0071288F" w:rsidP="009A2D59">
            <w:pPr>
              <w:spacing w:line="264" w:lineRule="auto"/>
              <w:rPr>
                <w:rFonts w:eastAsia="Calibri"/>
                <w:b/>
                <w:i/>
                <w:sz w:val="22"/>
                <w:szCs w:val="22"/>
              </w:rPr>
            </w:pPr>
            <w:proofErr w:type="spellStart"/>
            <w:r w:rsidRPr="008A511C">
              <w:rPr>
                <w:rFonts w:eastAsia="Calibri"/>
                <w:b/>
                <w:i/>
                <w:szCs w:val="22"/>
              </w:rPr>
              <w:t>Nơi</w:t>
            </w:r>
            <w:proofErr w:type="spellEnd"/>
            <w:r w:rsidRPr="008A511C">
              <w:rPr>
                <w:rFonts w:eastAsia="Calibri"/>
                <w:b/>
                <w:i/>
                <w:szCs w:val="22"/>
              </w:rPr>
              <w:t xml:space="preserve"> </w:t>
            </w:r>
            <w:proofErr w:type="spellStart"/>
            <w:r w:rsidRPr="008A511C">
              <w:rPr>
                <w:rFonts w:eastAsia="Calibri"/>
                <w:b/>
                <w:i/>
                <w:szCs w:val="22"/>
              </w:rPr>
              <w:t>nhận</w:t>
            </w:r>
            <w:proofErr w:type="spellEnd"/>
            <w:r w:rsidRPr="008A511C">
              <w:rPr>
                <w:rFonts w:eastAsia="Calibri"/>
                <w:b/>
                <w:i/>
                <w:szCs w:val="22"/>
              </w:rPr>
              <w:t>:</w:t>
            </w:r>
          </w:p>
          <w:p w14:paraId="20325A8A" w14:textId="77777777" w:rsidR="0071288F" w:rsidRPr="008A511C" w:rsidRDefault="0071288F" w:rsidP="009A2D59">
            <w:pPr>
              <w:spacing w:line="264" w:lineRule="auto"/>
              <w:rPr>
                <w:rFonts w:eastAsia="Calibri"/>
                <w:sz w:val="22"/>
                <w:szCs w:val="22"/>
              </w:rPr>
            </w:pPr>
            <w:r w:rsidRPr="008A511C">
              <w:rPr>
                <w:rFonts w:eastAsia="Calibri"/>
                <w:sz w:val="22"/>
                <w:szCs w:val="22"/>
              </w:rPr>
              <w:t xml:space="preserve">- Như </w:t>
            </w:r>
            <w:proofErr w:type="spellStart"/>
            <w:r>
              <w:rPr>
                <w:rFonts w:eastAsia="Calibri"/>
                <w:sz w:val="22"/>
                <w:szCs w:val="22"/>
              </w:rPr>
              <w:t>kính</w:t>
            </w:r>
            <w:proofErr w:type="spellEnd"/>
            <w:r>
              <w:rPr>
                <w:rFonts w:eastAsia="Calibri"/>
                <w:sz w:val="22"/>
                <w:szCs w:val="22"/>
              </w:rPr>
              <w:t xml:space="preserve"> </w:t>
            </w:r>
            <w:proofErr w:type="spellStart"/>
            <w:r>
              <w:rPr>
                <w:rFonts w:eastAsia="Calibri"/>
                <w:sz w:val="22"/>
                <w:szCs w:val="22"/>
              </w:rPr>
              <w:t>gửi</w:t>
            </w:r>
            <w:proofErr w:type="spellEnd"/>
            <w:r w:rsidRPr="008A511C">
              <w:rPr>
                <w:rFonts w:eastAsia="Calibri"/>
                <w:sz w:val="22"/>
                <w:szCs w:val="22"/>
              </w:rPr>
              <w:t>;</w:t>
            </w:r>
          </w:p>
          <w:p w14:paraId="46C8310E" w14:textId="77777777" w:rsidR="0071288F" w:rsidRPr="008A511C" w:rsidRDefault="0071288F" w:rsidP="009A2D59">
            <w:pPr>
              <w:spacing w:line="264" w:lineRule="auto"/>
              <w:rPr>
                <w:rFonts w:eastAsia="Calibri"/>
                <w:sz w:val="22"/>
                <w:szCs w:val="22"/>
              </w:rPr>
            </w:pPr>
            <w:r w:rsidRPr="008A511C">
              <w:rPr>
                <w:rFonts w:eastAsia="Calibri"/>
                <w:sz w:val="22"/>
                <w:szCs w:val="22"/>
              </w:rPr>
              <w:t xml:space="preserve">- </w:t>
            </w:r>
            <w:r>
              <w:rPr>
                <w:rFonts w:eastAsia="Calibri"/>
                <w:sz w:val="22"/>
                <w:szCs w:val="22"/>
              </w:rPr>
              <w:t>PTCT</w:t>
            </w:r>
            <w:r w:rsidRPr="008A511C">
              <w:rPr>
                <w:rFonts w:eastAsia="Calibri"/>
                <w:sz w:val="22"/>
                <w:szCs w:val="22"/>
              </w:rPr>
              <w:t xml:space="preserve"> Nguyễn Trung Tiến (</w:t>
            </w:r>
            <w:proofErr w:type="spellStart"/>
            <w:r w:rsidRPr="008A511C">
              <w:rPr>
                <w:rFonts w:eastAsia="Calibri"/>
                <w:sz w:val="22"/>
                <w:szCs w:val="22"/>
              </w:rPr>
              <w:t>để</w:t>
            </w:r>
            <w:proofErr w:type="spellEnd"/>
            <w:r w:rsidRPr="008A511C">
              <w:rPr>
                <w:rFonts w:eastAsia="Calibri"/>
                <w:sz w:val="22"/>
                <w:szCs w:val="22"/>
              </w:rPr>
              <w:t xml:space="preserve"> b/c);</w:t>
            </w:r>
          </w:p>
          <w:p w14:paraId="090EC686" w14:textId="77777777" w:rsidR="0071288F" w:rsidRPr="008A511C" w:rsidRDefault="0071288F" w:rsidP="009A2D59">
            <w:pPr>
              <w:spacing w:line="264" w:lineRule="auto"/>
              <w:rPr>
                <w:rFonts w:eastAsia="Calibri"/>
                <w:sz w:val="22"/>
                <w:szCs w:val="22"/>
              </w:rPr>
            </w:pPr>
            <w:r w:rsidRPr="008A511C">
              <w:rPr>
                <w:rFonts w:eastAsia="Calibri"/>
                <w:sz w:val="22"/>
                <w:szCs w:val="22"/>
              </w:rPr>
              <w:t xml:space="preserve">- </w:t>
            </w:r>
            <w:proofErr w:type="spellStart"/>
            <w:r w:rsidRPr="008A511C">
              <w:rPr>
                <w:rFonts w:eastAsia="Calibri"/>
                <w:sz w:val="22"/>
                <w:szCs w:val="22"/>
              </w:rPr>
              <w:t>Lãnh</w:t>
            </w:r>
            <w:proofErr w:type="spellEnd"/>
            <w:r w:rsidRPr="008A511C">
              <w:rPr>
                <w:rFonts w:eastAsia="Calibri"/>
                <w:sz w:val="22"/>
                <w:szCs w:val="22"/>
              </w:rPr>
              <w:t xml:space="preserve"> </w:t>
            </w:r>
            <w:proofErr w:type="spellStart"/>
            <w:r w:rsidRPr="008A511C">
              <w:rPr>
                <w:rFonts w:eastAsia="Calibri"/>
                <w:sz w:val="22"/>
                <w:szCs w:val="22"/>
              </w:rPr>
              <w:t>đạo</w:t>
            </w:r>
            <w:proofErr w:type="spellEnd"/>
            <w:r w:rsidRPr="008A511C">
              <w:rPr>
                <w:rFonts w:eastAsia="Calibri"/>
                <w:sz w:val="22"/>
                <w:szCs w:val="22"/>
              </w:rPr>
              <w:t xml:space="preserve"> </w:t>
            </w:r>
            <w:proofErr w:type="spellStart"/>
            <w:r w:rsidRPr="008A511C">
              <w:rPr>
                <w:rFonts w:eastAsia="Calibri"/>
                <w:sz w:val="22"/>
                <w:szCs w:val="22"/>
              </w:rPr>
              <w:t>Cục</w:t>
            </w:r>
            <w:proofErr w:type="spellEnd"/>
            <w:r w:rsidRPr="008A511C">
              <w:rPr>
                <w:rFonts w:eastAsia="Calibri"/>
                <w:sz w:val="22"/>
                <w:szCs w:val="22"/>
              </w:rPr>
              <w:t>;</w:t>
            </w:r>
          </w:p>
          <w:p w14:paraId="16E2AD64" w14:textId="2C38429E" w:rsidR="0071288F" w:rsidRPr="008A511C" w:rsidRDefault="0071288F" w:rsidP="009A2D59">
            <w:pPr>
              <w:spacing w:line="264" w:lineRule="auto"/>
              <w:rPr>
                <w:rFonts w:eastAsia="Calibri"/>
                <w:sz w:val="22"/>
                <w:szCs w:val="22"/>
              </w:rPr>
            </w:pPr>
            <w:r w:rsidRPr="008A511C">
              <w:rPr>
                <w:rFonts w:eastAsia="Calibri"/>
                <w:sz w:val="22"/>
                <w:szCs w:val="22"/>
              </w:rPr>
              <w:t xml:space="preserve">- </w:t>
            </w:r>
            <w:proofErr w:type="spellStart"/>
            <w:r w:rsidRPr="008A511C">
              <w:rPr>
                <w:rFonts w:eastAsia="Calibri"/>
                <w:sz w:val="22"/>
                <w:szCs w:val="22"/>
              </w:rPr>
              <w:t>Vụ</w:t>
            </w:r>
            <w:proofErr w:type="spellEnd"/>
            <w:r>
              <w:rPr>
                <w:rFonts w:eastAsia="Calibri"/>
                <w:sz w:val="22"/>
                <w:szCs w:val="22"/>
              </w:rPr>
              <w:t xml:space="preserve">: </w:t>
            </w:r>
            <w:r w:rsidRPr="008A511C">
              <w:rPr>
                <w:rFonts w:eastAsia="Calibri"/>
                <w:sz w:val="22"/>
                <w:szCs w:val="22"/>
              </w:rPr>
              <w:t xml:space="preserve">XHMT; </w:t>
            </w:r>
          </w:p>
          <w:p w14:paraId="11229D56" w14:textId="77777777" w:rsidR="0071288F" w:rsidRPr="008A511C" w:rsidRDefault="0071288F" w:rsidP="009A2D59">
            <w:pPr>
              <w:spacing w:line="264" w:lineRule="auto"/>
              <w:rPr>
                <w:rFonts w:eastAsia="Calibri"/>
                <w:sz w:val="22"/>
                <w:szCs w:val="22"/>
              </w:rPr>
            </w:pPr>
            <w:r>
              <w:rPr>
                <w:rFonts w:eastAsia="Calibri"/>
                <w:sz w:val="22"/>
                <w:szCs w:val="22"/>
              </w:rPr>
              <w:t>- THTK</w:t>
            </w:r>
            <w:r w:rsidRPr="008A511C">
              <w:rPr>
                <w:rFonts w:eastAsia="Calibri"/>
                <w:sz w:val="22"/>
                <w:szCs w:val="22"/>
              </w:rPr>
              <w:t xml:space="preserve">1; </w:t>
            </w:r>
          </w:p>
          <w:p w14:paraId="77FAB512" w14:textId="77777777" w:rsidR="0071288F" w:rsidRPr="008A511C" w:rsidRDefault="0071288F" w:rsidP="009A2D59">
            <w:pPr>
              <w:spacing w:line="264" w:lineRule="auto"/>
              <w:rPr>
                <w:rFonts w:eastAsia="Calibri"/>
                <w:sz w:val="22"/>
                <w:szCs w:val="22"/>
              </w:rPr>
            </w:pPr>
            <w:r w:rsidRPr="008A511C">
              <w:rPr>
                <w:rFonts w:eastAsia="Calibri"/>
                <w:sz w:val="22"/>
                <w:szCs w:val="22"/>
              </w:rPr>
              <w:t>- Lưu: VT, TKĐT</w:t>
            </w:r>
            <w:r>
              <w:rPr>
                <w:rFonts w:eastAsia="Calibri"/>
                <w:sz w:val="22"/>
                <w:szCs w:val="22"/>
              </w:rPr>
              <w:t>.</w:t>
            </w:r>
          </w:p>
          <w:p w14:paraId="680162A8" w14:textId="77777777" w:rsidR="0071288F" w:rsidRPr="008A511C" w:rsidRDefault="0071288F" w:rsidP="009A2D59">
            <w:pPr>
              <w:rPr>
                <w:rFonts w:eastAsia="Calibri"/>
                <w:sz w:val="22"/>
                <w:szCs w:val="22"/>
              </w:rPr>
            </w:pPr>
          </w:p>
          <w:p w14:paraId="1832AF42" w14:textId="77777777" w:rsidR="0071288F" w:rsidRPr="008A511C" w:rsidRDefault="0071288F" w:rsidP="009A2D59">
            <w:pPr>
              <w:jc w:val="both"/>
              <w:rPr>
                <w:rFonts w:eastAsia="Calibri"/>
                <w:b/>
                <w:i/>
                <w:szCs w:val="26"/>
              </w:rPr>
            </w:pPr>
          </w:p>
        </w:tc>
        <w:tc>
          <w:tcPr>
            <w:tcW w:w="4546" w:type="dxa"/>
            <w:shd w:val="clear" w:color="auto" w:fill="auto"/>
          </w:tcPr>
          <w:p w14:paraId="6B7A43DA" w14:textId="77777777" w:rsidR="0071288F" w:rsidRPr="008A511C" w:rsidRDefault="0071288F" w:rsidP="009A2D59">
            <w:pPr>
              <w:jc w:val="center"/>
              <w:rPr>
                <w:rFonts w:eastAsia="Calibri"/>
                <w:b/>
                <w:spacing w:val="-6"/>
                <w:sz w:val="28"/>
                <w:szCs w:val="28"/>
              </w:rPr>
            </w:pPr>
            <w:r w:rsidRPr="008A511C">
              <w:rPr>
                <w:rFonts w:eastAsia="Calibri"/>
                <w:b/>
                <w:spacing w:val="-6"/>
                <w:sz w:val="28"/>
                <w:szCs w:val="28"/>
              </w:rPr>
              <w:t>KT. CỤC TRƯỞNG</w:t>
            </w:r>
          </w:p>
          <w:p w14:paraId="4C89E9F8" w14:textId="77777777" w:rsidR="0071288F" w:rsidRPr="008A511C" w:rsidRDefault="0071288F" w:rsidP="009A2D59">
            <w:pPr>
              <w:jc w:val="center"/>
              <w:rPr>
                <w:rFonts w:eastAsia="Calibri"/>
                <w:b/>
                <w:spacing w:val="-6"/>
                <w:sz w:val="28"/>
                <w:szCs w:val="28"/>
              </w:rPr>
            </w:pPr>
            <w:r w:rsidRPr="008A511C">
              <w:rPr>
                <w:rFonts w:eastAsia="Calibri"/>
                <w:b/>
                <w:spacing w:val="-6"/>
                <w:sz w:val="28"/>
                <w:szCs w:val="28"/>
              </w:rPr>
              <w:t>PHÓ CỤC TRƯỞNG</w:t>
            </w:r>
          </w:p>
          <w:p w14:paraId="61E1BEF6" w14:textId="77777777" w:rsidR="0071288F" w:rsidRPr="008A511C" w:rsidRDefault="0071288F" w:rsidP="009A2D59">
            <w:pPr>
              <w:rPr>
                <w:rFonts w:eastAsia="Calibri"/>
                <w:b/>
                <w:sz w:val="28"/>
                <w:szCs w:val="28"/>
              </w:rPr>
            </w:pPr>
          </w:p>
          <w:p w14:paraId="2C67C47A" w14:textId="77777777" w:rsidR="0071288F" w:rsidRPr="008A511C" w:rsidRDefault="0071288F" w:rsidP="009A2D59">
            <w:pPr>
              <w:rPr>
                <w:rFonts w:eastAsia="Calibri"/>
                <w:b/>
                <w:sz w:val="28"/>
                <w:szCs w:val="28"/>
              </w:rPr>
            </w:pPr>
          </w:p>
          <w:p w14:paraId="23E93F62" w14:textId="77777777" w:rsidR="0071288F" w:rsidRPr="008A511C" w:rsidRDefault="0071288F" w:rsidP="009A2D59">
            <w:pPr>
              <w:rPr>
                <w:rFonts w:eastAsia="Calibri"/>
                <w:b/>
                <w:sz w:val="28"/>
                <w:szCs w:val="28"/>
              </w:rPr>
            </w:pPr>
          </w:p>
          <w:p w14:paraId="46315BE2" w14:textId="77777777" w:rsidR="0071288F" w:rsidRPr="008A511C" w:rsidRDefault="0071288F" w:rsidP="009A2D59">
            <w:pPr>
              <w:jc w:val="center"/>
              <w:rPr>
                <w:rFonts w:eastAsia="Calibri"/>
                <w:b/>
                <w:sz w:val="28"/>
                <w:szCs w:val="28"/>
              </w:rPr>
            </w:pPr>
          </w:p>
          <w:p w14:paraId="6E9EB94D" w14:textId="77777777" w:rsidR="0071288F" w:rsidRPr="008A511C" w:rsidRDefault="0071288F" w:rsidP="009A2D59">
            <w:pPr>
              <w:jc w:val="center"/>
              <w:rPr>
                <w:rFonts w:eastAsia="Calibri"/>
                <w:b/>
                <w:sz w:val="28"/>
                <w:szCs w:val="26"/>
              </w:rPr>
            </w:pPr>
            <w:r w:rsidRPr="008A511C">
              <w:rPr>
                <w:rFonts w:eastAsia="Calibri"/>
                <w:b/>
                <w:sz w:val="28"/>
                <w:szCs w:val="28"/>
              </w:rPr>
              <w:t xml:space="preserve">Cao Văn </w:t>
            </w:r>
            <w:proofErr w:type="spellStart"/>
            <w:r w:rsidRPr="008A511C">
              <w:rPr>
                <w:rFonts w:eastAsia="Calibri"/>
                <w:b/>
                <w:sz w:val="28"/>
                <w:szCs w:val="28"/>
              </w:rPr>
              <w:t>Hoạch</w:t>
            </w:r>
            <w:proofErr w:type="spellEnd"/>
          </w:p>
        </w:tc>
      </w:tr>
    </w:tbl>
    <w:p w14:paraId="261E64FF" w14:textId="77777777" w:rsidR="0071288F" w:rsidRDefault="0071288F" w:rsidP="0071288F">
      <w:pPr>
        <w:spacing w:line="312" w:lineRule="auto"/>
        <w:ind w:left="113" w:firstLine="29"/>
        <w:jc w:val="center"/>
        <w:rPr>
          <w:b/>
          <w:sz w:val="32"/>
          <w:szCs w:val="28"/>
        </w:rPr>
        <w:sectPr w:rsidR="0071288F" w:rsidSect="0071288F">
          <w:headerReference w:type="default" r:id="rId8"/>
          <w:footerReference w:type="even" r:id="rId9"/>
          <w:footerReference w:type="default" r:id="rId10"/>
          <w:pgSz w:w="11909" w:h="16834" w:code="9"/>
          <w:pgMar w:top="1134" w:right="1134" w:bottom="1134" w:left="1701" w:header="720" w:footer="720" w:gutter="0"/>
          <w:cols w:space="720"/>
          <w:docGrid w:linePitch="360"/>
        </w:sectPr>
      </w:pPr>
    </w:p>
    <w:p w14:paraId="31E17E11" w14:textId="6C7C5F6C" w:rsidR="00471279" w:rsidRPr="00611AAC" w:rsidRDefault="00471279" w:rsidP="0039741F">
      <w:pPr>
        <w:spacing w:line="312" w:lineRule="auto"/>
        <w:ind w:left="113" w:firstLine="29"/>
        <w:jc w:val="center"/>
        <w:rPr>
          <w:b/>
          <w:sz w:val="32"/>
          <w:szCs w:val="28"/>
        </w:rPr>
      </w:pPr>
      <w:r w:rsidRPr="00611AAC">
        <w:rPr>
          <w:b/>
          <w:sz w:val="32"/>
          <w:szCs w:val="28"/>
        </w:rPr>
        <w:lastRenderedPageBreak/>
        <w:t>HƯỚNG DẪN</w:t>
      </w:r>
    </w:p>
    <w:p w14:paraId="5B353128" w14:textId="4F0ADD06" w:rsidR="00471279" w:rsidRDefault="00471279" w:rsidP="0039741F">
      <w:pPr>
        <w:spacing w:line="312" w:lineRule="auto"/>
        <w:ind w:left="113" w:firstLine="29"/>
        <w:jc w:val="center"/>
        <w:rPr>
          <w:b/>
          <w:sz w:val="26"/>
          <w:szCs w:val="26"/>
        </w:rPr>
      </w:pPr>
      <w:r w:rsidRPr="00611AAC">
        <w:rPr>
          <w:b/>
          <w:sz w:val="26"/>
          <w:szCs w:val="26"/>
        </w:rPr>
        <w:t>RÀ SOÁT ĐỊA BÀN, CẬP NHẬT BẢNG KÊ HỘ</w:t>
      </w:r>
      <w:r w:rsidR="00611AAC" w:rsidRPr="00611AAC">
        <w:rPr>
          <w:b/>
          <w:sz w:val="26"/>
          <w:szCs w:val="26"/>
        </w:rPr>
        <w:t xml:space="preserve"> </w:t>
      </w:r>
      <w:r w:rsidRPr="00611AAC">
        <w:rPr>
          <w:b/>
          <w:sz w:val="26"/>
          <w:szCs w:val="26"/>
        </w:rPr>
        <w:t xml:space="preserve">VÀ CHỌN HỘ </w:t>
      </w:r>
      <w:r w:rsidR="008A511C">
        <w:rPr>
          <w:b/>
          <w:sz w:val="26"/>
          <w:szCs w:val="26"/>
        </w:rPr>
        <w:t>KHẢO SÁT</w:t>
      </w:r>
    </w:p>
    <w:p w14:paraId="73817C5D" w14:textId="5549B487" w:rsidR="008A511C" w:rsidRPr="00611AAC" w:rsidRDefault="008A511C" w:rsidP="008A511C">
      <w:pPr>
        <w:spacing w:line="312" w:lineRule="auto"/>
        <w:ind w:left="113" w:firstLine="29"/>
        <w:jc w:val="center"/>
        <w:rPr>
          <w:i/>
          <w:sz w:val="28"/>
          <w:szCs w:val="26"/>
        </w:rPr>
      </w:pPr>
      <w:r w:rsidRPr="00611AAC">
        <w:rPr>
          <w:i/>
          <w:sz w:val="28"/>
          <w:szCs w:val="26"/>
        </w:rPr>
        <w:t xml:space="preserve">(Ban </w:t>
      </w:r>
      <w:proofErr w:type="spellStart"/>
      <w:r w:rsidRPr="00611AAC">
        <w:rPr>
          <w:i/>
          <w:sz w:val="28"/>
          <w:szCs w:val="26"/>
        </w:rPr>
        <w:t>hành</w:t>
      </w:r>
      <w:proofErr w:type="spellEnd"/>
      <w:r w:rsidRPr="00611AAC">
        <w:rPr>
          <w:i/>
          <w:sz w:val="28"/>
          <w:szCs w:val="26"/>
        </w:rPr>
        <w:t xml:space="preserve"> </w:t>
      </w:r>
      <w:proofErr w:type="spellStart"/>
      <w:r w:rsidRPr="00611AAC">
        <w:rPr>
          <w:i/>
          <w:sz w:val="28"/>
          <w:szCs w:val="26"/>
        </w:rPr>
        <w:t>kèm</w:t>
      </w:r>
      <w:proofErr w:type="spellEnd"/>
      <w:r w:rsidRPr="00611AAC">
        <w:rPr>
          <w:i/>
          <w:sz w:val="28"/>
          <w:szCs w:val="26"/>
        </w:rPr>
        <w:t xml:space="preserve"> </w:t>
      </w:r>
      <w:proofErr w:type="spellStart"/>
      <w:r w:rsidRPr="00611AAC">
        <w:rPr>
          <w:i/>
          <w:sz w:val="28"/>
          <w:szCs w:val="26"/>
        </w:rPr>
        <w:t>theo</w:t>
      </w:r>
      <w:proofErr w:type="spellEnd"/>
      <w:r w:rsidRPr="00611AAC">
        <w:rPr>
          <w:i/>
          <w:sz w:val="28"/>
          <w:szCs w:val="26"/>
        </w:rPr>
        <w:t xml:space="preserve"> Công </w:t>
      </w:r>
      <w:proofErr w:type="spellStart"/>
      <w:r w:rsidRPr="00611AAC">
        <w:rPr>
          <w:i/>
          <w:sz w:val="28"/>
          <w:szCs w:val="26"/>
        </w:rPr>
        <w:t>văn</w:t>
      </w:r>
      <w:proofErr w:type="spellEnd"/>
      <w:r w:rsidRPr="00611AAC">
        <w:rPr>
          <w:i/>
          <w:sz w:val="28"/>
          <w:szCs w:val="26"/>
        </w:rPr>
        <w:t xml:space="preserve"> </w:t>
      </w:r>
      <w:proofErr w:type="spellStart"/>
      <w:r w:rsidR="0064763D">
        <w:rPr>
          <w:i/>
          <w:sz w:val="28"/>
          <w:szCs w:val="26"/>
        </w:rPr>
        <w:t>số</w:t>
      </w:r>
      <w:proofErr w:type="spellEnd"/>
      <w:r w:rsidR="0064763D">
        <w:rPr>
          <w:i/>
          <w:sz w:val="28"/>
          <w:szCs w:val="26"/>
        </w:rPr>
        <w:t xml:space="preserve"> </w:t>
      </w:r>
      <w:r w:rsidR="0071288F">
        <w:rPr>
          <w:i/>
          <w:sz w:val="28"/>
          <w:szCs w:val="26"/>
        </w:rPr>
        <w:t xml:space="preserve">    </w:t>
      </w:r>
      <w:r w:rsidR="0064763D">
        <w:rPr>
          <w:i/>
          <w:sz w:val="28"/>
          <w:szCs w:val="26"/>
        </w:rPr>
        <w:t xml:space="preserve"> </w:t>
      </w:r>
      <w:r w:rsidRPr="00611AAC">
        <w:rPr>
          <w:i/>
          <w:sz w:val="28"/>
          <w:szCs w:val="26"/>
        </w:rPr>
        <w:t xml:space="preserve">/TTDL-TKĐT </w:t>
      </w:r>
      <w:proofErr w:type="spellStart"/>
      <w:r w:rsidRPr="00611AAC">
        <w:rPr>
          <w:i/>
          <w:sz w:val="28"/>
          <w:szCs w:val="26"/>
        </w:rPr>
        <w:t>ngày</w:t>
      </w:r>
      <w:proofErr w:type="spellEnd"/>
      <w:r w:rsidR="0064763D">
        <w:rPr>
          <w:i/>
          <w:sz w:val="28"/>
          <w:szCs w:val="26"/>
        </w:rPr>
        <w:t xml:space="preserve"> </w:t>
      </w:r>
      <w:r w:rsidR="0071288F">
        <w:rPr>
          <w:i/>
          <w:sz w:val="28"/>
          <w:szCs w:val="26"/>
        </w:rPr>
        <w:t xml:space="preserve">  </w:t>
      </w:r>
      <w:r w:rsidR="0064763D">
        <w:rPr>
          <w:i/>
          <w:sz w:val="28"/>
          <w:szCs w:val="26"/>
        </w:rPr>
        <w:t xml:space="preserve"> </w:t>
      </w:r>
      <w:proofErr w:type="spellStart"/>
      <w:r>
        <w:rPr>
          <w:i/>
          <w:sz w:val="28"/>
          <w:szCs w:val="26"/>
        </w:rPr>
        <w:t>tháng</w:t>
      </w:r>
      <w:proofErr w:type="spellEnd"/>
      <w:r w:rsidR="0064763D">
        <w:rPr>
          <w:i/>
          <w:sz w:val="28"/>
          <w:szCs w:val="26"/>
        </w:rPr>
        <w:t xml:space="preserve"> </w:t>
      </w:r>
      <w:r w:rsidR="004020ED">
        <w:rPr>
          <w:i/>
          <w:sz w:val="28"/>
          <w:szCs w:val="26"/>
        </w:rPr>
        <w:t>01</w:t>
      </w:r>
      <w:r w:rsidR="0064763D">
        <w:rPr>
          <w:i/>
          <w:sz w:val="28"/>
          <w:szCs w:val="26"/>
        </w:rPr>
        <w:t xml:space="preserve"> </w:t>
      </w:r>
      <w:proofErr w:type="spellStart"/>
      <w:r>
        <w:rPr>
          <w:i/>
          <w:sz w:val="28"/>
          <w:szCs w:val="26"/>
        </w:rPr>
        <w:t>năm</w:t>
      </w:r>
      <w:proofErr w:type="spellEnd"/>
      <w:r>
        <w:rPr>
          <w:i/>
          <w:sz w:val="28"/>
          <w:szCs w:val="26"/>
        </w:rPr>
        <w:t xml:space="preserve"> 202</w:t>
      </w:r>
      <w:r w:rsidR="004020ED">
        <w:rPr>
          <w:i/>
          <w:sz w:val="28"/>
          <w:szCs w:val="26"/>
        </w:rPr>
        <w:t>5</w:t>
      </w:r>
      <w:r w:rsidRPr="00611AAC">
        <w:rPr>
          <w:i/>
          <w:sz w:val="28"/>
          <w:szCs w:val="26"/>
        </w:rPr>
        <w:t xml:space="preserve"> </w:t>
      </w:r>
      <w:proofErr w:type="spellStart"/>
      <w:r>
        <w:rPr>
          <w:i/>
          <w:sz w:val="28"/>
          <w:szCs w:val="26"/>
        </w:rPr>
        <w:t>c</w:t>
      </w:r>
      <w:r w:rsidRPr="00611AAC">
        <w:rPr>
          <w:i/>
          <w:sz w:val="28"/>
          <w:szCs w:val="26"/>
        </w:rPr>
        <w:t>ủa</w:t>
      </w:r>
      <w:proofErr w:type="spellEnd"/>
      <w:r w:rsidRPr="00611AAC">
        <w:rPr>
          <w:i/>
          <w:sz w:val="28"/>
          <w:szCs w:val="26"/>
        </w:rPr>
        <w:t xml:space="preserve"> </w:t>
      </w:r>
      <w:proofErr w:type="spellStart"/>
      <w:r w:rsidRPr="00611AAC">
        <w:rPr>
          <w:i/>
          <w:sz w:val="28"/>
          <w:szCs w:val="26"/>
        </w:rPr>
        <w:t>Cục</w:t>
      </w:r>
      <w:proofErr w:type="spellEnd"/>
      <w:r w:rsidRPr="00611AAC">
        <w:rPr>
          <w:i/>
          <w:sz w:val="28"/>
          <w:szCs w:val="26"/>
        </w:rPr>
        <w:t xml:space="preserve"> TTDL)</w:t>
      </w:r>
    </w:p>
    <w:p w14:paraId="4A264017" w14:textId="77777777" w:rsidR="00474055" w:rsidRDefault="00474055" w:rsidP="0039741F">
      <w:pPr>
        <w:spacing w:line="312" w:lineRule="auto"/>
        <w:ind w:left="113" w:firstLine="29"/>
        <w:jc w:val="center"/>
        <w:rPr>
          <w:b/>
          <w:sz w:val="26"/>
          <w:szCs w:val="26"/>
        </w:rPr>
      </w:pPr>
    </w:p>
    <w:p w14:paraId="22ABA18D" w14:textId="06DB16ED" w:rsidR="00471279" w:rsidRPr="000B688B" w:rsidRDefault="00CC1BD8" w:rsidP="00DB4448">
      <w:pPr>
        <w:spacing w:line="278" w:lineRule="auto"/>
        <w:ind w:left="113" w:firstLine="720"/>
        <w:jc w:val="both"/>
        <w:rPr>
          <w:b/>
          <w:bCs/>
          <w:sz w:val="28"/>
          <w:szCs w:val="28"/>
        </w:rPr>
      </w:pPr>
      <w:r>
        <w:rPr>
          <w:b/>
          <w:bCs/>
          <w:sz w:val="28"/>
          <w:szCs w:val="28"/>
        </w:rPr>
        <w:t>1</w:t>
      </w:r>
      <w:r w:rsidR="00471279" w:rsidRPr="000B688B">
        <w:rPr>
          <w:b/>
          <w:bCs/>
          <w:sz w:val="28"/>
          <w:szCs w:val="28"/>
        </w:rPr>
        <w:t xml:space="preserve">. </w:t>
      </w:r>
      <w:proofErr w:type="spellStart"/>
      <w:r w:rsidR="00471279" w:rsidRPr="000B688B">
        <w:rPr>
          <w:b/>
          <w:bCs/>
          <w:sz w:val="28"/>
          <w:szCs w:val="28"/>
        </w:rPr>
        <w:t>Rà</w:t>
      </w:r>
      <w:proofErr w:type="spellEnd"/>
      <w:r w:rsidR="00471279" w:rsidRPr="000B688B">
        <w:rPr>
          <w:b/>
          <w:bCs/>
          <w:sz w:val="28"/>
          <w:szCs w:val="28"/>
        </w:rPr>
        <w:t xml:space="preserve"> </w:t>
      </w:r>
      <w:proofErr w:type="spellStart"/>
      <w:r w:rsidR="00471279" w:rsidRPr="000B688B">
        <w:rPr>
          <w:b/>
          <w:bCs/>
          <w:sz w:val="28"/>
          <w:szCs w:val="28"/>
        </w:rPr>
        <w:t>soát</w:t>
      </w:r>
      <w:proofErr w:type="spellEnd"/>
      <w:r w:rsidR="00471279" w:rsidRPr="000B688B">
        <w:rPr>
          <w:b/>
          <w:bCs/>
          <w:sz w:val="28"/>
          <w:szCs w:val="28"/>
        </w:rPr>
        <w:t xml:space="preserve"> </w:t>
      </w:r>
      <w:proofErr w:type="spellStart"/>
      <w:r w:rsidR="00021B5B" w:rsidRPr="000B688B">
        <w:rPr>
          <w:b/>
          <w:bCs/>
          <w:sz w:val="28"/>
          <w:szCs w:val="28"/>
        </w:rPr>
        <w:t>và</w:t>
      </w:r>
      <w:proofErr w:type="spellEnd"/>
      <w:r w:rsidR="00021B5B" w:rsidRPr="000B688B">
        <w:rPr>
          <w:b/>
          <w:bCs/>
          <w:sz w:val="28"/>
          <w:szCs w:val="28"/>
        </w:rPr>
        <w:t xml:space="preserve"> </w:t>
      </w:r>
      <w:proofErr w:type="spellStart"/>
      <w:r w:rsidR="00021B5B" w:rsidRPr="000B688B">
        <w:rPr>
          <w:b/>
          <w:bCs/>
          <w:sz w:val="28"/>
          <w:szCs w:val="28"/>
        </w:rPr>
        <w:t>cập</w:t>
      </w:r>
      <w:proofErr w:type="spellEnd"/>
      <w:r w:rsidR="00021B5B" w:rsidRPr="000B688B">
        <w:rPr>
          <w:b/>
          <w:bCs/>
          <w:sz w:val="28"/>
          <w:szCs w:val="28"/>
        </w:rPr>
        <w:t xml:space="preserve"> </w:t>
      </w:r>
      <w:proofErr w:type="spellStart"/>
      <w:r w:rsidR="00021B5B" w:rsidRPr="000B688B">
        <w:rPr>
          <w:b/>
          <w:bCs/>
          <w:sz w:val="28"/>
          <w:szCs w:val="28"/>
        </w:rPr>
        <w:t>nhật</w:t>
      </w:r>
      <w:proofErr w:type="spellEnd"/>
      <w:r w:rsidR="00021B5B" w:rsidRPr="000B688B">
        <w:rPr>
          <w:b/>
          <w:bCs/>
          <w:sz w:val="28"/>
          <w:szCs w:val="28"/>
        </w:rPr>
        <w:t xml:space="preserve"> </w:t>
      </w:r>
      <w:proofErr w:type="spellStart"/>
      <w:r w:rsidR="00471279" w:rsidRPr="000B688B">
        <w:rPr>
          <w:b/>
          <w:bCs/>
          <w:sz w:val="28"/>
          <w:szCs w:val="28"/>
        </w:rPr>
        <w:t>địa</w:t>
      </w:r>
      <w:proofErr w:type="spellEnd"/>
      <w:r w:rsidR="00471279" w:rsidRPr="000B688B">
        <w:rPr>
          <w:b/>
          <w:bCs/>
          <w:sz w:val="28"/>
          <w:szCs w:val="28"/>
        </w:rPr>
        <w:t xml:space="preserve"> </w:t>
      </w:r>
      <w:proofErr w:type="spellStart"/>
      <w:r w:rsidR="00471279" w:rsidRPr="000B688B">
        <w:rPr>
          <w:b/>
          <w:bCs/>
          <w:sz w:val="28"/>
          <w:szCs w:val="28"/>
        </w:rPr>
        <w:t>bàn</w:t>
      </w:r>
      <w:proofErr w:type="spellEnd"/>
      <w:r w:rsidR="00471279" w:rsidRPr="000B688B">
        <w:rPr>
          <w:b/>
          <w:bCs/>
          <w:sz w:val="28"/>
          <w:szCs w:val="28"/>
        </w:rPr>
        <w:t xml:space="preserve"> </w:t>
      </w:r>
      <w:proofErr w:type="spellStart"/>
      <w:r w:rsidR="006E190C">
        <w:rPr>
          <w:b/>
          <w:bCs/>
          <w:sz w:val="28"/>
          <w:szCs w:val="28"/>
        </w:rPr>
        <w:t>khảo</w:t>
      </w:r>
      <w:proofErr w:type="spellEnd"/>
      <w:r w:rsidR="006E190C">
        <w:rPr>
          <w:b/>
          <w:bCs/>
          <w:sz w:val="28"/>
          <w:szCs w:val="28"/>
        </w:rPr>
        <w:t xml:space="preserve"> </w:t>
      </w:r>
      <w:proofErr w:type="spellStart"/>
      <w:r w:rsidR="006E190C">
        <w:rPr>
          <w:b/>
          <w:bCs/>
          <w:sz w:val="28"/>
          <w:szCs w:val="28"/>
        </w:rPr>
        <w:t>sát</w:t>
      </w:r>
      <w:proofErr w:type="spellEnd"/>
    </w:p>
    <w:p w14:paraId="2D6165C8" w14:textId="1E0B44C9" w:rsidR="00471279" w:rsidRPr="000B688B" w:rsidRDefault="00471279" w:rsidP="00DB4448">
      <w:pPr>
        <w:spacing w:line="278" w:lineRule="auto"/>
        <w:ind w:left="113" w:firstLine="720"/>
        <w:jc w:val="both"/>
        <w:rPr>
          <w:b/>
          <w:bCs/>
          <w:i/>
          <w:iCs/>
          <w:sz w:val="28"/>
          <w:szCs w:val="28"/>
        </w:rPr>
      </w:pPr>
      <w:r w:rsidRPr="000B688B">
        <w:rPr>
          <w:b/>
          <w:bCs/>
          <w:i/>
          <w:iCs/>
          <w:sz w:val="28"/>
          <w:szCs w:val="28"/>
        </w:rPr>
        <w:t>1.</w:t>
      </w:r>
      <w:r w:rsidR="00CC1BD8">
        <w:rPr>
          <w:b/>
          <w:bCs/>
          <w:i/>
          <w:iCs/>
          <w:sz w:val="28"/>
          <w:szCs w:val="28"/>
        </w:rPr>
        <w:t>1.</w:t>
      </w:r>
      <w:r w:rsidRPr="000B688B">
        <w:rPr>
          <w:b/>
          <w:bCs/>
          <w:i/>
          <w:iCs/>
          <w:sz w:val="28"/>
          <w:szCs w:val="28"/>
        </w:rPr>
        <w:t xml:space="preserve"> </w:t>
      </w:r>
      <w:proofErr w:type="spellStart"/>
      <w:r w:rsidR="00455B81" w:rsidRPr="000B688B">
        <w:rPr>
          <w:b/>
          <w:bCs/>
          <w:i/>
          <w:iCs/>
          <w:sz w:val="28"/>
          <w:szCs w:val="28"/>
        </w:rPr>
        <w:t>Chọn</w:t>
      </w:r>
      <w:proofErr w:type="spellEnd"/>
      <w:r w:rsidR="00455B81" w:rsidRPr="000B688B">
        <w:rPr>
          <w:b/>
          <w:bCs/>
          <w:i/>
          <w:iCs/>
          <w:sz w:val="28"/>
          <w:szCs w:val="28"/>
        </w:rPr>
        <w:t xml:space="preserve"> </w:t>
      </w:r>
      <w:proofErr w:type="spellStart"/>
      <w:r w:rsidR="00455B81" w:rsidRPr="000B688B">
        <w:rPr>
          <w:b/>
          <w:bCs/>
          <w:i/>
          <w:iCs/>
          <w:sz w:val="28"/>
          <w:szCs w:val="28"/>
        </w:rPr>
        <w:t>địa</w:t>
      </w:r>
      <w:proofErr w:type="spellEnd"/>
      <w:r w:rsidR="00455B81" w:rsidRPr="000B688B">
        <w:rPr>
          <w:b/>
          <w:bCs/>
          <w:i/>
          <w:iCs/>
          <w:sz w:val="28"/>
          <w:szCs w:val="28"/>
        </w:rPr>
        <w:t xml:space="preserve"> </w:t>
      </w:r>
      <w:proofErr w:type="spellStart"/>
      <w:r w:rsidR="00455B81" w:rsidRPr="000B688B">
        <w:rPr>
          <w:b/>
          <w:bCs/>
          <w:i/>
          <w:iCs/>
          <w:sz w:val="28"/>
          <w:szCs w:val="28"/>
        </w:rPr>
        <w:t>bàn</w:t>
      </w:r>
      <w:proofErr w:type="spellEnd"/>
      <w:r w:rsidR="00455B81" w:rsidRPr="000B688B">
        <w:rPr>
          <w:b/>
          <w:bCs/>
          <w:i/>
          <w:iCs/>
          <w:sz w:val="28"/>
          <w:szCs w:val="28"/>
        </w:rPr>
        <w:t xml:space="preserve"> </w:t>
      </w:r>
      <w:proofErr w:type="spellStart"/>
      <w:r w:rsidR="006E190C">
        <w:rPr>
          <w:b/>
          <w:bCs/>
          <w:i/>
          <w:iCs/>
          <w:sz w:val="28"/>
          <w:szCs w:val="28"/>
        </w:rPr>
        <w:t>khảo</w:t>
      </w:r>
      <w:proofErr w:type="spellEnd"/>
      <w:r w:rsidR="006E190C">
        <w:rPr>
          <w:b/>
          <w:bCs/>
          <w:i/>
          <w:iCs/>
          <w:sz w:val="28"/>
          <w:szCs w:val="28"/>
        </w:rPr>
        <w:t xml:space="preserve"> </w:t>
      </w:r>
      <w:proofErr w:type="spellStart"/>
      <w:r w:rsidR="006E190C">
        <w:rPr>
          <w:b/>
          <w:bCs/>
          <w:i/>
          <w:iCs/>
          <w:sz w:val="28"/>
          <w:szCs w:val="28"/>
        </w:rPr>
        <w:t>sát</w:t>
      </w:r>
      <w:proofErr w:type="spellEnd"/>
    </w:p>
    <w:p w14:paraId="22518F60" w14:textId="1FFDF2D0" w:rsidR="00471279" w:rsidRDefault="00471279" w:rsidP="00DB4448">
      <w:pPr>
        <w:pStyle w:val="BodyText2"/>
        <w:spacing w:after="0" w:line="278" w:lineRule="auto"/>
        <w:ind w:left="113" w:firstLine="720"/>
        <w:jc w:val="both"/>
        <w:rPr>
          <w:sz w:val="28"/>
          <w:szCs w:val="28"/>
        </w:rPr>
      </w:pPr>
      <w:proofErr w:type="spellStart"/>
      <w:r w:rsidRPr="000B688B">
        <w:rPr>
          <w:sz w:val="28"/>
          <w:szCs w:val="28"/>
        </w:rPr>
        <w:t>Cục</w:t>
      </w:r>
      <w:proofErr w:type="spellEnd"/>
      <w:r w:rsidRPr="000B688B">
        <w:rPr>
          <w:sz w:val="28"/>
          <w:szCs w:val="28"/>
        </w:rPr>
        <w:t xml:space="preserve"> TTDL </w:t>
      </w:r>
      <w:proofErr w:type="spellStart"/>
      <w:r w:rsidR="00455B81" w:rsidRPr="000B688B">
        <w:rPr>
          <w:sz w:val="28"/>
          <w:szCs w:val="28"/>
        </w:rPr>
        <w:t>thực</w:t>
      </w:r>
      <w:proofErr w:type="spellEnd"/>
      <w:r w:rsidR="00455B81" w:rsidRPr="000B688B">
        <w:rPr>
          <w:sz w:val="28"/>
          <w:szCs w:val="28"/>
        </w:rPr>
        <w:t xml:space="preserve"> </w:t>
      </w:r>
      <w:proofErr w:type="spellStart"/>
      <w:r w:rsidR="00455B81" w:rsidRPr="000B688B">
        <w:rPr>
          <w:sz w:val="28"/>
          <w:szCs w:val="28"/>
        </w:rPr>
        <w:t>hiện</w:t>
      </w:r>
      <w:proofErr w:type="spellEnd"/>
      <w:r w:rsidR="00455B81" w:rsidRPr="000B688B">
        <w:rPr>
          <w:sz w:val="28"/>
          <w:szCs w:val="28"/>
        </w:rPr>
        <w:t xml:space="preserve"> </w:t>
      </w:r>
      <w:proofErr w:type="spellStart"/>
      <w:r w:rsidR="00455B81" w:rsidRPr="000B688B">
        <w:rPr>
          <w:sz w:val="28"/>
          <w:szCs w:val="28"/>
        </w:rPr>
        <w:t>chọn</w:t>
      </w:r>
      <w:proofErr w:type="spellEnd"/>
      <w:r w:rsidR="00455B81" w:rsidRPr="000B688B">
        <w:rPr>
          <w:sz w:val="28"/>
          <w:szCs w:val="28"/>
        </w:rPr>
        <w:t xml:space="preserve"> </w:t>
      </w:r>
      <w:proofErr w:type="spellStart"/>
      <w:r w:rsidR="00455B81" w:rsidRPr="000B688B">
        <w:rPr>
          <w:sz w:val="28"/>
          <w:szCs w:val="28"/>
        </w:rPr>
        <w:t>địa</w:t>
      </w:r>
      <w:proofErr w:type="spellEnd"/>
      <w:r w:rsidR="00455B81" w:rsidRPr="000B688B">
        <w:rPr>
          <w:sz w:val="28"/>
          <w:szCs w:val="28"/>
        </w:rPr>
        <w:t xml:space="preserve"> </w:t>
      </w:r>
      <w:proofErr w:type="spellStart"/>
      <w:r w:rsidR="00455B81" w:rsidRPr="000B688B">
        <w:rPr>
          <w:sz w:val="28"/>
          <w:szCs w:val="28"/>
        </w:rPr>
        <w:t>bàn</w:t>
      </w:r>
      <w:proofErr w:type="spellEnd"/>
      <w:r w:rsidR="00455B81" w:rsidRPr="000B688B">
        <w:rPr>
          <w:sz w:val="28"/>
          <w:szCs w:val="28"/>
        </w:rPr>
        <w:t xml:space="preserve"> </w:t>
      </w:r>
      <w:proofErr w:type="spellStart"/>
      <w:r w:rsidR="00455B81" w:rsidRPr="000B688B">
        <w:rPr>
          <w:sz w:val="28"/>
          <w:szCs w:val="28"/>
        </w:rPr>
        <w:t>mẫu</w:t>
      </w:r>
      <w:proofErr w:type="spellEnd"/>
      <w:r w:rsidR="00455B81" w:rsidRPr="000B688B">
        <w:rPr>
          <w:sz w:val="28"/>
          <w:szCs w:val="28"/>
        </w:rPr>
        <w:t xml:space="preserve">, </w:t>
      </w:r>
      <w:proofErr w:type="spellStart"/>
      <w:r w:rsidR="00455B81" w:rsidRPr="000B688B">
        <w:rPr>
          <w:sz w:val="28"/>
          <w:szCs w:val="28"/>
        </w:rPr>
        <w:t>phân</w:t>
      </w:r>
      <w:proofErr w:type="spellEnd"/>
      <w:r w:rsidR="00455B81" w:rsidRPr="000B688B">
        <w:rPr>
          <w:sz w:val="28"/>
          <w:szCs w:val="28"/>
        </w:rPr>
        <w:t xml:space="preserve"> </w:t>
      </w:r>
      <w:proofErr w:type="spellStart"/>
      <w:r w:rsidR="00455B81" w:rsidRPr="000B688B">
        <w:rPr>
          <w:sz w:val="28"/>
          <w:szCs w:val="28"/>
        </w:rPr>
        <w:t>bổ</w:t>
      </w:r>
      <w:proofErr w:type="spellEnd"/>
      <w:r w:rsidR="00455B81" w:rsidRPr="000B688B">
        <w:rPr>
          <w:sz w:val="28"/>
          <w:szCs w:val="28"/>
        </w:rPr>
        <w:t xml:space="preserve"> </w:t>
      </w:r>
      <w:proofErr w:type="spellStart"/>
      <w:r w:rsidR="00455B81" w:rsidRPr="000B688B">
        <w:rPr>
          <w:sz w:val="28"/>
          <w:szCs w:val="28"/>
        </w:rPr>
        <w:t>mẫu</w:t>
      </w:r>
      <w:proofErr w:type="spellEnd"/>
      <w:r w:rsidR="00455B81" w:rsidRPr="000B688B">
        <w:rPr>
          <w:sz w:val="28"/>
          <w:szCs w:val="28"/>
        </w:rPr>
        <w:t xml:space="preserve"> </w:t>
      </w:r>
      <w:proofErr w:type="spellStart"/>
      <w:r w:rsidR="00455B81" w:rsidRPr="000B688B">
        <w:rPr>
          <w:sz w:val="28"/>
          <w:szCs w:val="28"/>
        </w:rPr>
        <w:t>cho</w:t>
      </w:r>
      <w:proofErr w:type="spellEnd"/>
      <w:r w:rsidR="00455B81" w:rsidRPr="000B688B">
        <w:rPr>
          <w:sz w:val="28"/>
          <w:szCs w:val="28"/>
        </w:rPr>
        <w:t xml:space="preserve"> </w:t>
      </w:r>
      <w:proofErr w:type="spellStart"/>
      <w:r w:rsidR="00455B81" w:rsidRPr="000B688B">
        <w:rPr>
          <w:sz w:val="28"/>
          <w:szCs w:val="28"/>
        </w:rPr>
        <w:t>từng</w:t>
      </w:r>
      <w:proofErr w:type="spellEnd"/>
      <w:r w:rsidR="00455B81" w:rsidRPr="000B688B">
        <w:rPr>
          <w:sz w:val="28"/>
          <w:szCs w:val="28"/>
        </w:rPr>
        <w:t xml:space="preserve"> </w:t>
      </w:r>
      <w:proofErr w:type="spellStart"/>
      <w:r w:rsidR="00455B81" w:rsidRPr="000B688B">
        <w:rPr>
          <w:sz w:val="28"/>
          <w:szCs w:val="28"/>
        </w:rPr>
        <w:t>kỳ</w:t>
      </w:r>
      <w:proofErr w:type="spellEnd"/>
      <w:r w:rsidR="00455B81" w:rsidRPr="000B688B">
        <w:rPr>
          <w:sz w:val="28"/>
          <w:szCs w:val="28"/>
        </w:rPr>
        <w:t xml:space="preserve"> </w:t>
      </w:r>
      <w:proofErr w:type="spellStart"/>
      <w:r w:rsidR="00455B81" w:rsidRPr="000B688B">
        <w:rPr>
          <w:sz w:val="28"/>
          <w:szCs w:val="28"/>
        </w:rPr>
        <w:t>khảo</w:t>
      </w:r>
      <w:proofErr w:type="spellEnd"/>
      <w:r w:rsidR="00455B81" w:rsidRPr="000B688B">
        <w:rPr>
          <w:sz w:val="28"/>
          <w:szCs w:val="28"/>
        </w:rPr>
        <w:t xml:space="preserve"> </w:t>
      </w:r>
      <w:proofErr w:type="spellStart"/>
      <w:r w:rsidR="00455B81" w:rsidRPr="000B688B">
        <w:rPr>
          <w:sz w:val="28"/>
          <w:szCs w:val="28"/>
        </w:rPr>
        <w:t>sát</w:t>
      </w:r>
      <w:proofErr w:type="spellEnd"/>
      <w:r w:rsidR="00455B81" w:rsidRPr="000B688B">
        <w:rPr>
          <w:sz w:val="28"/>
          <w:szCs w:val="28"/>
        </w:rPr>
        <w:t xml:space="preserve"> </w:t>
      </w:r>
      <w:proofErr w:type="spellStart"/>
      <w:r w:rsidR="00455B81" w:rsidRPr="000B688B">
        <w:rPr>
          <w:sz w:val="28"/>
          <w:szCs w:val="28"/>
        </w:rPr>
        <w:t>và</w:t>
      </w:r>
      <w:proofErr w:type="spellEnd"/>
      <w:r w:rsidR="00455B81" w:rsidRPr="000B688B">
        <w:rPr>
          <w:sz w:val="28"/>
          <w:szCs w:val="28"/>
        </w:rPr>
        <w:t xml:space="preserve"> </w:t>
      </w:r>
      <w:proofErr w:type="spellStart"/>
      <w:r w:rsidR="00541ABA">
        <w:rPr>
          <w:sz w:val="28"/>
          <w:szCs w:val="28"/>
        </w:rPr>
        <w:t>đăng</w:t>
      </w:r>
      <w:proofErr w:type="spellEnd"/>
      <w:r w:rsidR="00541ABA">
        <w:rPr>
          <w:sz w:val="28"/>
          <w:szCs w:val="28"/>
        </w:rPr>
        <w:t xml:space="preserve"> </w:t>
      </w:r>
      <w:proofErr w:type="spellStart"/>
      <w:r w:rsidR="00541ABA">
        <w:rPr>
          <w:sz w:val="28"/>
          <w:szCs w:val="28"/>
        </w:rPr>
        <w:t>tải</w:t>
      </w:r>
      <w:proofErr w:type="spellEnd"/>
      <w:r w:rsidRPr="000B688B">
        <w:rPr>
          <w:sz w:val="28"/>
          <w:szCs w:val="28"/>
        </w:rPr>
        <w:t xml:space="preserve"> </w:t>
      </w:r>
      <w:proofErr w:type="spellStart"/>
      <w:r w:rsidRPr="000B688B">
        <w:rPr>
          <w:sz w:val="28"/>
          <w:szCs w:val="28"/>
        </w:rPr>
        <w:t>danh</w:t>
      </w:r>
      <w:proofErr w:type="spellEnd"/>
      <w:r w:rsidRPr="000B688B">
        <w:rPr>
          <w:sz w:val="28"/>
          <w:szCs w:val="28"/>
        </w:rPr>
        <w:t xml:space="preserve"> </w:t>
      </w:r>
      <w:proofErr w:type="spellStart"/>
      <w:r w:rsidRPr="000B688B">
        <w:rPr>
          <w:sz w:val="28"/>
          <w:szCs w:val="28"/>
        </w:rPr>
        <w:t>sách</w:t>
      </w:r>
      <w:proofErr w:type="spellEnd"/>
      <w:r w:rsidRPr="000B688B">
        <w:rPr>
          <w:sz w:val="28"/>
          <w:szCs w:val="28"/>
        </w:rPr>
        <w:t xml:space="preserve"> </w:t>
      </w:r>
      <w:proofErr w:type="spellStart"/>
      <w:r w:rsidRPr="000B688B">
        <w:rPr>
          <w:sz w:val="28"/>
          <w:szCs w:val="28"/>
        </w:rPr>
        <w:t>các</w:t>
      </w:r>
      <w:proofErr w:type="spellEnd"/>
      <w:r w:rsidRPr="000B688B">
        <w:rPr>
          <w:sz w:val="28"/>
          <w:szCs w:val="28"/>
        </w:rPr>
        <w:t xml:space="preserve"> </w:t>
      </w:r>
      <w:proofErr w:type="spellStart"/>
      <w:r w:rsidRPr="000B688B">
        <w:rPr>
          <w:sz w:val="28"/>
          <w:szCs w:val="28"/>
        </w:rPr>
        <w:t>địa</w:t>
      </w:r>
      <w:proofErr w:type="spellEnd"/>
      <w:r w:rsidRPr="000B688B">
        <w:rPr>
          <w:sz w:val="28"/>
          <w:szCs w:val="28"/>
        </w:rPr>
        <w:t xml:space="preserve"> </w:t>
      </w:r>
      <w:proofErr w:type="spellStart"/>
      <w:r w:rsidRPr="000B688B">
        <w:rPr>
          <w:sz w:val="28"/>
          <w:szCs w:val="28"/>
        </w:rPr>
        <w:t>bàn</w:t>
      </w:r>
      <w:proofErr w:type="spellEnd"/>
      <w:r w:rsidRPr="000B688B">
        <w:rPr>
          <w:sz w:val="28"/>
          <w:szCs w:val="28"/>
        </w:rPr>
        <w:t xml:space="preserve"> </w:t>
      </w:r>
      <w:proofErr w:type="spellStart"/>
      <w:r w:rsidRPr="000B688B">
        <w:rPr>
          <w:sz w:val="28"/>
          <w:szCs w:val="28"/>
        </w:rPr>
        <w:t>đã</w:t>
      </w:r>
      <w:proofErr w:type="spellEnd"/>
      <w:r w:rsidRPr="000B688B">
        <w:rPr>
          <w:sz w:val="28"/>
          <w:szCs w:val="28"/>
        </w:rPr>
        <w:t xml:space="preserve"> </w:t>
      </w:r>
      <w:proofErr w:type="spellStart"/>
      <w:r w:rsidRPr="000B688B">
        <w:rPr>
          <w:sz w:val="28"/>
          <w:szCs w:val="28"/>
        </w:rPr>
        <w:t>chọn</w:t>
      </w:r>
      <w:proofErr w:type="spellEnd"/>
      <w:r w:rsidRPr="000B688B">
        <w:rPr>
          <w:sz w:val="28"/>
          <w:szCs w:val="28"/>
        </w:rPr>
        <w:t xml:space="preserve"> </w:t>
      </w:r>
      <w:proofErr w:type="spellStart"/>
      <w:r w:rsidRPr="000B688B">
        <w:rPr>
          <w:sz w:val="28"/>
          <w:szCs w:val="28"/>
        </w:rPr>
        <w:t>theo</w:t>
      </w:r>
      <w:proofErr w:type="spellEnd"/>
      <w:r w:rsidRPr="000B688B">
        <w:rPr>
          <w:sz w:val="28"/>
          <w:szCs w:val="28"/>
        </w:rPr>
        <w:t xml:space="preserve"> </w:t>
      </w:r>
      <w:proofErr w:type="spellStart"/>
      <w:r w:rsidRPr="000B688B">
        <w:rPr>
          <w:sz w:val="28"/>
          <w:szCs w:val="28"/>
        </w:rPr>
        <w:t>từng</w:t>
      </w:r>
      <w:proofErr w:type="spellEnd"/>
      <w:r w:rsidRPr="000B688B">
        <w:rPr>
          <w:sz w:val="28"/>
          <w:szCs w:val="28"/>
        </w:rPr>
        <w:t xml:space="preserve"> </w:t>
      </w:r>
      <w:proofErr w:type="spellStart"/>
      <w:r w:rsidRPr="000B688B">
        <w:rPr>
          <w:sz w:val="28"/>
          <w:szCs w:val="28"/>
        </w:rPr>
        <w:t>kỳ</w:t>
      </w:r>
      <w:proofErr w:type="spellEnd"/>
      <w:r w:rsidRPr="000B688B">
        <w:rPr>
          <w:sz w:val="28"/>
          <w:szCs w:val="28"/>
        </w:rPr>
        <w:t xml:space="preserve"> </w:t>
      </w:r>
      <w:proofErr w:type="spellStart"/>
      <w:r w:rsidRPr="000B688B">
        <w:rPr>
          <w:sz w:val="28"/>
          <w:szCs w:val="28"/>
        </w:rPr>
        <w:t>khảo</w:t>
      </w:r>
      <w:proofErr w:type="spellEnd"/>
      <w:r w:rsidRPr="000B688B">
        <w:rPr>
          <w:sz w:val="28"/>
          <w:szCs w:val="28"/>
        </w:rPr>
        <w:t xml:space="preserve"> </w:t>
      </w:r>
      <w:proofErr w:type="spellStart"/>
      <w:r w:rsidRPr="000B688B">
        <w:rPr>
          <w:sz w:val="28"/>
          <w:szCs w:val="28"/>
        </w:rPr>
        <w:t>sát</w:t>
      </w:r>
      <w:proofErr w:type="spellEnd"/>
      <w:r w:rsidRPr="000B688B">
        <w:rPr>
          <w:sz w:val="28"/>
          <w:szCs w:val="28"/>
        </w:rPr>
        <w:t xml:space="preserve"> </w:t>
      </w:r>
      <w:proofErr w:type="spellStart"/>
      <w:r w:rsidR="00541ABA">
        <w:rPr>
          <w:sz w:val="28"/>
          <w:szCs w:val="28"/>
        </w:rPr>
        <w:t>trên</w:t>
      </w:r>
      <w:proofErr w:type="spellEnd"/>
      <w:r w:rsidR="00541ABA">
        <w:rPr>
          <w:sz w:val="28"/>
          <w:szCs w:val="28"/>
        </w:rPr>
        <w:t xml:space="preserve"> </w:t>
      </w:r>
      <w:proofErr w:type="spellStart"/>
      <w:r w:rsidR="00541ABA">
        <w:rPr>
          <w:sz w:val="28"/>
          <w:szCs w:val="28"/>
        </w:rPr>
        <w:t>trang</w:t>
      </w:r>
      <w:proofErr w:type="spellEnd"/>
      <w:r w:rsidR="00541ABA">
        <w:rPr>
          <w:sz w:val="28"/>
          <w:szCs w:val="28"/>
        </w:rPr>
        <w:t xml:space="preserve"> web </w:t>
      </w:r>
      <w:proofErr w:type="spellStart"/>
      <w:r w:rsidR="00541ABA">
        <w:rPr>
          <w:sz w:val="28"/>
          <w:szCs w:val="28"/>
        </w:rPr>
        <w:t>điều</w:t>
      </w:r>
      <w:proofErr w:type="spellEnd"/>
      <w:r w:rsidR="00541ABA">
        <w:rPr>
          <w:sz w:val="28"/>
          <w:szCs w:val="28"/>
        </w:rPr>
        <w:t xml:space="preserve"> </w:t>
      </w:r>
      <w:proofErr w:type="spellStart"/>
      <w:r w:rsidR="00541ABA">
        <w:rPr>
          <w:sz w:val="28"/>
          <w:szCs w:val="28"/>
        </w:rPr>
        <w:t>hành</w:t>
      </w:r>
      <w:proofErr w:type="spellEnd"/>
      <w:r w:rsidR="00541ABA">
        <w:rPr>
          <w:sz w:val="28"/>
          <w:szCs w:val="28"/>
        </w:rPr>
        <w:t xml:space="preserve"> </w:t>
      </w:r>
      <w:proofErr w:type="spellStart"/>
      <w:r w:rsidR="00541ABA">
        <w:rPr>
          <w:sz w:val="28"/>
          <w:szCs w:val="28"/>
        </w:rPr>
        <w:t>tác</w:t>
      </w:r>
      <w:proofErr w:type="spellEnd"/>
      <w:r w:rsidR="00541ABA">
        <w:rPr>
          <w:sz w:val="28"/>
          <w:szCs w:val="28"/>
        </w:rPr>
        <w:t xml:space="preserve"> </w:t>
      </w:r>
      <w:proofErr w:type="spellStart"/>
      <w:r w:rsidR="00541ABA">
        <w:rPr>
          <w:sz w:val="28"/>
          <w:szCs w:val="28"/>
        </w:rPr>
        <w:t>nghiệp</w:t>
      </w:r>
      <w:proofErr w:type="spellEnd"/>
      <w:r w:rsidR="00541ABA">
        <w:rPr>
          <w:sz w:val="28"/>
          <w:szCs w:val="28"/>
        </w:rPr>
        <w:t xml:space="preserve"> KSMS</w:t>
      </w:r>
      <w:r w:rsidR="00CB5F7F">
        <w:rPr>
          <w:sz w:val="28"/>
          <w:szCs w:val="28"/>
        </w:rPr>
        <w:t xml:space="preserve"> </w:t>
      </w:r>
      <w:r w:rsidR="00315B17">
        <w:rPr>
          <w:sz w:val="28"/>
          <w:szCs w:val="28"/>
        </w:rPr>
        <w:t>2025</w:t>
      </w:r>
      <w:r w:rsidR="00541ABA">
        <w:rPr>
          <w:sz w:val="28"/>
          <w:szCs w:val="28"/>
        </w:rPr>
        <w:t>.</w:t>
      </w:r>
    </w:p>
    <w:p w14:paraId="06757D06" w14:textId="55CD2C12" w:rsidR="006E190C" w:rsidRPr="008040CB" w:rsidRDefault="006E190C" w:rsidP="00DB4448">
      <w:pPr>
        <w:pStyle w:val="BodyText2"/>
        <w:spacing w:after="0" w:line="278" w:lineRule="auto"/>
        <w:ind w:left="113" w:firstLine="720"/>
        <w:jc w:val="both"/>
        <w:rPr>
          <w:rStyle w:val="Hyperlink"/>
          <w:color w:val="auto"/>
          <w:sz w:val="28"/>
          <w:szCs w:val="28"/>
          <w:u w:val="none"/>
        </w:rPr>
      </w:pPr>
      <w:proofErr w:type="spellStart"/>
      <w:r>
        <w:rPr>
          <w:sz w:val="28"/>
          <w:szCs w:val="28"/>
        </w:rPr>
        <w:t>Cục</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truy</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trang</w:t>
      </w:r>
      <w:proofErr w:type="spellEnd"/>
      <w:r>
        <w:rPr>
          <w:sz w:val="28"/>
          <w:szCs w:val="28"/>
        </w:rPr>
        <w:t xml:space="preserve"> </w:t>
      </w:r>
      <w:proofErr w:type="spellStart"/>
      <w:r w:rsidR="0073148B">
        <w:rPr>
          <w:sz w:val="28"/>
          <w:szCs w:val="28"/>
        </w:rPr>
        <w:t>điều</w:t>
      </w:r>
      <w:proofErr w:type="spellEnd"/>
      <w:r w:rsidR="0073148B">
        <w:rPr>
          <w:sz w:val="28"/>
          <w:szCs w:val="28"/>
        </w:rPr>
        <w:t xml:space="preserve"> </w:t>
      </w:r>
      <w:proofErr w:type="spellStart"/>
      <w:r w:rsidR="0073148B">
        <w:rPr>
          <w:sz w:val="28"/>
          <w:szCs w:val="28"/>
        </w:rPr>
        <w:t>hành</w:t>
      </w:r>
      <w:proofErr w:type="spellEnd"/>
      <w:r w:rsidR="0073148B">
        <w:rPr>
          <w:sz w:val="28"/>
          <w:szCs w:val="28"/>
        </w:rPr>
        <w:t xml:space="preserve"> </w:t>
      </w:r>
      <w:proofErr w:type="spellStart"/>
      <w:r w:rsidR="0073148B">
        <w:rPr>
          <w:sz w:val="28"/>
          <w:szCs w:val="28"/>
        </w:rPr>
        <w:t>tác</w:t>
      </w:r>
      <w:proofErr w:type="spellEnd"/>
      <w:r w:rsidR="0073148B">
        <w:rPr>
          <w:sz w:val="28"/>
          <w:szCs w:val="28"/>
        </w:rPr>
        <w:t xml:space="preserve"> </w:t>
      </w:r>
      <w:proofErr w:type="spellStart"/>
      <w:r w:rsidR="0073148B">
        <w:rPr>
          <w:sz w:val="28"/>
          <w:szCs w:val="28"/>
        </w:rPr>
        <w:t>nghiệp</w:t>
      </w:r>
      <w:proofErr w:type="spellEnd"/>
      <w:r w:rsidR="0073148B">
        <w:rPr>
          <w:sz w:val="28"/>
          <w:szCs w:val="28"/>
        </w:rPr>
        <w:t xml:space="preserve"> KSMS </w:t>
      </w:r>
      <w:r w:rsidR="001D6AFD">
        <w:rPr>
          <w:sz w:val="28"/>
          <w:szCs w:val="28"/>
        </w:rPr>
        <w:t>(</w:t>
      </w:r>
      <w:proofErr w:type="spellStart"/>
      <w:r w:rsidR="001D6AFD">
        <w:rPr>
          <w:sz w:val="28"/>
          <w:szCs w:val="28"/>
        </w:rPr>
        <w:t>Viết</w:t>
      </w:r>
      <w:proofErr w:type="spellEnd"/>
      <w:r w:rsidR="001D6AFD">
        <w:rPr>
          <w:sz w:val="28"/>
          <w:szCs w:val="28"/>
        </w:rPr>
        <w:t xml:space="preserve"> </w:t>
      </w:r>
      <w:proofErr w:type="spellStart"/>
      <w:r w:rsidR="001D6AFD">
        <w:rPr>
          <w:sz w:val="28"/>
          <w:szCs w:val="28"/>
        </w:rPr>
        <w:t>gọn</w:t>
      </w:r>
      <w:proofErr w:type="spellEnd"/>
      <w:r w:rsidR="001D6AFD">
        <w:rPr>
          <w:sz w:val="28"/>
          <w:szCs w:val="28"/>
        </w:rPr>
        <w:t xml:space="preserve"> </w:t>
      </w:r>
      <w:proofErr w:type="spellStart"/>
      <w:r w:rsidR="001D6AFD">
        <w:rPr>
          <w:sz w:val="28"/>
          <w:szCs w:val="28"/>
        </w:rPr>
        <w:t>là</w:t>
      </w:r>
      <w:proofErr w:type="spellEnd"/>
      <w:r w:rsidR="001D6AFD">
        <w:rPr>
          <w:sz w:val="28"/>
          <w:szCs w:val="28"/>
        </w:rPr>
        <w:t xml:space="preserve"> </w:t>
      </w:r>
      <w:proofErr w:type="spellStart"/>
      <w:r w:rsidR="00745019">
        <w:rPr>
          <w:sz w:val="28"/>
          <w:szCs w:val="28"/>
        </w:rPr>
        <w:t>trang</w:t>
      </w:r>
      <w:proofErr w:type="spellEnd"/>
      <w:r w:rsidR="00745019">
        <w:rPr>
          <w:sz w:val="28"/>
          <w:szCs w:val="28"/>
        </w:rPr>
        <w:t xml:space="preserve"> w</w:t>
      </w:r>
      <w:r w:rsidR="001D6AFD">
        <w:rPr>
          <w:sz w:val="28"/>
          <w:szCs w:val="28"/>
        </w:rPr>
        <w:t>eb)</w:t>
      </w:r>
      <w:r w:rsidR="0073148B">
        <w:rPr>
          <w:sz w:val="28"/>
          <w:szCs w:val="28"/>
        </w:rPr>
        <w:t xml:space="preserve"> </w:t>
      </w:r>
      <w:proofErr w:type="spellStart"/>
      <w:r w:rsidR="0073148B">
        <w:rPr>
          <w:sz w:val="28"/>
          <w:szCs w:val="28"/>
        </w:rPr>
        <w:t>theo</w:t>
      </w:r>
      <w:proofErr w:type="spellEnd"/>
      <w:r w:rsidR="0073148B">
        <w:rPr>
          <w:sz w:val="28"/>
          <w:szCs w:val="28"/>
        </w:rPr>
        <w:t xml:space="preserve"> </w:t>
      </w:r>
      <w:proofErr w:type="spellStart"/>
      <w:r w:rsidR="0073148B">
        <w:rPr>
          <w:sz w:val="28"/>
          <w:szCs w:val="28"/>
        </w:rPr>
        <w:t>địa</w:t>
      </w:r>
      <w:proofErr w:type="spellEnd"/>
      <w:r w:rsidR="0073148B">
        <w:rPr>
          <w:sz w:val="28"/>
          <w:szCs w:val="28"/>
        </w:rPr>
        <w:t xml:space="preserve"> </w:t>
      </w:r>
      <w:proofErr w:type="spellStart"/>
      <w:r w:rsidR="0073148B">
        <w:rPr>
          <w:sz w:val="28"/>
          <w:szCs w:val="28"/>
        </w:rPr>
        <w:t>chỉ</w:t>
      </w:r>
      <w:proofErr w:type="spellEnd"/>
      <w:r w:rsidR="0073148B">
        <w:rPr>
          <w:sz w:val="28"/>
          <w:szCs w:val="28"/>
        </w:rPr>
        <w:t>:</w:t>
      </w:r>
      <w:r>
        <w:rPr>
          <w:sz w:val="28"/>
          <w:szCs w:val="28"/>
        </w:rPr>
        <w:t xml:space="preserve"> </w:t>
      </w:r>
      <w:hyperlink r:id="rId11" w:history="1">
        <w:r w:rsidR="005071C4" w:rsidRPr="004750A1">
          <w:rPr>
            <w:rStyle w:val="Hyperlink"/>
            <w:sz w:val="28"/>
            <w:szCs w:val="28"/>
          </w:rPr>
          <w:t>https://ksms.gso.gov.vn</w:t>
        </w:r>
      </w:hyperlink>
      <w:r>
        <w:rPr>
          <w:rStyle w:val="Hyperlink"/>
          <w:i/>
          <w:sz w:val="28"/>
          <w:szCs w:val="28"/>
          <w:u w:val="none"/>
        </w:rPr>
        <w:t xml:space="preserve">, </w:t>
      </w:r>
      <w:proofErr w:type="spellStart"/>
      <w:r w:rsidRPr="008040CB">
        <w:rPr>
          <w:rStyle w:val="Hyperlink"/>
          <w:color w:val="auto"/>
          <w:sz w:val="28"/>
          <w:szCs w:val="28"/>
          <w:u w:val="none"/>
        </w:rPr>
        <w:t>chọn</w:t>
      </w:r>
      <w:proofErr w:type="spellEnd"/>
      <w:r w:rsidR="00315B17">
        <w:rPr>
          <w:rStyle w:val="Hyperlink"/>
          <w:color w:val="auto"/>
          <w:sz w:val="28"/>
          <w:szCs w:val="28"/>
          <w:u w:val="none"/>
        </w:rPr>
        <w:t xml:space="preserve"> </w:t>
      </w:r>
      <w:proofErr w:type="spellStart"/>
      <w:r w:rsidR="00315B17">
        <w:rPr>
          <w:rStyle w:val="Hyperlink"/>
          <w:color w:val="auto"/>
          <w:sz w:val="28"/>
          <w:szCs w:val="28"/>
          <w:u w:val="none"/>
        </w:rPr>
        <w:t>năm</w:t>
      </w:r>
      <w:proofErr w:type="spellEnd"/>
      <w:r w:rsidR="00315B17">
        <w:rPr>
          <w:rStyle w:val="Hyperlink"/>
          <w:color w:val="auto"/>
          <w:sz w:val="28"/>
          <w:szCs w:val="28"/>
          <w:u w:val="none"/>
        </w:rPr>
        <w:t xml:space="preserve"> 2025, </w:t>
      </w:r>
      <w:proofErr w:type="spellStart"/>
      <w:r w:rsidR="00315B17">
        <w:rPr>
          <w:rStyle w:val="Hyperlink"/>
          <w:color w:val="auto"/>
          <w:sz w:val="28"/>
          <w:szCs w:val="28"/>
          <w:u w:val="none"/>
        </w:rPr>
        <w:t>chọn</w:t>
      </w:r>
      <w:proofErr w:type="spellEnd"/>
      <w:r w:rsidRPr="008040CB">
        <w:rPr>
          <w:rStyle w:val="Hyperlink"/>
          <w:color w:val="auto"/>
          <w:sz w:val="28"/>
          <w:szCs w:val="28"/>
          <w:u w:val="none"/>
        </w:rPr>
        <w:t xml:space="preserve"> </w:t>
      </w:r>
      <w:proofErr w:type="spellStart"/>
      <w:r w:rsidRPr="008040CB">
        <w:rPr>
          <w:rStyle w:val="Hyperlink"/>
          <w:color w:val="auto"/>
          <w:sz w:val="28"/>
          <w:szCs w:val="28"/>
          <w:u w:val="none"/>
        </w:rPr>
        <w:t>chức</w:t>
      </w:r>
      <w:proofErr w:type="spellEnd"/>
      <w:r w:rsidRPr="008040CB">
        <w:rPr>
          <w:rStyle w:val="Hyperlink"/>
          <w:color w:val="auto"/>
          <w:sz w:val="28"/>
          <w:szCs w:val="28"/>
          <w:u w:val="none"/>
        </w:rPr>
        <w:t xml:space="preserve"> </w:t>
      </w:r>
      <w:proofErr w:type="spellStart"/>
      <w:r w:rsidRPr="008040CB">
        <w:rPr>
          <w:rStyle w:val="Hyperlink"/>
          <w:color w:val="auto"/>
          <w:sz w:val="28"/>
          <w:szCs w:val="28"/>
          <w:u w:val="none"/>
        </w:rPr>
        <w:t>năng</w:t>
      </w:r>
      <w:proofErr w:type="spellEnd"/>
      <w:r w:rsidRPr="008040CB">
        <w:rPr>
          <w:rStyle w:val="Hyperlink"/>
          <w:color w:val="auto"/>
          <w:sz w:val="28"/>
          <w:szCs w:val="28"/>
          <w:u w:val="none"/>
        </w:rPr>
        <w:t xml:space="preserve"> “Danh </w:t>
      </w:r>
      <w:proofErr w:type="spellStart"/>
      <w:r w:rsidRPr="008040CB">
        <w:rPr>
          <w:rStyle w:val="Hyperlink"/>
          <w:color w:val="auto"/>
          <w:sz w:val="28"/>
          <w:szCs w:val="28"/>
          <w:u w:val="none"/>
        </w:rPr>
        <w:t>sách</w:t>
      </w:r>
      <w:proofErr w:type="spellEnd"/>
      <w:r w:rsidRPr="008040CB">
        <w:rPr>
          <w:rStyle w:val="Hyperlink"/>
          <w:color w:val="auto"/>
          <w:sz w:val="28"/>
          <w:szCs w:val="28"/>
          <w:u w:val="none"/>
        </w:rPr>
        <w:t xml:space="preserve"> </w:t>
      </w:r>
      <w:proofErr w:type="spellStart"/>
      <w:r w:rsidRPr="008040CB">
        <w:rPr>
          <w:rStyle w:val="Hyperlink"/>
          <w:color w:val="auto"/>
          <w:sz w:val="28"/>
          <w:szCs w:val="28"/>
          <w:u w:val="none"/>
        </w:rPr>
        <w:t>nền</w:t>
      </w:r>
      <w:proofErr w:type="spellEnd"/>
      <w:r w:rsidRPr="008040CB">
        <w:rPr>
          <w:rStyle w:val="Hyperlink"/>
          <w:color w:val="auto"/>
          <w:sz w:val="28"/>
          <w:szCs w:val="28"/>
          <w:u w:val="none"/>
        </w:rPr>
        <w:t xml:space="preserve">”, </w:t>
      </w:r>
      <w:proofErr w:type="spellStart"/>
      <w:r w:rsidRPr="008040CB">
        <w:rPr>
          <w:rStyle w:val="Hyperlink"/>
          <w:color w:val="auto"/>
          <w:sz w:val="28"/>
          <w:szCs w:val="28"/>
          <w:u w:val="none"/>
        </w:rPr>
        <w:t>chọn</w:t>
      </w:r>
      <w:proofErr w:type="spellEnd"/>
      <w:r w:rsidRPr="008040CB">
        <w:rPr>
          <w:rStyle w:val="Hyperlink"/>
          <w:color w:val="auto"/>
          <w:sz w:val="28"/>
          <w:szCs w:val="28"/>
          <w:u w:val="none"/>
        </w:rPr>
        <w:t xml:space="preserve"> </w:t>
      </w:r>
      <w:proofErr w:type="spellStart"/>
      <w:r w:rsidRPr="008040CB">
        <w:rPr>
          <w:rStyle w:val="Hyperlink"/>
          <w:color w:val="auto"/>
          <w:sz w:val="28"/>
          <w:szCs w:val="28"/>
          <w:u w:val="none"/>
        </w:rPr>
        <w:t>tiếp</w:t>
      </w:r>
      <w:proofErr w:type="spellEnd"/>
      <w:r w:rsidRPr="008040CB">
        <w:rPr>
          <w:rStyle w:val="Hyperlink"/>
          <w:color w:val="auto"/>
          <w:sz w:val="28"/>
          <w:szCs w:val="28"/>
          <w:u w:val="none"/>
        </w:rPr>
        <w:t xml:space="preserve"> “Danh </w:t>
      </w:r>
      <w:proofErr w:type="spellStart"/>
      <w:r w:rsidRPr="008040CB">
        <w:rPr>
          <w:rStyle w:val="Hyperlink"/>
          <w:color w:val="auto"/>
          <w:sz w:val="28"/>
          <w:szCs w:val="28"/>
          <w:u w:val="none"/>
        </w:rPr>
        <w:t>sách</w:t>
      </w:r>
      <w:proofErr w:type="spellEnd"/>
      <w:r w:rsidRPr="008040CB">
        <w:rPr>
          <w:rStyle w:val="Hyperlink"/>
          <w:color w:val="auto"/>
          <w:sz w:val="28"/>
          <w:szCs w:val="28"/>
          <w:u w:val="none"/>
        </w:rPr>
        <w:t xml:space="preserve"> </w:t>
      </w:r>
      <w:proofErr w:type="spellStart"/>
      <w:r w:rsidRPr="008040CB">
        <w:rPr>
          <w:rStyle w:val="Hyperlink"/>
          <w:color w:val="auto"/>
          <w:sz w:val="28"/>
          <w:szCs w:val="28"/>
          <w:u w:val="none"/>
        </w:rPr>
        <w:t>địa</w:t>
      </w:r>
      <w:proofErr w:type="spellEnd"/>
      <w:r w:rsidRPr="008040CB">
        <w:rPr>
          <w:rStyle w:val="Hyperlink"/>
          <w:color w:val="auto"/>
          <w:sz w:val="28"/>
          <w:szCs w:val="28"/>
          <w:u w:val="none"/>
        </w:rPr>
        <w:t xml:space="preserve"> </w:t>
      </w:r>
      <w:proofErr w:type="spellStart"/>
      <w:r w:rsidRPr="008040CB">
        <w:rPr>
          <w:rStyle w:val="Hyperlink"/>
          <w:color w:val="auto"/>
          <w:sz w:val="28"/>
          <w:szCs w:val="28"/>
          <w:u w:val="none"/>
        </w:rPr>
        <w:t>bàn</w:t>
      </w:r>
      <w:proofErr w:type="spellEnd"/>
      <w:r w:rsidRPr="008040CB">
        <w:rPr>
          <w:rStyle w:val="Hyperlink"/>
          <w:color w:val="auto"/>
          <w:sz w:val="28"/>
          <w:szCs w:val="28"/>
          <w:u w:val="none"/>
        </w:rPr>
        <w:t xml:space="preserve">” </w:t>
      </w:r>
      <w:proofErr w:type="spellStart"/>
      <w:r w:rsidRPr="008040CB">
        <w:rPr>
          <w:rStyle w:val="Hyperlink"/>
          <w:color w:val="auto"/>
          <w:sz w:val="28"/>
          <w:szCs w:val="28"/>
          <w:u w:val="none"/>
        </w:rPr>
        <w:t>để</w:t>
      </w:r>
      <w:proofErr w:type="spellEnd"/>
      <w:r w:rsidRPr="008040CB">
        <w:rPr>
          <w:rStyle w:val="Hyperlink"/>
          <w:color w:val="auto"/>
          <w:sz w:val="28"/>
          <w:szCs w:val="28"/>
          <w:u w:val="none"/>
        </w:rPr>
        <w:t xml:space="preserve"> </w:t>
      </w:r>
      <w:proofErr w:type="spellStart"/>
      <w:r w:rsidRPr="008040CB">
        <w:rPr>
          <w:rStyle w:val="Hyperlink"/>
          <w:color w:val="auto"/>
          <w:sz w:val="28"/>
          <w:szCs w:val="28"/>
          <w:u w:val="none"/>
        </w:rPr>
        <w:t>thực</w:t>
      </w:r>
      <w:proofErr w:type="spellEnd"/>
      <w:r w:rsidRPr="008040CB">
        <w:rPr>
          <w:rStyle w:val="Hyperlink"/>
          <w:color w:val="auto"/>
          <w:sz w:val="28"/>
          <w:szCs w:val="28"/>
          <w:u w:val="none"/>
        </w:rPr>
        <w:t xml:space="preserve"> </w:t>
      </w:r>
      <w:proofErr w:type="spellStart"/>
      <w:r w:rsidRPr="008040CB">
        <w:rPr>
          <w:rStyle w:val="Hyperlink"/>
          <w:color w:val="auto"/>
          <w:sz w:val="28"/>
          <w:szCs w:val="28"/>
          <w:u w:val="none"/>
        </w:rPr>
        <w:t>hiện</w:t>
      </w:r>
      <w:proofErr w:type="spellEnd"/>
      <w:r w:rsidRPr="008040CB">
        <w:rPr>
          <w:rStyle w:val="Hyperlink"/>
          <w:color w:val="auto"/>
          <w:sz w:val="28"/>
          <w:szCs w:val="28"/>
          <w:u w:val="none"/>
        </w:rPr>
        <w:t xml:space="preserve"> </w:t>
      </w:r>
      <w:proofErr w:type="spellStart"/>
      <w:r w:rsidRPr="008040CB">
        <w:rPr>
          <w:rStyle w:val="Hyperlink"/>
          <w:color w:val="auto"/>
          <w:sz w:val="28"/>
          <w:szCs w:val="28"/>
          <w:u w:val="none"/>
        </w:rPr>
        <w:t>tải</w:t>
      </w:r>
      <w:proofErr w:type="spellEnd"/>
      <w:r w:rsidRPr="008040CB">
        <w:rPr>
          <w:rStyle w:val="Hyperlink"/>
          <w:color w:val="auto"/>
          <w:sz w:val="28"/>
          <w:szCs w:val="28"/>
          <w:u w:val="none"/>
        </w:rPr>
        <w:t xml:space="preserve"> </w:t>
      </w:r>
      <w:proofErr w:type="spellStart"/>
      <w:r w:rsidRPr="008040CB">
        <w:rPr>
          <w:rStyle w:val="Hyperlink"/>
          <w:color w:val="auto"/>
          <w:sz w:val="28"/>
          <w:szCs w:val="28"/>
          <w:u w:val="none"/>
        </w:rPr>
        <w:t>về</w:t>
      </w:r>
      <w:proofErr w:type="spellEnd"/>
      <w:r w:rsidRPr="008040CB">
        <w:rPr>
          <w:rStyle w:val="Hyperlink"/>
          <w:color w:val="auto"/>
          <w:sz w:val="28"/>
          <w:szCs w:val="28"/>
          <w:u w:val="none"/>
        </w:rPr>
        <w:t xml:space="preserve"> </w:t>
      </w:r>
      <w:r w:rsidR="001347D9" w:rsidRPr="008040CB">
        <w:rPr>
          <w:rStyle w:val="Hyperlink"/>
          <w:color w:val="auto"/>
          <w:sz w:val="28"/>
          <w:szCs w:val="28"/>
          <w:u w:val="none"/>
        </w:rPr>
        <w:t xml:space="preserve">Danh </w:t>
      </w:r>
      <w:proofErr w:type="spellStart"/>
      <w:r w:rsidR="001347D9" w:rsidRPr="008040CB">
        <w:rPr>
          <w:rStyle w:val="Hyperlink"/>
          <w:color w:val="auto"/>
          <w:sz w:val="28"/>
          <w:szCs w:val="28"/>
          <w:u w:val="none"/>
        </w:rPr>
        <w:t>sách</w:t>
      </w:r>
      <w:proofErr w:type="spellEnd"/>
      <w:r w:rsidR="001347D9" w:rsidRPr="008040CB">
        <w:rPr>
          <w:rStyle w:val="Hyperlink"/>
          <w:color w:val="auto"/>
          <w:sz w:val="28"/>
          <w:szCs w:val="28"/>
          <w:u w:val="none"/>
        </w:rPr>
        <w:t xml:space="preserve"> </w:t>
      </w:r>
      <w:proofErr w:type="spellStart"/>
      <w:r w:rsidR="001347D9" w:rsidRPr="008040CB">
        <w:rPr>
          <w:rStyle w:val="Hyperlink"/>
          <w:color w:val="auto"/>
          <w:sz w:val="28"/>
          <w:szCs w:val="28"/>
          <w:u w:val="none"/>
        </w:rPr>
        <w:t>địa</w:t>
      </w:r>
      <w:proofErr w:type="spellEnd"/>
      <w:r w:rsidR="001347D9" w:rsidRPr="008040CB">
        <w:rPr>
          <w:rStyle w:val="Hyperlink"/>
          <w:color w:val="auto"/>
          <w:sz w:val="28"/>
          <w:szCs w:val="28"/>
          <w:u w:val="none"/>
        </w:rPr>
        <w:t xml:space="preserve"> </w:t>
      </w:r>
      <w:proofErr w:type="spellStart"/>
      <w:r w:rsidR="001347D9" w:rsidRPr="008040CB">
        <w:rPr>
          <w:rStyle w:val="Hyperlink"/>
          <w:color w:val="auto"/>
          <w:sz w:val="28"/>
          <w:szCs w:val="28"/>
          <w:u w:val="none"/>
        </w:rPr>
        <w:t>bàn</w:t>
      </w:r>
      <w:proofErr w:type="spellEnd"/>
      <w:r w:rsidR="001347D9" w:rsidRPr="008040CB">
        <w:rPr>
          <w:rStyle w:val="Hyperlink"/>
          <w:color w:val="auto"/>
          <w:sz w:val="28"/>
          <w:szCs w:val="28"/>
          <w:u w:val="none"/>
        </w:rPr>
        <w:t xml:space="preserve"> </w:t>
      </w:r>
      <w:proofErr w:type="spellStart"/>
      <w:r w:rsidR="001347D9" w:rsidRPr="008040CB">
        <w:rPr>
          <w:rStyle w:val="Hyperlink"/>
          <w:color w:val="auto"/>
          <w:sz w:val="28"/>
          <w:szCs w:val="28"/>
          <w:u w:val="none"/>
        </w:rPr>
        <w:t>K</w:t>
      </w:r>
      <w:r w:rsidRPr="008040CB">
        <w:rPr>
          <w:rStyle w:val="Hyperlink"/>
          <w:color w:val="auto"/>
          <w:sz w:val="28"/>
          <w:szCs w:val="28"/>
          <w:u w:val="none"/>
        </w:rPr>
        <w:t>hảo</w:t>
      </w:r>
      <w:proofErr w:type="spellEnd"/>
      <w:r w:rsidRPr="008040CB">
        <w:rPr>
          <w:rStyle w:val="Hyperlink"/>
          <w:color w:val="auto"/>
          <w:sz w:val="28"/>
          <w:szCs w:val="28"/>
          <w:u w:val="none"/>
        </w:rPr>
        <w:t xml:space="preserve"> </w:t>
      </w:r>
      <w:proofErr w:type="spellStart"/>
      <w:r w:rsidRPr="008040CB">
        <w:rPr>
          <w:rStyle w:val="Hyperlink"/>
          <w:color w:val="auto"/>
          <w:sz w:val="28"/>
          <w:szCs w:val="28"/>
          <w:u w:val="none"/>
        </w:rPr>
        <w:t>sát</w:t>
      </w:r>
      <w:proofErr w:type="spellEnd"/>
      <w:r w:rsidRPr="008040CB">
        <w:rPr>
          <w:rStyle w:val="Hyperlink"/>
          <w:color w:val="auto"/>
          <w:sz w:val="28"/>
          <w:szCs w:val="28"/>
          <w:u w:val="none"/>
        </w:rPr>
        <w:t xml:space="preserve"> </w:t>
      </w:r>
      <w:proofErr w:type="spellStart"/>
      <w:r w:rsidRPr="008040CB">
        <w:rPr>
          <w:rStyle w:val="Hyperlink"/>
          <w:color w:val="auto"/>
          <w:sz w:val="28"/>
          <w:szCs w:val="28"/>
          <w:u w:val="none"/>
        </w:rPr>
        <w:t>mức</w:t>
      </w:r>
      <w:proofErr w:type="spellEnd"/>
      <w:r w:rsidRPr="008040CB">
        <w:rPr>
          <w:rStyle w:val="Hyperlink"/>
          <w:color w:val="auto"/>
          <w:sz w:val="28"/>
          <w:szCs w:val="28"/>
          <w:u w:val="none"/>
        </w:rPr>
        <w:t xml:space="preserve"> </w:t>
      </w:r>
      <w:proofErr w:type="spellStart"/>
      <w:r w:rsidRPr="008040CB">
        <w:rPr>
          <w:rStyle w:val="Hyperlink"/>
          <w:color w:val="auto"/>
          <w:sz w:val="28"/>
          <w:szCs w:val="28"/>
          <w:u w:val="none"/>
        </w:rPr>
        <w:t>sống</w:t>
      </w:r>
      <w:proofErr w:type="spellEnd"/>
      <w:r w:rsidRPr="008040CB">
        <w:rPr>
          <w:rStyle w:val="Hyperlink"/>
          <w:color w:val="auto"/>
          <w:sz w:val="28"/>
          <w:szCs w:val="28"/>
          <w:u w:val="none"/>
        </w:rPr>
        <w:t xml:space="preserve"> </w:t>
      </w:r>
      <w:proofErr w:type="spellStart"/>
      <w:r w:rsidRPr="008040CB">
        <w:rPr>
          <w:rStyle w:val="Hyperlink"/>
          <w:color w:val="auto"/>
          <w:sz w:val="28"/>
          <w:szCs w:val="28"/>
          <w:u w:val="none"/>
        </w:rPr>
        <w:t>năm</w:t>
      </w:r>
      <w:proofErr w:type="spellEnd"/>
      <w:r w:rsidRPr="008040CB">
        <w:rPr>
          <w:rStyle w:val="Hyperlink"/>
          <w:color w:val="auto"/>
          <w:sz w:val="28"/>
          <w:szCs w:val="28"/>
          <w:u w:val="none"/>
        </w:rPr>
        <w:t xml:space="preserve"> </w:t>
      </w:r>
      <w:r w:rsidR="00315B17">
        <w:rPr>
          <w:rStyle w:val="Hyperlink"/>
          <w:color w:val="auto"/>
          <w:sz w:val="28"/>
          <w:szCs w:val="28"/>
          <w:u w:val="none"/>
        </w:rPr>
        <w:t>2025</w:t>
      </w:r>
      <w:r w:rsidR="00127B56" w:rsidRPr="008040CB">
        <w:rPr>
          <w:rStyle w:val="Hyperlink"/>
          <w:color w:val="auto"/>
          <w:sz w:val="28"/>
          <w:szCs w:val="28"/>
          <w:u w:val="none"/>
        </w:rPr>
        <w:t>.</w:t>
      </w:r>
    </w:p>
    <w:p w14:paraId="1864F597" w14:textId="4F47A710" w:rsidR="006E190C" w:rsidRPr="006E190C" w:rsidRDefault="006E190C" w:rsidP="00DB4448">
      <w:pPr>
        <w:pStyle w:val="BodyText2"/>
        <w:spacing w:after="0" w:line="278" w:lineRule="auto"/>
        <w:ind w:left="113" w:firstLine="720"/>
        <w:jc w:val="both"/>
        <w:rPr>
          <w:i/>
          <w:sz w:val="28"/>
          <w:szCs w:val="28"/>
        </w:rPr>
      </w:pPr>
      <w:proofErr w:type="spellStart"/>
      <w:r>
        <w:rPr>
          <w:i/>
          <w:sz w:val="28"/>
          <w:szCs w:val="28"/>
        </w:rPr>
        <w:t>Mẫu</w:t>
      </w:r>
      <w:proofErr w:type="spellEnd"/>
      <w:r>
        <w:rPr>
          <w:i/>
          <w:sz w:val="28"/>
          <w:szCs w:val="28"/>
        </w:rPr>
        <w:t xml:space="preserve"> Danh </w:t>
      </w:r>
      <w:proofErr w:type="spellStart"/>
      <w:r>
        <w:rPr>
          <w:i/>
          <w:sz w:val="28"/>
          <w:szCs w:val="28"/>
        </w:rPr>
        <w:t>sách</w:t>
      </w:r>
      <w:proofErr w:type="spellEnd"/>
      <w:r>
        <w:rPr>
          <w:i/>
          <w:sz w:val="28"/>
          <w:szCs w:val="28"/>
        </w:rPr>
        <w:t xml:space="preserve"> </w:t>
      </w:r>
      <w:proofErr w:type="spellStart"/>
      <w:r>
        <w:rPr>
          <w:i/>
          <w:sz w:val="28"/>
          <w:szCs w:val="28"/>
        </w:rPr>
        <w:t>địa</w:t>
      </w:r>
      <w:proofErr w:type="spellEnd"/>
      <w:r>
        <w:rPr>
          <w:i/>
          <w:sz w:val="28"/>
          <w:szCs w:val="28"/>
        </w:rPr>
        <w:t xml:space="preserve"> </w:t>
      </w:r>
      <w:proofErr w:type="spellStart"/>
      <w:r>
        <w:rPr>
          <w:i/>
          <w:sz w:val="28"/>
          <w:szCs w:val="28"/>
        </w:rPr>
        <w:t>bàn</w:t>
      </w:r>
      <w:proofErr w:type="spellEnd"/>
      <w:r>
        <w:rPr>
          <w:i/>
          <w:sz w:val="28"/>
          <w:szCs w:val="28"/>
        </w:rPr>
        <w:t xml:space="preserve"> </w:t>
      </w:r>
      <w:proofErr w:type="spellStart"/>
      <w:r>
        <w:rPr>
          <w:i/>
          <w:sz w:val="28"/>
          <w:szCs w:val="28"/>
        </w:rPr>
        <w:t>K</w:t>
      </w:r>
      <w:r w:rsidRPr="006E190C">
        <w:rPr>
          <w:i/>
          <w:sz w:val="28"/>
          <w:szCs w:val="28"/>
        </w:rPr>
        <w:t>hảo</w:t>
      </w:r>
      <w:proofErr w:type="spellEnd"/>
      <w:r w:rsidRPr="006E190C">
        <w:rPr>
          <w:i/>
          <w:sz w:val="28"/>
          <w:szCs w:val="28"/>
        </w:rPr>
        <w:t xml:space="preserve"> </w:t>
      </w:r>
      <w:proofErr w:type="spellStart"/>
      <w:r w:rsidRPr="006E190C">
        <w:rPr>
          <w:i/>
          <w:sz w:val="28"/>
          <w:szCs w:val="28"/>
        </w:rPr>
        <w:t>sát</w:t>
      </w:r>
      <w:proofErr w:type="spellEnd"/>
      <w:r w:rsidRPr="006E190C">
        <w:rPr>
          <w:i/>
          <w:sz w:val="28"/>
          <w:szCs w:val="28"/>
        </w:rPr>
        <w:t xml:space="preserve"> </w:t>
      </w:r>
      <w:proofErr w:type="spellStart"/>
      <w:r w:rsidRPr="006E190C">
        <w:rPr>
          <w:i/>
          <w:sz w:val="28"/>
          <w:szCs w:val="28"/>
        </w:rPr>
        <w:t>mức</w:t>
      </w:r>
      <w:proofErr w:type="spellEnd"/>
      <w:r w:rsidRPr="006E190C">
        <w:rPr>
          <w:i/>
          <w:sz w:val="28"/>
          <w:szCs w:val="28"/>
        </w:rPr>
        <w:t xml:space="preserve"> </w:t>
      </w:r>
      <w:proofErr w:type="spellStart"/>
      <w:r w:rsidRPr="006E190C">
        <w:rPr>
          <w:i/>
          <w:sz w:val="28"/>
          <w:szCs w:val="28"/>
        </w:rPr>
        <w:t>sống</w:t>
      </w:r>
      <w:proofErr w:type="spellEnd"/>
      <w:r w:rsidRPr="006E190C">
        <w:rPr>
          <w:i/>
          <w:sz w:val="28"/>
          <w:szCs w:val="28"/>
        </w:rPr>
        <w:t xml:space="preserve"> </w:t>
      </w:r>
      <w:proofErr w:type="spellStart"/>
      <w:r w:rsidRPr="006E190C">
        <w:rPr>
          <w:i/>
          <w:sz w:val="28"/>
          <w:szCs w:val="28"/>
        </w:rPr>
        <w:t>năm</w:t>
      </w:r>
      <w:proofErr w:type="spellEnd"/>
      <w:r w:rsidRPr="006E190C">
        <w:rPr>
          <w:i/>
          <w:sz w:val="28"/>
          <w:szCs w:val="28"/>
        </w:rPr>
        <w:t xml:space="preserve"> </w:t>
      </w:r>
      <w:r w:rsidR="00315B17">
        <w:rPr>
          <w:i/>
          <w:sz w:val="28"/>
          <w:szCs w:val="28"/>
        </w:rPr>
        <w:t>2025</w:t>
      </w:r>
      <w:r w:rsidRPr="006E190C">
        <w:rPr>
          <w:i/>
          <w:sz w:val="28"/>
          <w:szCs w:val="28"/>
        </w:rPr>
        <w:t xml:space="preserve"> </w:t>
      </w:r>
      <w:proofErr w:type="spellStart"/>
      <w:r w:rsidRPr="006E190C">
        <w:rPr>
          <w:i/>
          <w:sz w:val="28"/>
          <w:szCs w:val="28"/>
        </w:rPr>
        <w:t>theo</w:t>
      </w:r>
      <w:proofErr w:type="spellEnd"/>
      <w:r w:rsidRPr="006E190C">
        <w:rPr>
          <w:i/>
          <w:sz w:val="28"/>
          <w:szCs w:val="28"/>
        </w:rPr>
        <w:t xml:space="preserve"> </w:t>
      </w:r>
      <w:proofErr w:type="spellStart"/>
      <w:r w:rsidRPr="006E190C">
        <w:rPr>
          <w:i/>
          <w:sz w:val="28"/>
          <w:szCs w:val="28"/>
        </w:rPr>
        <w:t>Phụ</w:t>
      </w:r>
      <w:proofErr w:type="spellEnd"/>
      <w:r w:rsidRPr="006E190C">
        <w:rPr>
          <w:i/>
          <w:sz w:val="28"/>
          <w:szCs w:val="28"/>
        </w:rPr>
        <w:t xml:space="preserve"> </w:t>
      </w:r>
      <w:proofErr w:type="spellStart"/>
      <w:r w:rsidRPr="006E190C">
        <w:rPr>
          <w:i/>
          <w:sz w:val="28"/>
          <w:szCs w:val="28"/>
        </w:rPr>
        <w:t>lục</w:t>
      </w:r>
      <w:proofErr w:type="spellEnd"/>
      <w:r w:rsidRPr="006E190C">
        <w:rPr>
          <w:i/>
          <w:sz w:val="28"/>
          <w:szCs w:val="28"/>
        </w:rPr>
        <w:t xml:space="preserve"> </w:t>
      </w:r>
      <w:r w:rsidR="00F52E5A">
        <w:rPr>
          <w:i/>
          <w:sz w:val="28"/>
          <w:szCs w:val="28"/>
        </w:rPr>
        <w:t>1</w:t>
      </w:r>
      <w:r w:rsidR="008040CB">
        <w:rPr>
          <w:i/>
          <w:sz w:val="28"/>
          <w:szCs w:val="28"/>
        </w:rPr>
        <w:t>.</w:t>
      </w:r>
    </w:p>
    <w:p w14:paraId="416E8490" w14:textId="77777777" w:rsidR="00315B17" w:rsidRPr="000B688B" w:rsidRDefault="00315B17" w:rsidP="00DB4448">
      <w:pPr>
        <w:spacing w:line="278" w:lineRule="auto"/>
        <w:ind w:left="113" w:firstLine="720"/>
        <w:jc w:val="both"/>
        <w:rPr>
          <w:sz w:val="28"/>
          <w:szCs w:val="28"/>
        </w:rPr>
      </w:pPr>
      <w:r>
        <w:rPr>
          <w:b/>
          <w:bCs/>
          <w:i/>
          <w:iCs/>
          <w:sz w:val="28"/>
          <w:szCs w:val="28"/>
        </w:rPr>
        <w:t>1.</w:t>
      </w:r>
      <w:r w:rsidRPr="000B688B">
        <w:rPr>
          <w:b/>
          <w:bCs/>
          <w:i/>
          <w:iCs/>
          <w:sz w:val="28"/>
          <w:szCs w:val="28"/>
        </w:rPr>
        <w:t xml:space="preserve">2. </w:t>
      </w:r>
      <w:proofErr w:type="spellStart"/>
      <w:r w:rsidRPr="000B688B">
        <w:rPr>
          <w:b/>
          <w:bCs/>
          <w:i/>
          <w:iCs/>
          <w:sz w:val="28"/>
          <w:szCs w:val="28"/>
        </w:rPr>
        <w:t>Rà</w:t>
      </w:r>
      <w:proofErr w:type="spellEnd"/>
      <w:r w:rsidRPr="000B688B">
        <w:rPr>
          <w:b/>
          <w:bCs/>
          <w:i/>
          <w:iCs/>
          <w:sz w:val="28"/>
          <w:szCs w:val="28"/>
        </w:rPr>
        <w:t xml:space="preserve"> </w:t>
      </w:r>
      <w:proofErr w:type="spellStart"/>
      <w:r w:rsidRPr="000B688B">
        <w:rPr>
          <w:b/>
          <w:bCs/>
          <w:i/>
          <w:iCs/>
          <w:sz w:val="28"/>
          <w:szCs w:val="28"/>
        </w:rPr>
        <w:t>soát</w:t>
      </w:r>
      <w:proofErr w:type="spellEnd"/>
      <w:r>
        <w:rPr>
          <w:b/>
          <w:bCs/>
          <w:i/>
          <w:iCs/>
          <w:sz w:val="28"/>
          <w:szCs w:val="28"/>
        </w:rPr>
        <w:t xml:space="preserve"> </w:t>
      </w:r>
      <w:proofErr w:type="spellStart"/>
      <w:r>
        <w:rPr>
          <w:b/>
          <w:bCs/>
          <w:i/>
          <w:iCs/>
          <w:sz w:val="28"/>
          <w:szCs w:val="28"/>
        </w:rPr>
        <w:t>danh</w:t>
      </w:r>
      <w:proofErr w:type="spellEnd"/>
      <w:r>
        <w:rPr>
          <w:b/>
          <w:bCs/>
          <w:i/>
          <w:iCs/>
          <w:sz w:val="28"/>
          <w:szCs w:val="28"/>
        </w:rPr>
        <w:t xml:space="preserve"> </w:t>
      </w:r>
      <w:proofErr w:type="spellStart"/>
      <w:r>
        <w:rPr>
          <w:b/>
          <w:bCs/>
          <w:i/>
          <w:iCs/>
          <w:sz w:val="28"/>
          <w:szCs w:val="28"/>
        </w:rPr>
        <w:t>sách</w:t>
      </w:r>
      <w:proofErr w:type="spellEnd"/>
      <w:r w:rsidRPr="000B688B">
        <w:rPr>
          <w:b/>
          <w:bCs/>
          <w:i/>
          <w:iCs/>
          <w:sz w:val="28"/>
          <w:szCs w:val="28"/>
        </w:rPr>
        <w:t xml:space="preserve"> </w:t>
      </w:r>
      <w:proofErr w:type="spellStart"/>
      <w:r w:rsidRPr="000B688B">
        <w:rPr>
          <w:b/>
          <w:bCs/>
          <w:i/>
          <w:iCs/>
          <w:sz w:val="28"/>
          <w:szCs w:val="28"/>
        </w:rPr>
        <w:t>địa</w:t>
      </w:r>
      <w:proofErr w:type="spellEnd"/>
      <w:r w:rsidRPr="000B688B">
        <w:rPr>
          <w:b/>
          <w:bCs/>
          <w:i/>
          <w:iCs/>
          <w:sz w:val="28"/>
          <w:szCs w:val="28"/>
        </w:rPr>
        <w:t xml:space="preserve"> </w:t>
      </w:r>
      <w:proofErr w:type="spellStart"/>
      <w:r w:rsidRPr="000B688B">
        <w:rPr>
          <w:b/>
          <w:bCs/>
          <w:i/>
          <w:iCs/>
          <w:sz w:val="28"/>
          <w:szCs w:val="28"/>
        </w:rPr>
        <w:t>bàn</w:t>
      </w:r>
      <w:proofErr w:type="spellEnd"/>
      <w:r w:rsidRPr="000B688B">
        <w:rPr>
          <w:b/>
          <w:bCs/>
          <w:i/>
          <w:iCs/>
          <w:sz w:val="28"/>
          <w:szCs w:val="28"/>
        </w:rPr>
        <w:t xml:space="preserve"> </w:t>
      </w:r>
    </w:p>
    <w:p w14:paraId="47E066DF" w14:textId="4FF7FF60" w:rsidR="00315B17" w:rsidRPr="00065984" w:rsidRDefault="00315B17" w:rsidP="00DB4448">
      <w:pPr>
        <w:spacing w:line="278" w:lineRule="auto"/>
        <w:ind w:left="113" w:firstLine="720"/>
        <w:jc w:val="both"/>
        <w:rPr>
          <w:sz w:val="28"/>
          <w:szCs w:val="28"/>
        </w:rPr>
      </w:pPr>
      <w:proofErr w:type="spellStart"/>
      <w:r w:rsidRPr="00065984">
        <w:rPr>
          <w:sz w:val="28"/>
          <w:szCs w:val="28"/>
        </w:rPr>
        <w:t>Cục</w:t>
      </w:r>
      <w:proofErr w:type="spellEnd"/>
      <w:r w:rsidRPr="00065984">
        <w:rPr>
          <w:sz w:val="28"/>
          <w:szCs w:val="28"/>
        </w:rPr>
        <w:t xml:space="preserve"> </w:t>
      </w:r>
      <w:proofErr w:type="spellStart"/>
      <w:r w:rsidRPr="00065984">
        <w:rPr>
          <w:sz w:val="28"/>
          <w:szCs w:val="28"/>
        </w:rPr>
        <w:t>Thống</w:t>
      </w:r>
      <w:proofErr w:type="spellEnd"/>
      <w:r w:rsidRPr="00065984">
        <w:rPr>
          <w:sz w:val="28"/>
          <w:szCs w:val="28"/>
        </w:rPr>
        <w:t xml:space="preserve"> </w:t>
      </w:r>
      <w:proofErr w:type="spellStart"/>
      <w:r w:rsidRPr="00065984">
        <w:rPr>
          <w:sz w:val="28"/>
          <w:szCs w:val="28"/>
        </w:rPr>
        <w:t>kê</w:t>
      </w:r>
      <w:proofErr w:type="spellEnd"/>
      <w:r w:rsidRPr="00065984">
        <w:rPr>
          <w:sz w:val="28"/>
          <w:szCs w:val="28"/>
        </w:rPr>
        <w:t xml:space="preserve"> </w:t>
      </w:r>
      <w:proofErr w:type="spellStart"/>
      <w:r w:rsidRPr="00065984">
        <w:rPr>
          <w:sz w:val="28"/>
          <w:szCs w:val="28"/>
        </w:rPr>
        <w:t>Tỉnh</w:t>
      </w:r>
      <w:proofErr w:type="spellEnd"/>
      <w:r w:rsidRPr="00065984">
        <w:rPr>
          <w:sz w:val="28"/>
          <w:szCs w:val="28"/>
        </w:rPr>
        <w:t xml:space="preserve">/TP </w:t>
      </w:r>
      <w:proofErr w:type="spellStart"/>
      <w:r w:rsidRPr="00065984">
        <w:rPr>
          <w:sz w:val="28"/>
          <w:szCs w:val="28"/>
        </w:rPr>
        <w:t>rà</w:t>
      </w:r>
      <w:proofErr w:type="spellEnd"/>
      <w:r w:rsidRPr="00065984">
        <w:rPr>
          <w:sz w:val="28"/>
          <w:szCs w:val="28"/>
        </w:rPr>
        <w:t xml:space="preserve"> </w:t>
      </w:r>
      <w:proofErr w:type="spellStart"/>
      <w:r w:rsidRPr="00065984">
        <w:rPr>
          <w:sz w:val="28"/>
          <w:szCs w:val="28"/>
        </w:rPr>
        <w:t>soát</w:t>
      </w:r>
      <w:proofErr w:type="spellEnd"/>
      <w:r w:rsidRPr="00065984">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khảo</w:t>
      </w:r>
      <w:proofErr w:type="spellEnd"/>
      <w:r>
        <w:rPr>
          <w:sz w:val="28"/>
          <w:szCs w:val="28"/>
        </w:rPr>
        <w:t xml:space="preserve"> </w:t>
      </w:r>
      <w:proofErr w:type="spellStart"/>
      <w:r>
        <w:rPr>
          <w:sz w:val="28"/>
          <w:szCs w:val="28"/>
        </w:rPr>
        <w:t>sát</w:t>
      </w:r>
      <w:proofErr w:type="spellEnd"/>
      <w:r w:rsidR="00113909">
        <w:rPr>
          <w:sz w:val="28"/>
          <w:szCs w:val="28"/>
        </w:rPr>
        <w:t xml:space="preserve"> </w:t>
      </w:r>
      <w:proofErr w:type="spellStart"/>
      <w:r w:rsidR="00113909">
        <w:rPr>
          <w:sz w:val="28"/>
          <w:szCs w:val="28"/>
        </w:rPr>
        <w:t>được</w:t>
      </w:r>
      <w:proofErr w:type="spellEnd"/>
      <w:r w:rsidR="00113909">
        <w:rPr>
          <w:sz w:val="28"/>
          <w:szCs w:val="28"/>
        </w:rPr>
        <w:t xml:space="preserve"> </w:t>
      </w:r>
      <w:proofErr w:type="spellStart"/>
      <w:r w:rsidR="00113909">
        <w:rPr>
          <w:sz w:val="28"/>
          <w:szCs w:val="28"/>
        </w:rPr>
        <w:t>chọn</w:t>
      </w:r>
      <w:proofErr w:type="spellEnd"/>
      <w:r w:rsidR="00113909">
        <w:rPr>
          <w:sz w:val="28"/>
          <w:szCs w:val="28"/>
        </w:rPr>
        <w:t xml:space="preserve"> </w:t>
      </w:r>
      <w:proofErr w:type="spellStart"/>
      <w:r w:rsidR="00113909">
        <w:rPr>
          <w:sz w:val="28"/>
          <w:szCs w:val="28"/>
        </w:rPr>
        <w:t>mẫu</w:t>
      </w:r>
      <w:proofErr w:type="spellEnd"/>
      <w:r>
        <w:rPr>
          <w:sz w:val="28"/>
          <w:szCs w:val="28"/>
        </w:rPr>
        <w:t xml:space="preserve"> </w:t>
      </w:r>
      <w:proofErr w:type="spellStart"/>
      <w:r w:rsidRPr="00065984">
        <w:rPr>
          <w:sz w:val="28"/>
          <w:szCs w:val="28"/>
        </w:rPr>
        <w:t>theo</w:t>
      </w:r>
      <w:proofErr w:type="spellEnd"/>
      <w:r w:rsidRPr="00065984">
        <w:rPr>
          <w:sz w:val="28"/>
          <w:szCs w:val="28"/>
        </w:rPr>
        <w:t xml:space="preserve"> </w:t>
      </w:r>
      <w:proofErr w:type="spellStart"/>
      <w:r w:rsidRPr="00065984">
        <w:rPr>
          <w:sz w:val="28"/>
          <w:szCs w:val="28"/>
        </w:rPr>
        <w:t>nguyên</w:t>
      </w:r>
      <w:proofErr w:type="spellEnd"/>
      <w:r w:rsidRPr="00065984">
        <w:rPr>
          <w:sz w:val="28"/>
          <w:szCs w:val="28"/>
        </w:rPr>
        <w:t xml:space="preserve"> </w:t>
      </w:r>
      <w:proofErr w:type="spellStart"/>
      <w:r w:rsidRPr="00065984">
        <w:rPr>
          <w:sz w:val="28"/>
          <w:szCs w:val="28"/>
        </w:rPr>
        <w:t>tắc</w:t>
      </w:r>
      <w:proofErr w:type="spellEnd"/>
      <w:r w:rsidRPr="00065984">
        <w:rPr>
          <w:sz w:val="28"/>
          <w:szCs w:val="28"/>
        </w:rPr>
        <w:t xml:space="preserve"> “</w:t>
      </w:r>
      <w:proofErr w:type="spellStart"/>
      <w:r w:rsidRPr="00065984">
        <w:rPr>
          <w:sz w:val="28"/>
          <w:szCs w:val="28"/>
        </w:rPr>
        <w:t>giữ</w:t>
      </w:r>
      <w:proofErr w:type="spellEnd"/>
      <w:r w:rsidRPr="00065984">
        <w:rPr>
          <w:sz w:val="28"/>
          <w:szCs w:val="28"/>
        </w:rPr>
        <w:t xml:space="preserve"> </w:t>
      </w:r>
      <w:proofErr w:type="spellStart"/>
      <w:r w:rsidRPr="00065984">
        <w:rPr>
          <w:sz w:val="28"/>
          <w:szCs w:val="28"/>
        </w:rPr>
        <w:t>nguyên</w:t>
      </w:r>
      <w:proofErr w:type="spellEnd"/>
      <w:r w:rsidRPr="00065984">
        <w:rPr>
          <w:sz w:val="28"/>
          <w:szCs w:val="28"/>
        </w:rPr>
        <w:t xml:space="preserve"> </w:t>
      </w:r>
      <w:proofErr w:type="spellStart"/>
      <w:r w:rsidRPr="00065984">
        <w:rPr>
          <w:sz w:val="28"/>
          <w:szCs w:val="28"/>
        </w:rPr>
        <w:t>ranh</w:t>
      </w:r>
      <w:proofErr w:type="spellEnd"/>
      <w:r w:rsidRPr="00065984">
        <w:rPr>
          <w:sz w:val="28"/>
          <w:szCs w:val="28"/>
        </w:rPr>
        <w:t xml:space="preserve"> </w:t>
      </w:r>
      <w:proofErr w:type="spellStart"/>
      <w:r w:rsidRPr="00065984">
        <w:rPr>
          <w:sz w:val="28"/>
          <w:szCs w:val="28"/>
        </w:rPr>
        <w:t>giới</w:t>
      </w:r>
      <w:proofErr w:type="spellEnd"/>
      <w:r w:rsidRPr="00065984">
        <w:rPr>
          <w:sz w:val="28"/>
          <w:szCs w:val="28"/>
        </w:rPr>
        <w:t xml:space="preserve"> </w:t>
      </w:r>
      <w:proofErr w:type="spellStart"/>
      <w:r w:rsidRPr="00065984">
        <w:rPr>
          <w:sz w:val="28"/>
          <w:szCs w:val="28"/>
        </w:rPr>
        <w:t>địa</w:t>
      </w:r>
      <w:proofErr w:type="spellEnd"/>
      <w:r w:rsidRPr="00065984">
        <w:rPr>
          <w:sz w:val="28"/>
          <w:szCs w:val="28"/>
        </w:rPr>
        <w:t xml:space="preserve"> </w:t>
      </w:r>
      <w:proofErr w:type="spellStart"/>
      <w:r w:rsidRPr="00065984">
        <w:rPr>
          <w:sz w:val="28"/>
          <w:szCs w:val="28"/>
        </w:rPr>
        <w:t>bàn</w:t>
      </w:r>
      <w:proofErr w:type="spellEnd"/>
      <w:r w:rsidRPr="00065984">
        <w:rPr>
          <w:sz w:val="28"/>
          <w:szCs w:val="28"/>
        </w:rPr>
        <w:t xml:space="preserve"> </w:t>
      </w:r>
      <w:proofErr w:type="spellStart"/>
      <w:r w:rsidR="00113909">
        <w:rPr>
          <w:sz w:val="28"/>
          <w:szCs w:val="28"/>
        </w:rPr>
        <w:t>của</w:t>
      </w:r>
      <w:proofErr w:type="spellEnd"/>
      <w:r w:rsidRPr="00065984">
        <w:rPr>
          <w:sz w:val="28"/>
          <w:szCs w:val="28"/>
        </w:rPr>
        <w:t xml:space="preserve"> </w:t>
      </w:r>
      <w:proofErr w:type="spellStart"/>
      <w:r w:rsidRPr="00065984">
        <w:rPr>
          <w:sz w:val="28"/>
          <w:szCs w:val="28"/>
        </w:rPr>
        <w:t>Tổng</w:t>
      </w:r>
      <w:proofErr w:type="spellEnd"/>
      <w:r w:rsidRPr="00065984">
        <w:rPr>
          <w:sz w:val="28"/>
          <w:szCs w:val="28"/>
        </w:rPr>
        <w:t xml:space="preserve"> </w:t>
      </w:r>
      <w:proofErr w:type="spellStart"/>
      <w:r w:rsidRPr="00065984">
        <w:rPr>
          <w:sz w:val="28"/>
          <w:szCs w:val="28"/>
        </w:rPr>
        <w:t>điều</w:t>
      </w:r>
      <w:proofErr w:type="spellEnd"/>
      <w:r w:rsidRPr="00065984">
        <w:rPr>
          <w:sz w:val="28"/>
          <w:szCs w:val="28"/>
        </w:rPr>
        <w:t xml:space="preserve"> </w:t>
      </w:r>
      <w:proofErr w:type="spellStart"/>
      <w:r w:rsidRPr="00065984">
        <w:rPr>
          <w:sz w:val="28"/>
          <w:szCs w:val="28"/>
        </w:rPr>
        <w:t>tra</w:t>
      </w:r>
      <w:proofErr w:type="spellEnd"/>
      <w:r w:rsidRPr="00065984">
        <w:rPr>
          <w:sz w:val="28"/>
          <w:szCs w:val="28"/>
        </w:rPr>
        <w:t xml:space="preserve"> </w:t>
      </w:r>
      <w:proofErr w:type="spellStart"/>
      <w:r w:rsidRPr="00065984">
        <w:rPr>
          <w:sz w:val="28"/>
          <w:szCs w:val="28"/>
        </w:rPr>
        <w:t>dân</w:t>
      </w:r>
      <w:proofErr w:type="spellEnd"/>
      <w:r w:rsidRPr="00065984">
        <w:rPr>
          <w:sz w:val="28"/>
          <w:szCs w:val="28"/>
        </w:rPr>
        <w:t xml:space="preserve"> </w:t>
      </w:r>
      <w:proofErr w:type="spellStart"/>
      <w:r w:rsidRPr="00065984">
        <w:rPr>
          <w:sz w:val="28"/>
          <w:szCs w:val="28"/>
        </w:rPr>
        <w:t>số</w:t>
      </w:r>
      <w:proofErr w:type="spellEnd"/>
      <w:r w:rsidRPr="00065984">
        <w:rPr>
          <w:sz w:val="28"/>
          <w:szCs w:val="28"/>
        </w:rPr>
        <w:t xml:space="preserve"> </w:t>
      </w:r>
      <w:proofErr w:type="spellStart"/>
      <w:r w:rsidRPr="00065984">
        <w:rPr>
          <w:sz w:val="28"/>
          <w:szCs w:val="28"/>
        </w:rPr>
        <w:t>và</w:t>
      </w:r>
      <w:proofErr w:type="spellEnd"/>
      <w:r w:rsidRPr="00065984">
        <w:rPr>
          <w:sz w:val="28"/>
          <w:szCs w:val="28"/>
        </w:rPr>
        <w:t xml:space="preserve"> </w:t>
      </w:r>
      <w:proofErr w:type="spellStart"/>
      <w:r w:rsidRPr="00065984">
        <w:rPr>
          <w:sz w:val="28"/>
          <w:szCs w:val="28"/>
        </w:rPr>
        <w:t>nhà</w:t>
      </w:r>
      <w:proofErr w:type="spellEnd"/>
      <w:r w:rsidRPr="00065984">
        <w:rPr>
          <w:sz w:val="28"/>
          <w:szCs w:val="28"/>
        </w:rPr>
        <w:t xml:space="preserve"> ở </w:t>
      </w:r>
      <w:proofErr w:type="spellStart"/>
      <w:r w:rsidRPr="00065984">
        <w:rPr>
          <w:sz w:val="28"/>
          <w:szCs w:val="28"/>
        </w:rPr>
        <w:t>năm</w:t>
      </w:r>
      <w:proofErr w:type="spellEnd"/>
      <w:r w:rsidRPr="00065984">
        <w:rPr>
          <w:sz w:val="28"/>
          <w:szCs w:val="28"/>
        </w:rPr>
        <w:t xml:space="preserve"> 2019”</w:t>
      </w:r>
      <w:r>
        <w:rPr>
          <w:sz w:val="28"/>
          <w:szCs w:val="28"/>
        </w:rPr>
        <w:t xml:space="preserve">. </w:t>
      </w:r>
      <w:proofErr w:type="spellStart"/>
      <w:r w:rsidRPr="00065984">
        <w:rPr>
          <w:sz w:val="28"/>
          <w:szCs w:val="28"/>
        </w:rPr>
        <w:t>Cập</w:t>
      </w:r>
      <w:proofErr w:type="spellEnd"/>
      <w:r w:rsidRPr="00065984">
        <w:rPr>
          <w:sz w:val="28"/>
          <w:szCs w:val="28"/>
        </w:rPr>
        <w:t xml:space="preserve"> </w:t>
      </w:r>
      <w:proofErr w:type="spellStart"/>
      <w:r w:rsidRPr="00065984">
        <w:rPr>
          <w:sz w:val="28"/>
          <w:szCs w:val="28"/>
        </w:rPr>
        <w:t>nhật</w:t>
      </w:r>
      <w:proofErr w:type="spellEnd"/>
      <w:r w:rsidRPr="00065984">
        <w:rPr>
          <w:sz w:val="28"/>
          <w:szCs w:val="28"/>
        </w:rPr>
        <w:t xml:space="preserve"> </w:t>
      </w:r>
      <w:proofErr w:type="spellStart"/>
      <w:r w:rsidRPr="00065984">
        <w:rPr>
          <w:sz w:val="28"/>
          <w:szCs w:val="28"/>
        </w:rPr>
        <w:t>thông</w:t>
      </w:r>
      <w:proofErr w:type="spellEnd"/>
      <w:r w:rsidRPr="00065984">
        <w:rPr>
          <w:sz w:val="28"/>
          <w:szCs w:val="28"/>
        </w:rPr>
        <w:t xml:space="preserve"> tin </w:t>
      </w:r>
      <w:proofErr w:type="spellStart"/>
      <w:r w:rsidRPr="00065984">
        <w:rPr>
          <w:sz w:val="28"/>
          <w:szCs w:val="28"/>
        </w:rPr>
        <w:t>địa</w:t>
      </w:r>
      <w:proofErr w:type="spellEnd"/>
      <w:r w:rsidRPr="00065984">
        <w:rPr>
          <w:sz w:val="28"/>
          <w:szCs w:val="28"/>
        </w:rPr>
        <w:t xml:space="preserve"> </w:t>
      </w:r>
      <w:proofErr w:type="spellStart"/>
      <w:r w:rsidRPr="00065984">
        <w:rPr>
          <w:sz w:val="28"/>
          <w:szCs w:val="28"/>
        </w:rPr>
        <w:t>bàn</w:t>
      </w:r>
      <w:proofErr w:type="spellEnd"/>
      <w:r w:rsidRPr="00065984">
        <w:rPr>
          <w:sz w:val="28"/>
          <w:szCs w:val="28"/>
        </w:rPr>
        <w:t xml:space="preserve"> </w:t>
      </w:r>
      <w:proofErr w:type="spellStart"/>
      <w:r w:rsidR="00113909">
        <w:rPr>
          <w:sz w:val="28"/>
          <w:szCs w:val="28"/>
        </w:rPr>
        <w:t>trong</w:t>
      </w:r>
      <w:proofErr w:type="spellEnd"/>
      <w:r w:rsidRPr="00065984">
        <w:rPr>
          <w:sz w:val="28"/>
          <w:szCs w:val="28"/>
        </w:rPr>
        <w:t xml:space="preserve"> </w:t>
      </w:r>
      <w:proofErr w:type="spellStart"/>
      <w:r w:rsidRPr="00065984">
        <w:rPr>
          <w:sz w:val="28"/>
          <w:szCs w:val="28"/>
        </w:rPr>
        <w:t>các</w:t>
      </w:r>
      <w:proofErr w:type="spellEnd"/>
      <w:r w:rsidRPr="00065984">
        <w:rPr>
          <w:sz w:val="28"/>
          <w:szCs w:val="28"/>
        </w:rPr>
        <w:t xml:space="preserve"> </w:t>
      </w:r>
      <w:proofErr w:type="spellStart"/>
      <w:r w:rsidRPr="00065984">
        <w:rPr>
          <w:sz w:val="28"/>
          <w:szCs w:val="28"/>
        </w:rPr>
        <w:t>trường</w:t>
      </w:r>
      <w:proofErr w:type="spellEnd"/>
      <w:r w:rsidRPr="00065984">
        <w:rPr>
          <w:sz w:val="28"/>
          <w:szCs w:val="28"/>
        </w:rPr>
        <w:t xml:space="preserve"> </w:t>
      </w:r>
      <w:proofErr w:type="spellStart"/>
      <w:r w:rsidRPr="00065984">
        <w:rPr>
          <w:sz w:val="28"/>
          <w:szCs w:val="28"/>
        </w:rPr>
        <w:t>hợp</w:t>
      </w:r>
      <w:proofErr w:type="spellEnd"/>
      <w:r w:rsidRPr="00065984">
        <w:rPr>
          <w:sz w:val="28"/>
          <w:szCs w:val="28"/>
        </w:rPr>
        <w:t xml:space="preserve"> </w:t>
      </w:r>
      <w:proofErr w:type="spellStart"/>
      <w:r w:rsidRPr="00065984">
        <w:rPr>
          <w:sz w:val="28"/>
          <w:szCs w:val="28"/>
        </w:rPr>
        <w:t>sau</w:t>
      </w:r>
      <w:proofErr w:type="spellEnd"/>
      <w:r w:rsidRPr="00065984">
        <w:rPr>
          <w:sz w:val="28"/>
          <w:szCs w:val="28"/>
        </w:rPr>
        <w:t>:</w:t>
      </w:r>
    </w:p>
    <w:p w14:paraId="06D75BB2" w14:textId="77777777" w:rsidR="00315B17" w:rsidRDefault="00315B17" w:rsidP="00DB4448">
      <w:pPr>
        <w:tabs>
          <w:tab w:val="left" w:pos="660"/>
          <w:tab w:val="left" w:pos="851"/>
        </w:tabs>
        <w:spacing w:line="278" w:lineRule="auto"/>
        <w:ind w:left="113" w:firstLine="720"/>
        <w:jc w:val="both"/>
        <w:rPr>
          <w:spacing w:val="-8"/>
          <w:sz w:val="28"/>
          <w:szCs w:val="28"/>
        </w:rPr>
      </w:pPr>
      <w:r w:rsidRPr="00DF3FB0">
        <w:rPr>
          <w:spacing w:val="-4"/>
          <w:sz w:val="28"/>
          <w:szCs w:val="28"/>
        </w:rPr>
        <w:t xml:space="preserve">- </w:t>
      </w:r>
      <w:r w:rsidRPr="00DF3FB0">
        <w:rPr>
          <w:b/>
          <w:bCs/>
          <w:i/>
          <w:iCs/>
          <w:spacing w:val="-4"/>
          <w:sz w:val="28"/>
          <w:szCs w:val="28"/>
        </w:rPr>
        <w:t xml:space="preserve">Trường </w:t>
      </w:r>
      <w:proofErr w:type="spellStart"/>
      <w:r w:rsidRPr="00DF3FB0">
        <w:rPr>
          <w:b/>
          <w:bCs/>
          <w:i/>
          <w:iCs/>
          <w:spacing w:val="-4"/>
          <w:sz w:val="28"/>
          <w:szCs w:val="28"/>
        </w:rPr>
        <w:t>hợp</w:t>
      </w:r>
      <w:proofErr w:type="spellEnd"/>
      <w:r w:rsidRPr="00DF3FB0">
        <w:rPr>
          <w:b/>
          <w:bCs/>
          <w:i/>
          <w:iCs/>
          <w:spacing w:val="-4"/>
          <w:sz w:val="28"/>
          <w:szCs w:val="28"/>
        </w:rPr>
        <w:t xml:space="preserve"> 1</w:t>
      </w:r>
      <w:r w:rsidRPr="00DF3FB0">
        <w:rPr>
          <w:spacing w:val="-4"/>
          <w:sz w:val="28"/>
          <w:szCs w:val="28"/>
        </w:rPr>
        <w:t xml:space="preserve">: </w:t>
      </w:r>
      <w:proofErr w:type="spellStart"/>
      <w:r w:rsidRPr="00085654">
        <w:rPr>
          <w:sz w:val="28"/>
          <w:szCs w:val="28"/>
        </w:rPr>
        <w:t>Đối</w:t>
      </w:r>
      <w:proofErr w:type="spellEnd"/>
      <w:r w:rsidRPr="00085654">
        <w:rPr>
          <w:sz w:val="28"/>
          <w:szCs w:val="28"/>
        </w:rPr>
        <w:t xml:space="preserve"> </w:t>
      </w:r>
      <w:proofErr w:type="spellStart"/>
      <w:r w:rsidRPr="00085654">
        <w:rPr>
          <w:sz w:val="28"/>
          <w:szCs w:val="28"/>
        </w:rPr>
        <w:t>với</w:t>
      </w:r>
      <w:proofErr w:type="spellEnd"/>
      <w:r w:rsidRPr="00085654">
        <w:rPr>
          <w:sz w:val="28"/>
          <w:szCs w:val="28"/>
        </w:rPr>
        <w:t xml:space="preserve"> </w:t>
      </w:r>
      <w:proofErr w:type="spellStart"/>
      <w:r w:rsidRPr="00085654">
        <w:rPr>
          <w:sz w:val="28"/>
          <w:szCs w:val="28"/>
        </w:rPr>
        <w:t>các</w:t>
      </w:r>
      <w:proofErr w:type="spellEnd"/>
      <w:r w:rsidRPr="00085654">
        <w:rPr>
          <w:sz w:val="28"/>
          <w:szCs w:val="28"/>
        </w:rPr>
        <w:t xml:space="preserve"> </w:t>
      </w:r>
      <w:proofErr w:type="spellStart"/>
      <w:r w:rsidRPr="00085654">
        <w:rPr>
          <w:sz w:val="28"/>
          <w:szCs w:val="28"/>
        </w:rPr>
        <w:t>địa</w:t>
      </w:r>
      <w:proofErr w:type="spellEnd"/>
      <w:r w:rsidRPr="00085654">
        <w:rPr>
          <w:sz w:val="28"/>
          <w:szCs w:val="28"/>
        </w:rPr>
        <w:t xml:space="preserve"> </w:t>
      </w:r>
      <w:proofErr w:type="spellStart"/>
      <w:r w:rsidRPr="00085654">
        <w:rPr>
          <w:sz w:val="28"/>
          <w:szCs w:val="28"/>
        </w:rPr>
        <w:t>bàn</w:t>
      </w:r>
      <w:proofErr w:type="spellEnd"/>
      <w:r w:rsidRPr="00085654">
        <w:rPr>
          <w:sz w:val="28"/>
          <w:szCs w:val="28"/>
        </w:rPr>
        <w:t xml:space="preserve"> </w:t>
      </w:r>
      <w:proofErr w:type="spellStart"/>
      <w:r w:rsidRPr="00085654">
        <w:rPr>
          <w:sz w:val="28"/>
          <w:szCs w:val="28"/>
        </w:rPr>
        <w:t>bị</w:t>
      </w:r>
      <w:proofErr w:type="spellEnd"/>
      <w:r w:rsidRPr="00085654">
        <w:rPr>
          <w:sz w:val="28"/>
          <w:szCs w:val="28"/>
        </w:rPr>
        <w:t xml:space="preserve"> </w:t>
      </w:r>
      <w:proofErr w:type="spellStart"/>
      <w:r w:rsidRPr="00085654">
        <w:rPr>
          <w:sz w:val="28"/>
          <w:szCs w:val="28"/>
        </w:rPr>
        <w:t>giải</w:t>
      </w:r>
      <w:proofErr w:type="spellEnd"/>
      <w:r w:rsidRPr="00085654">
        <w:rPr>
          <w:sz w:val="28"/>
          <w:szCs w:val="28"/>
        </w:rPr>
        <w:t xml:space="preserve"> </w:t>
      </w:r>
      <w:proofErr w:type="spellStart"/>
      <w:r w:rsidRPr="00085654">
        <w:rPr>
          <w:sz w:val="28"/>
          <w:szCs w:val="28"/>
        </w:rPr>
        <w:t>tỏa</w:t>
      </w:r>
      <w:proofErr w:type="spellEnd"/>
      <w:r w:rsidRPr="00085654">
        <w:rPr>
          <w:sz w:val="28"/>
          <w:szCs w:val="28"/>
        </w:rPr>
        <w:t xml:space="preserve">, </w:t>
      </w:r>
      <w:proofErr w:type="spellStart"/>
      <w:r w:rsidRPr="00085654">
        <w:rPr>
          <w:sz w:val="28"/>
          <w:szCs w:val="28"/>
        </w:rPr>
        <w:t>địa</w:t>
      </w:r>
      <w:proofErr w:type="spellEnd"/>
      <w:r w:rsidRPr="00085654">
        <w:rPr>
          <w:sz w:val="28"/>
          <w:szCs w:val="28"/>
        </w:rPr>
        <w:t xml:space="preserve"> </w:t>
      </w:r>
      <w:proofErr w:type="spellStart"/>
      <w:r w:rsidRPr="00085654">
        <w:rPr>
          <w:sz w:val="28"/>
          <w:szCs w:val="28"/>
        </w:rPr>
        <w:t>bàn</w:t>
      </w:r>
      <w:proofErr w:type="spellEnd"/>
      <w:r w:rsidRPr="00085654">
        <w:rPr>
          <w:sz w:val="28"/>
          <w:szCs w:val="28"/>
        </w:rPr>
        <w:t xml:space="preserve"> </w:t>
      </w:r>
      <w:proofErr w:type="spellStart"/>
      <w:r w:rsidRPr="00085654">
        <w:rPr>
          <w:sz w:val="28"/>
          <w:szCs w:val="28"/>
        </w:rPr>
        <w:t>có</w:t>
      </w:r>
      <w:proofErr w:type="spellEnd"/>
      <w:r w:rsidRPr="00085654">
        <w:rPr>
          <w:sz w:val="28"/>
          <w:szCs w:val="28"/>
        </w:rPr>
        <w:t xml:space="preserve"> </w:t>
      </w:r>
      <w:proofErr w:type="spellStart"/>
      <w:r w:rsidRPr="00085654">
        <w:rPr>
          <w:sz w:val="28"/>
          <w:szCs w:val="28"/>
        </w:rPr>
        <w:t>tổng</w:t>
      </w:r>
      <w:proofErr w:type="spellEnd"/>
      <w:r w:rsidRPr="00085654">
        <w:rPr>
          <w:sz w:val="28"/>
          <w:szCs w:val="28"/>
        </w:rPr>
        <w:t xml:space="preserve"> </w:t>
      </w:r>
      <w:proofErr w:type="spellStart"/>
      <w:r w:rsidRPr="00085654">
        <w:rPr>
          <w:sz w:val="28"/>
          <w:szCs w:val="28"/>
        </w:rPr>
        <w:t>số</w:t>
      </w:r>
      <w:proofErr w:type="spellEnd"/>
      <w:r w:rsidRPr="00085654">
        <w:rPr>
          <w:sz w:val="28"/>
          <w:szCs w:val="28"/>
        </w:rPr>
        <w:t xml:space="preserve"> </w:t>
      </w:r>
      <w:proofErr w:type="spellStart"/>
      <w:r w:rsidRPr="00085654">
        <w:rPr>
          <w:sz w:val="28"/>
          <w:szCs w:val="28"/>
        </w:rPr>
        <w:t>hộ</w:t>
      </w:r>
      <w:proofErr w:type="spellEnd"/>
      <w:r w:rsidRPr="00085654">
        <w:rPr>
          <w:sz w:val="28"/>
          <w:szCs w:val="28"/>
        </w:rPr>
        <w:t xml:space="preserve"> </w:t>
      </w:r>
      <w:proofErr w:type="spellStart"/>
      <w:r w:rsidRPr="00085654">
        <w:rPr>
          <w:sz w:val="28"/>
          <w:szCs w:val="28"/>
        </w:rPr>
        <w:t>nhỏ</w:t>
      </w:r>
      <w:proofErr w:type="spellEnd"/>
      <w:r w:rsidRPr="00085654">
        <w:rPr>
          <w:sz w:val="28"/>
          <w:szCs w:val="28"/>
        </w:rPr>
        <w:t xml:space="preserve"> (</w:t>
      </w:r>
      <w:proofErr w:type="spellStart"/>
      <w:r w:rsidRPr="00085654">
        <w:rPr>
          <w:sz w:val="28"/>
          <w:szCs w:val="28"/>
        </w:rPr>
        <w:t>dưới</w:t>
      </w:r>
      <w:proofErr w:type="spellEnd"/>
      <w:r w:rsidRPr="00085654">
        <w:rPr>
          <w:sz w:val="28"/>
          <w:szCs w:val="28"/>
        </w:rPr>
        <w:t xml:space="preserve"> 4</w:t>
      </w:r>
      <w:r>
        <w:rPr>
          <w:sz w:val="28"/>
          <w:szCs w:val="28"/>
        </w:rPr>
        <w:t xml:space="preserve">0 </w:t>
      </w:r>
      <w:proofErr w:type="spellStart"/>
      <w:r>
        <w:rPr>
          <w:sz w:val="28"/>
          <w:szCs w:val="28"/>
        </w:rPr>
        <w:t>hộ</w:t>
      </w:r>
      <w:proofErr w:type="spellEnd"/>
      <w:r>
        <w:rPr>
          <w:sz w:val="28"/>
          <w:szCs w:val="28"/>
        </w:rPr>
        <w:t>) ("</w:t>
      </w:r>
      <w:proofErr w:type="spellStart"/>
      <w:r>
        <w:rPr>
          <w:sz w:val="28"/>
          <w:szCs w:val="28"/>
        </w:rPr>
        <w:t>H</w:t>
      </w:r>
      <w:r w:rsidRPr="00085654">
        <w:rPr>
          <w:sz w:val="28"/>
          <w:szCs w:val="28"/>
        </w:rPr>
        <w:t>ộ</w:t>
      </w:r>
      <w:proofErr w:type="spellEnd"/>
      <w:r w:rsidRPr="00085654">
        <w:rPr>
          <w:sz w:val="28"/>
          <w:szCs w:val="28"/>
        </w:rPr>
        <w:t xml:space="preserve">" </w:t>
      </w:r>
      <w:proofErr w:type="spellStart"/>
      <w:r w:rsidRPr="00085654">
        <w:rPr>
          <w:sz w:val="28"/>
          <w:szCs w:val="28"/>
        </w:rPr>
        <w:t>theo</w:t>
      </w:r>
      <w:proofErr w:type="spellEnd"/>
      <w:r w:rsidRPr="00085654">
        <w:rPr>
          <w:sz w:val="28"/>
          <w:szCs w:val="28"/>
        </w:rPr>
        <w:t xml:space="preserve"> </w:t>
      </w:r>
      <w:proofErr w:type="spellStart"/>
      <w:r w:rsidRPr="00085654">
        <w:rPr>
          <w:sz w:val="28"/>
          <w:szCs w:val="28"/>
        </w:rPr>
        <w:t>định</w:t>
      </w:r>
      <w:proofErr w:type="spellEnd"/>
      <w:r w:rsidRPr="00085654">
        <w:rPr>
          <w:sz w:val="28"/>
          <w:szCs w:val="28"/>
        </w:rPr>
        <w:t xml:space="preserve"> </w:t>
      </w:r>
      <w:proofErr w:type="spellStart"/>
      <w:r w:rsidRPr="00085654">
        <w:rPr>
          <w:sz w:val="28"/>
          <w:szCs w:val="28"/>
        </w:rPr>
        <w:t>nghĩa</w:t>
      </w:r>
      <w:proofErr w:type="spellEnd"/>
      <w:r w:rsidRPr="00085654">
        <w:rPr>
          <w:sz w:val="28"/>
          <w:szCs w:val="28"/>
        </w:rPr>
        <w:t xml:space="preserve"> </w:t>
      </w:r>
      <w:proofErr w:type="spellStart"/>
      <w:r w:rsidRPr="00085654">
        <w:rPr>
          <w:sz w:val="28"/>
          <w:szCs w:val="28"/>
        </w:rPr>
        <w:t>của</w:t>
      </w:r>
      <w:proofErr w:type="spellEnd"/>
      <w:r w:rsidRPr="00085654">
        <w:rPr>
          <w:sz w:val="28"/>
          <w:szCs w:val="28"/>
        </w:rPr>
        <w:t xml:space="preserve"> KSMS) </w:t>
      </w:r>
      <w:proofErr w:type="spellStart"/>
      <w:r w:rsidRPr="00085654">
        <w:rPr>
          <w:sz w:val="28"/>
          <w:szCs w:val="28"/>
        </w:rPr>
        <w:t>hoặc</w:t>
      </w:r>
      <w:proofErr w:type="spellEnd"/>
      <w:r w:rsidRPr="00085654">
        <w:rPr>
          <w:sz w:val="28"/>
          <w:szCs w:val="28"/>
        </w:rPr>
        <w:t xml:space="preserve"> </w:t>
      </w:r>
      <w:proofErr w:type="spellStart"/>
      <w:r w:rsidRPr="00085654">
        <w:rPr>
          <w:sz w:val="28"/>
          <w:szCs w:val="28"/>
        </w:rPr>
        <w:t>địa</w:t>
      </w:r>
      <w:proofErr w:type="spellEnd"/>
      <w:r w:rsidRPr="00085654">
        <w:rPr>
          <w:sz w:val="28"/>
          <w:szCs w:val="28"/>
        </w:rPr>
        <w:t xml:space="preserve"> </w:t>
      </w:r>
      <w:proofErr w:type="spellStart"/>
      <w:r w:rsidRPr="00085654">
        <w:rPr>
          <w:sz w:val="28"/>
          <w:szCs w:val="28"/>
        </w:rPr>
        <w:t>bàn</w:t>
      </w:r>
      <w:proofErr w:type="spellEnd"/>
      <w:r w:rsidRPr="00085654">
        <w:rPr>
          <w:sz w:val="28"/>
          <w:szCs w:val="28"/>
        </w:rPr>
        <w:t xml:space="preserve"> </w:t>
      </w:r>
      <w:proofErr w:type="spellStart"/>
      <w:r w:rsidRPr="00085654">
        <w:rPr>
          <w:sz w:val="28"/>
          <w:szCs w:val="28"/>
        </w:rPr>
        <w:t>chỉ</w:t>
      </w:r>
      <w:proofErr w:type="spellEnd"/>
      <w:r w:rsidRPr="00085654">
        <w:rPr>
          <w:sz w:val="28"/>
          <w:szCs w:val="28"/>
        </w:rPr>
        <w:t xml:space="preserve"> bao </w:t>
      </w:r>
      <w:proofErr w:type="spellStart"/>
      <w:r w:rsidRPr="00085654">
        <w:rPr>
          <w:sz w:val="28"/>
          <w:szCs w:val="28"/>
        </w:rPr>
        <w:t>gồm</w:t>
      </w:r>
      <w:proofErr w:type="spellEnd"/>
      <w:r w:rsidRPr="00085654">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thuê</w:t>
      </w:r>
      <w:proofErr w:type="spellEnd"/>
      <w:r w:rsidRPr="00085654">
        <w:rPr>
          <w:sz w:val="28"/>
          <w:szCs w:val="28"/>
        </w:rPr>
        <w:t xml:space="preserve"> </w:t>
      </w:r>
      <w:proofErr w:type="spellStart"/>
      <w:r w:rsidRPr="00085654">
        <w:rPr>
          <w:sz w:val="28"/>
          <w:szCs w:val="28"/>
        </w:rPr>
        <w:t>trọ</w:t>
      </w:r>
      <w:proofErr w:type="spellEnd"/>
      <w:r w:rsidRPr="00085654">
        <w:rPr>
          <w:sz w:val="28"/>
          <w:szCs w:val="28"/>
        </w:rPr>
        <w:t xml:space="preserve"> </w:t>
      </w:r>
      <w:r>
        <w:rPr>
          <w:sz w:val="28"/>
          <w:szCs w:val="28"/>
        </w:rPr>
        <w:t>(</w:t>
      </w:r>
      <w:proofErr w:type="spellStart"/>
      <w:r w:rsidRPr="00085654">
        <w:rPr>
          <w:sz w:val="28"/>
          <w:szCs w:val="28"/>
        </w:rPr>
        <w:t>học</w:t>
      </w:r>
      <w:proofErr w:type="spellEnd"/>
      <w:r w:rsidRPr="00085654">
        <w:rPr>
          <w:sz w:val="28"/>
          <w:szCs w:val="28"/>
        </w:rPr>
        <w:t xml:space="preserve"> </w:t>
      </w:r>
      <w:proofErr w:type="spellStart"/>
      <w:r w:rsidRPr="00085654">
        <w:rPr>
          <w:sz w:val="28"/>
          <w:szCs w:val="28"/>
        </w:rPr>
        <w:t>sinh</w:t>
      </w:r>
      <w:proofErr w:type="spellEnd"/>
      <w:r w:rsidRPr="00085654">
        <w:rPr>
          <w:sz w:val="28"/>
          <w:szCs w:val="28"/>
        </w:rPr>
        <w:t xml:space="preserve">, </w:t>
      </w:r>
      <w:proofErr w:type="spellStart"/>
      <w:r w:rsidRPr="00085654">
        <w:rPr>
          <w:sz w:val="28"/>
          <w:szCs w:val="28"/>
        </w:rPr>
        <w:t>sinh</w:t>
      </w:r>
      <w:proofErr w:type="spellEnd"/>
      <w:r w:rsidRPr="00085654">
        <w:rPr>
          <w:sz w:val="28"/>
          <w:szCs w:val="28"/>
        </w:rPr>
        <w:t xml:space="preserve"> </w:t>
      </w:r>
      <w:proofErr w:type="spellStart"/>
      <w:r w:rsidRPr="00085654">
        <w:rPr>
          <w:sz w:val="28"/>
          <w:szCs w:val="28"/>
        </w:rPr>
        <w:t>viên</w:t>
      </w:r>
      <w:proofErr w:type="spellEnd"/>
      <w:r>
        <w:rPr>
          <w:sz w:val="28"/>
          <w:szCs w:val="28"/>
        </w:rPr>
        <w:t>)</w:t>
      </w:r>
      <w:r w:rsidRPr="00085654">
        <w:rPr>
          <w:sz w:val="28"/>
          <w:szCs w:val="28"/>
        </w:rPr>
        <w:t xml:space="preserve">: </w:t>
      </w:r>
      <w:proofErr w:type="spellStart"/>
      <w:r w:rsidRPr="00085654">
        <w:rPr>
          <w:sz w:val="28"/>
          <w:szCs w:val="28"/>
        </w:rPr>
        <w:t>Cục</w:t>
      </w:r>
      <w:proofErr w:type="spellEnd"/>
      <w:r w:rsidRPr="00085654">
        <w:rPr>
          <w:sz w:val="28"/>
          <w:szCs w:val="28"/>
        </w:rPr>
        <w:t xml:space="preserve"> </w:t>
      </w:r>
      <w:proofErr w:type="spellStart"/>
      <w:r w:rsidRPr="00085654">
        <w:rPr>
          <w:sz w:val="28"/>
          <w:szCs w:val="28"/>
        </w:rPr>
        <w:t>Thống</w:t>
      </w:r>
      <w:proofErr w:type="spellEnd"/>
      <w:r w:rsidRPr="00085654">
        <w:rPr>
          <w:sz w:val="28"/>
          <w:szCs w:val="28"/>
        </w:rPr>
        <w:t xml:space="preserve"> </w:t>
      </w:r>
      <w:proofErr w:type="spellStart"/>
      <w:r w:rsidRPr="00085654">
        <w:rPr>
          <w:sz w:val="28"/>
          <w:szCs w:val="28"/>
        </w:rPr>
        <w:t>kê</w:t>
      </w:r>
      <w:proofErr w:type="spellEnd"/>
      <w:r w:rsidRPr="00085654">
        <w:rPr>
          <w:sz w:val="28"/>
          <w:szCs w:val="28"/>
        </w:rPr>
        <w:t xml:space="preserve"> </w:t>
      </w:r>
      <w:proofErr w:type="spellStart"/>
      <w:r w:rsidRPr="00085654">
        <w:rPr>
          <w:sz w:val="28"/>
          <w:szCs w:val="28"/>
        </w:rPr>
        <w:t>thông</w:t>
      </w:r>
      <w:proofErr w:type="spellEnd"/>
      <w:r w:rsidRPr="00085654">
        <w:rPr>
          <w:sz w:val="28"/>
          <w:szCs w:val="28"/>
        </w:rPr>
        <w:t xml:space="preserve"> </w:t>
      </w:r>
      <w:proofErr w:type="spellStart"/>
      <w:r w:rsidRPr="00085654">
        <w:rPr>
          <w:sz w:val="28"/>
          <w:szCs w:val="28"/>
        </w:rPr>
        <w:t>báo</w:t>
      </w:r>
      <w:proofErr w:type="spellEnd"/>
      <w:r w:rsidRPr="00085654">
        <w:rPr>
          <w:sz w:val="28"/>
          <w:szCs w:val="28"/>
        </w:rPr>
        <w:t xml:space="preserve"> </w:t>
      </w:r>
      <w:proofErr w:type="spellStart"/>
      <w:r>
        <w:rPr>
          <w:sz w:val="28"/>
          <w:szCs w:val="28"/>
        </w:rPr>
        <w:t>để</w:t>
      </w:r>
      <w:proofErr w:type="spellEnd"/>
      <w:r w:rsidRPr="00085654">
        <w:rPr>
          <w:sz w:val="28"/>
          <w:szCs w:val="28"/>
        </w:rPr>
        <w:t xml:space="preserve"> </w:t>
      </w:r>
      <w:proofErr w:type="spellStart"/>
      <w:r w:rsidRPr="00085654">
        <w:rPr>
          <w:sz w:val="28"/>
          <w:szCs w:val="28"/>
        </w:rPr>
        <w:t>Cục</w:t>
      </w:r>
      <w:proofErr w:type="spellEnd"/>
      <w:r w:rsidRPr="00085654">
        <w:rPr>
          <w:sz w:val="28"/>
          <w:szCs w:val="28"/>
        </w:rPr>
        <w:t xml:space="preserve"> TTDL </w:t>
      </w:r>
      <w:proofErr w:type="spellStart"/>
      <w:r w:rsidRPr="00085654">
        <w:rPr>
          <w:sz w:val="28"/>
          <w:szCs w:val="28"/>
        </w:rPr>
        <w:t>chọn</w:t>
      </w:r>
      <w:proofErr w:type="spellEnd"/>
      <w:r w:rsidRPr="00085654">
        <w:rPr>
          <w:sz w:val="28"/>
          <w:szCs w:val="28"/>
        </w:rPr>
        <w:t xml:space="preserve"> </w:t>
      </w:r>
      <w:proofErr w:type="spellStart"/>
      <w:r w:rsidRPr="00085654">
        <w:rPr>
          <w:sz w:val="28"/>
          <w:szCs w:val="28"/>
        </w:rPr>
        <w:t>địa</w:t>
      </w:r>
      <w:proofErr w:type="spellEnd"/>
      <w:r w:rsidRPr="00085654">
        <w:rPr>
          <w:sz w:val="28"/>
          <w:szCs w:val="28"/>
        </w:rPr>
        <w:t xml:space="preserve"> </w:t>
      </w:r>
      <w:proofErr w:type="spellStart"/>
      <w:r w:rsidRPr="00085654">
        <w:rPr>
          <w:sz w:val="28"/>
          <w:szCs w:val="28"/>
        </w:rPr>
        <w:t>bàn</w:t>
      </w:r>
      <w:proofErr w:type="spellEnd"/>
      <w:r w:rsidRPr="00085654">
        <w:rPr>
          <w:sz w:val="28"/>
          <w:szCs w:val="28"/>
        </w:rPr>
        <w:t xml:space="preserve"> </w:t>
      </w:r>
      <w:proofErr w:type="spellStart"/>
      <w:r w:rsidRPr="00085654">
        <w:rPr>
          <w:sz w:val="28"/>
          <w:szCs w:val="28"/>
        </w:rPr>
        <w:t>thay</w:t>
      </w:r>
      <w:proofErr w:type="spellEnd"/>
      <w:r w:rsidRPr="00085654">
        <w:rPr>
          <w:sz w:val="28"/>
          <w:szCs w:val="28"/>
        </w:rPr>
        <w:t xml:space="preserve"> </w:t>
      </w:r>
      <w:proofErr w:type="spellStart"/>
      <w:r w:rsidRPr="00085654">
        <w:rPr>
          <w:sz w:val="28"/>
          <w:szCs w:val="28"/>
        </w:rPr>
        <w:t>thế</w:t>
      </w:r>
      <w:proofErr w:type="spellEnd"/>
      <w:r w:rsidRPr="00085654">
        <w:rPr>
          <w:sz w:val="28"/>
          <w:szCs w:val="28"/>
        </w:rPr>
        <w:t xml:space="preserve">, </w:t>
      </w:r>
      <w:proofErr w:type="spellStart"/>
      <w:r w:rsidRPr="00085654">
        <w:rPr>
          <w:sz w:val="28"/>
          <w:szCs w:val="28"/>
        </w:rPr>
        <w:t>đồng</w:t>
      </w:r>
      <w:proofErr w:type="spellEnd"/>
      <w:r w:rsidRPr="00085654">
        <w:rPr>
          <w:sz w:val="28"/>
          <w:szCs w:val="28"/>
        </w:rPr>
        <w:t xml:space="preserve"> </w:t>
      </w:r>
      <w:proofErr w:type="spellStart"/>
      <w:r w:rsidRPr="00085654">
        <w:rPr>
          <w:sz w:val="28"/>
          <w:szCs w:val="28"/>
        </w:rPr>
        <w:t>thời</w:t>
      </w:r>
      <w:proofErr w:type="spellEnd"/>
      <w:r w:rsidRPr="00085654">
        <w:rPr>
          <w:sz w:val="28"/>
          <w:szCs w:val="28"/>
        </w:rPr>
        <w:t xml:space="preserve"> </w:t>
      </w:r>
      <w:proofErr w:type="spellStart"/>
      <w:r w:rsidRPr="00085654">
        <w:rPr>
          <w:sz w:val="28"/>
          <w:szCs w:val="28"/>
        </w:rPr>
        <w:t>tại</w:t>
      </w:r>
      <w:proofErr w:type="spellEnd"/>
      <w:r w:rsidRPr="00085654">
        <w:rPr>
          <w:sz w:val="28"/>
          <w:szCs w:val="28"/>
        </w:rPr>
        <w:t xml:space="preserve"> </w:t>
      </w:r>
      <w:proofErr w:type="spellStart"/>
      <w:r w:rsidRPr="00085654">
        <w:rPr>
          <w:sz w:val="28"/>
          <w:szCs w:val="28"/>
        </w:rPr>
        <w:t>cột</w:t>
      </w:r>
      <w:proofErr w:type="spellEnd"/>
      <w:r w:rsidRPr="00085654">
        <w:rPr>
          <w:sz w:val="28"/>
          <w:szCs w:val="28"/>
        </w:rPr>
        <w:t xml:space="preserve"> “</w:t>
      </w:r>
      <w:proofErr w:type="spellStart"/>
      <w:r w:rsidRPr="00085654">
        <w:rPr>
          <w:sz w:val="28"/>
          <w:szCs w:val="28"/>
        </w:rPr>
        <w:t>Kết</w:t>
      </w:r>
      <w:proofErr w:type="spellEnd"/>
      <w:r w:rsidRPr="00085654">
        <w:rPr>
          <w:sz w:val="28"/>
          <w:szCs w:val="28"/>
        </w:rPr>
        <w:t xml:space="preserve"> </w:t>
      </w:r>
      <w:proofErr w:type="spellStart"/>
      <w:r w:rsidRPr="00085654">
        <w:rPr>
          <w:sz w:val="28"/>
          <w:szCs w:val="28"/>
        </w:rPr>
        <w:t>quả</w:t>
      </w:r>
      <w:proofErr w:type="spellEnd"/>
      <w:r w:rsidRPr="00085654">
        <w:rPr>
          <w:sz w:val="28"/>
          <w:szCs w:val="28"/>
        </w:rPr>
        <w:t xml:space="preserve"> </w:t>
      </w:r>
      <w:proofErr w:type="spellStart"/>
      <w:r w:rsidRPr="00085654">
        <w:rPr>
          <w:sz w:val="28"/>
          <w:szCs w:val="28"/>
        </w:rPr>
        <w:t>rà</w:t>
      </w:r>
      <w:proofErr w:type="spellEnd"/>
      <w:r w:rsidRPr="00085654">
        <w:rPr>
          <w:sz w:val="28"/>
          <w:szCs w:val="28"/>
        </w:rPr>
        <w:t xml:space="preserve"> </w:t>
      </w:r>
      <w:proofErr w:type="spellStart"/>
      <w:r w:rsidRPr="00085654">
        <w:rPr>
          <w:sz w:val="28"/>
          <w:szCs w:val="28"/>
        </w:rPr>
        <w:t>soát</w:t>
      </w:r>
      <w:proofErr w:type="spellEnd"/>
      <w:r w:rsidRPr="00085654">
        <w:rPr>
          <w:sz w:val="28"/>
          <w:szCs w:val="28"/>
        </w:rPr>
        <w:t xml:space="preserve">” </w:t>
      </w:r>
      <w:proofErr w:type="spellStart"/>
      <w:r w:rsidRPr="00085654">
        <w:rPr>
          <w:sz w:val="28"/>
          <w:szCs w:val="28"/>
        </w:rPr>
        <w:t>ghi</w:t>
      </w:r>
      <w:proofErr w:type="spellEnd"/>
      <w:r w:rsidRPr="00085654">
        <w:rPr>
          <w:sz w:val="28"/>
          <w:szCs w:val="28"/>
        </w:rPr>
        <w:t xml:space="preserve"> </w:t>
      </w:r>
      <w:proofErr w:type="spellStart"/>
      <w:r>
        <w:rPr>
          <w:sz w:val="28"/>
          <w:szCs w:val="28"/>
        </w:rPr>
        <w:t>mã</w:t>
      </w:r>
      <w:proofErr w:type="spellEnd"/>
      <w:r>
        <w:rPr>
          <w:sz w:val="28"/>
          <w:szCs w:val="28"/>
        </w:rPr>
        <w:t xml:space="preserve"> </w:t>
      </w:r>
      <w:r w:rsidRPr="00085654">
        <w:rPr>
          <w:sz w:val="28"/>
          <w:szCs w:val="28"/>
        </w:rPr>
        <w:t>“1”.</w:t>
      </w:r>
    </w:p>
    <w:p w14:paraId="0EE5779C" w14:textId="78483996" w:rsidR="00315B17" w:rsidRDefault="00315B17" w:rsidP="00DB4448">
      <w:pPr>
        <w:tabs>
          <w:tab w:val="left" w:pos="660"/>
          <w:tab w:val="left" w:pos="851"/>
        </w:tabs>
        <w:spacing w:line="278" w:lineRule="auto"/>
        <w:ind w:left="113" w:firstLine="720"/>
        <w:jc w:val="both"/>
        <w:rPr>
          <w:spacing w:val="-8"/>
          <w:sz w:val="28"/>
          <w:szCs w:val="28"/>
        </w:rPr>
      </w:pPr>
      <w:r>
        <w:rPr>
          <w:spacing w:val="-8"/>
          <w:sz w:val="28"/>
          <w:szCs w:val="28"/>
        </w:rPr>
        <w:tab/>
        <w:t xml:space="preserve">- </w:t>
      </w:r>
      <w:r w:rsidRPr="00DF3FB0">
        <w:rPr>
          <w:b/>
          <w:bCs/>
          <w:i/>
          <w:iCs/>
          <w:spacing w:val="-4"/>
          <w:sz w:val="28"/>
          <w:szCs w:val="28"/>
        </w:rPr>
        <w:t xml:space="preserve">Trường </w:t>
      </w:r>
      <w:proofErr w:type="spellStart"/>
      <w:r w:rsidRPr="00DF3FB0">
        <w:rPr>
          <w:b/>
          <w:bCs/>
          <w:i/>
          <w:iCs/>
          <w:spacing w:val="-4"/>
          <w:sz w:val="28"/>
          <w:szCs w:val="28"/>
        </w:rPr>
        <w:t>hợp</w:t>
      </w:r>
      <w:proofErr w:type="spellEnd"/>
      <w:r w:rsidRPr="00DF3FB0">
        <w:rPr>
          <w:b/>
          <w:bCs/>
          <w:i/>
          <w:iCs/>
          <w:spacing w:val="-4"/>
          <w:sz w:val="28"/>
          <w:szCs w:val="28"/>
        </w:rPr>
        <w:t xml:space="preserve"> </w:t>
      </w:r>
      <w:r>
        <w:rPr>
          <w:b/>
          <w:bCs/>
          <w:i/>
          <w:iCs/>
          <w:spacing w:val="-4"/>
          <w:sz w:val="28"/>
          <w:szCs w:val="28"/>
        </w:rPr>
        <w:t xml:space="preserve">2: </w:t>
      </w:r>
      <w:proofErr w:type="spellStart"/>
      <w:r w:rsidRPr="00085654">
        <w:rPr>
          <w:bCs/>
          <w:iCs/>
          <w:sz w:val="28"/>
          <w:szCs w:val="28"/>
        </w:rPr>
        <w:t>Địa</w:t>
      </w:r>
      <w:proofErr w:type="spellEnd"/>
      <w:r w:rsidRPr="00085654">
        <w:rPr>
          <w:bCs/>
          <w:iCs/>
          <w:sz w:val="28"/>
          <w:szCs w:val="28"/>
        </w:rPr>
        <w:t xml:space="preserve"> </w:t>
      </w:r>
      <w:proofErr w:type="spellStart"/>
      <w:r w:rsidRPr="00085654">
        <w:rPr>
          <w:bCs/>
          <w:iCs/>
          <w:sz w:val="28"/>
          <w:szCs w:val="28"/>
        </w:rPr>
        <w:t>bàn</w:t>
      </w:r>
      <w:proofErr w:type="spellEnd"/>
      <w:r w:rsidRPr="00085654">
        <w:rPr>
          <w:bCs/>
          <w:iCs/>
          <w:sz w:val="28"/>
          <w:szCs w:val="28"/>
        </w:rPr>
        <w:t xml:space="preserve"> </w:t>
      </w:r>
      <w:proofErr w:type="spellStart"/>
      <w:r w:rsidRPr="00085654">
        <w:rPr>
          <w:bCs/>
          <w:iCs/>
          <w:sz w:val="28"/>
          <w:szCs w:val="28"/>
        </w:rPr>
        <w:t>bị</w:t>
      </w:r>
      <w:proofErr w:type="spellEnd"/>
      <w:r w:rsidRPr="00085654">
        <w:rPr>
          <w:bCs/>
          <w:iCs/>
          <w:sz w:val="28"/>
          <w:szCs w:val="28"/>
        </w:rPr>
        <w:t xml:space="preserve"> </w:t>
      </w:r>
      <w:proofErr w:type="spellStart"/>
      <w:r>
        <w:rPr>
          <w:bCs/>
          <w:iCs/>
          <w:sz w:val="28"/>
          <w:szCs w:val="28"/>
        </w:rPr>
        <w:t>giải</w:t>
      </w:r>
      <w:proofErr w:type="spellEnd"/>
      <w:r>
        <w:rPr>
          <w:bCs/>
          <w:iCs/>
          <w:sz w:val="28"/>
          <w:szCs w:val="28"/>
        </w:rPr>
        <w:t xml:space="preserve"> </w:t>
      </w:r>
      <w:proofErr w:type="spellStart"/>
      <w:r>
        <w:rPr>
          <w:bCs/>
          <w:iCs/>
          <w:sz w:val="28"/>
          <w:szCs w:val="28"/>
        </w:rPr>
        <w:t>tỏa</w:t>
      </w:r>
      <w:proofErr w:type="spellEnd"/>
      <w:r>
        <w:rPr>
          <w:bCs/>
          <w:iCs/>
          <w:sz w:val="28"/>
          <w:szCs w:val="28"/>
        </w:rPr>
        <w:t xml:space="preserve"> </w:t>
      </w:r>
      <w:proofErr w:type="spellStart"/>
      <w:r>
        <w:rPr>
          <w:bCs/>
          <w:iCs/>
          <w:sz w:val="28"/>
          <w:szCs w:val="28"/>
        </w:rPr>
        <w:t>một</w:t>
      </w:r>
      <w:proofErr w:type="spellEnd"/>
      <w:r>
        <w:rPr>
          <w:bCs/>
          <w:iCs/>
          <w:sz w:val="28"/>
          <w:szCs w:val="28"/>
        </w:rPr>
        <w:t xml:space="preserve"> </w:t>
      </w:r>
      <w:proofErr w:type="spellStart"/>
      <w:r>
        <w:rPr>
          <w:bCs/>
          <w:iCs/>
          <w:sz w:val="28"/>
          <w:szCs w:val="28"/>
        </w:rPr>
        <w:t>phần</w:t>
      </w:r>
      <w:proofErr w:type="spellEnd"/>
      <w:r>
        <w:rPr>
          <w:bCs/>
          <w:iCs/>
          <w:sz w:val="28"/>
          <w:szCs w:val="28"/>
        </w:rPr>
        <w:t xml:space="preserve">, </w:t>
      </w:r>
      <w:proofErr w:type="spellStart"/>
      <w:r>
        <w:rPr>
          <w:bCs/>
          <w:iCs/>
          <w:sz w:val="28"/>
          <w:szCs w:val="28"/>
        </w:rPr>
        <w:t>bị</w:t>
      </w:r>
      <w:proofErr w:type="spellEnd"/>
      <w:r>
        <w:rPr>
          <w:bCs/>
          <w:iCs/>
          <w:sz w:val="28"/>
          <w:szCs w:val="28"/>
        </w:rPr>
        <w:t xml:space="preserve"> chia </w:t>
      </w:r>
      <w:proofErr w:type="spellStart"/>
      <w:r>
        <w:rPr>
          <w:bCs/>
          <w:iCs/>
          <w:sz w:val="28"/>
          <w:szCs w:val="28"/>
        </w:rPr>
        <w:t>tách</w:t>
      </w:r>
      <w:proofErr w:type="spellEnd"/>
      <w:r>
        <w:rPr>
          <w:bCs/>
          <w:iCs/>
          <w:sz w:val="28"/>
          <w:szCs w:val="28"/>
        </w:rPr>
        <w:t xml:space="preserve">, </w:t>
      </w:r>
      <w:proofErr w:type="spellStart"/>
      <w:r w:rsidRPr="00085654">
        <w:rPr>
          <w:bCs/>
          <w:iCs/>
          <w:sz w:val="28"/>
          <w:szCs w:val="28"/>
        </w:rPr>
        <w:t>đến</w:t>
      </w:r>
      <w:proofErr w:type="spellEnd"/>
      <w:r w:rsidRPr="00085654">
        <w:rPr>
          <w:bCs/>
          <w:iCs/>
          <w:sz w:val="28"/>
          <w:szCs w:val="28"/>
        </w:rPr>
        <w:t xml:space="preserve"> </w:t>
      </w:r>
      <w:proofErr w:type="spellStart"/>
      <w:r w:rsidRPr="00085654">
        <w:rPr>
          <w:bCs/>
          <w:iCs/>
          <w:sz w:val="28"/>
          <w:szCs w:val="28"/>
        </w:rPr>
        <w:t>thời</w:t>
      </w:r>
      <w:proofErr w:type="spellEnd"/>
      <w:r w:rsidRPr="00085654">
        <w:rPr>
          <w:bCs/>
          <w:iCs/>
          <w:sz w:val="28"/>
          <w:szCs w:val="28"/>
        </w:rPr>
        <w:t xml:space="preserve"> </w:t>
      </w:r>
      <w:proofErr w:type="spellStart"/>
      <w:r w:rsidRPr="00085654">
        <w:rPr>
          <w:bCs/>
          <w:iCs/>
          <w:sz w:val="28"/>
          <w:szCs w:val="28"/>
        </w:rPr>
        <w:t>điểm</w:t>
      </w:r>
      <w:proofErr w:type="spellEnd"/>
      <w:r w:rsidRPr="00085654">
        <w:rPr>
          <w:bCs/>
          <w:iCs/>
          <w:sz w:val="28"/>
          <w:szCs w:val="28"/>
        </w:rPr>
        <w:t xml:space="preserve"> </w:t>
      </w:r>
      <w:proofErr w:type="spellStart"/>
      <w:r>
        <w:rPr>
          <w:bCs/>
          <w:iCs/>
          <w:sz w:val="28"/>
          <w:szCs w:val="28"/>
        </w:rPr>
        <w:t>rà</w:t>
      </w:r>
      <w:proofErr w:type="spellEnd"/>
      <w:r>
        <w:rPr>
          <w:bCs/>
          <w:iCs/>
          <w:sz w:val="28"/>
          <w:szCs w:val="28"/>
        </w:rPr>
        <w:t xml:space="preserve"> </w:t>
      </w:r>
      <w:proofErr w:type="spellStart"/>
      <w:r>
        <w:rPr>
          <w:bCs/>
          <w:iCs/>
          <w:sz w:val="28"/>
          <w:szCs w:val="28"/>
        </w:rPr>
        <w:t>soát</w:t>
      </w:r>
      <w:proofErr w:type="spellEnd"/>
      <w:r>
        <w:rPr>
          <w:bCs/>
          <w:iCs/>
          <w:sz w:val="28"/>
          <w:szCs w:val="28"/>
        </w:rPr>
        <w:t>,</w:t>
      </w:r>
      <w:r w:rsidRPr="00085654">
        <w:rPr>
          <w:bCs/>
          <w:iCs/>
          <w:sz w:val="28"/>
          <w:szCs w:val="28"/>
        </w:rPr>
        <w:t xml:space="preserve"> </w:t>
      </w:r>
      <w:proofErr w:type="spellStart"/>
      <w:r w:rsidRPr="00085654">
        <w:rPr>
          <w:bCs/>
          <w:iCs/>
          <w:sz w:val="28"/>
          <w:szCs w:val="28"/>
        </w:rPr>
        <w:t>địa</w:t>
      </w:r>
      <w:proofErr w:type="spellEnd"/>
      <w:r w:rsidRPr="00085654">
        <w:rPr>
          <w:bCs/>
          <w:iCs/>
          <w:sz w:val="28"/>
          <w:szCs w:val="28"/>
        </w:rPr>
        <w:t xml:space="preserve"> </w:t>
      </w:r>
      <w:proofErr w:type="spellStart"/>
      <w:r w:rsidRPr="00085654">
        <w:rPr>
          <w:bCs/>
          <w:iCs/>
          <w:sz w:val="28"/>
          <w:szCs w:val="28"/>
        </w:rPr>
        <w:t>bàn</w:t>
      </w:r>
      <w:proofErr w:type="spellEnd"/>
      <w:r w:rsidRPr="00085654">
        <w:rPr>
          <w:bCs/>
          <w:iCs/>
          <w:sz w:val="28"/>
          <w:szCs w:val="28"/>
        </w:rPr>
        <w:t xml:space="preserve"> </w:t>
      </w:r>
      <w:proofErr w:type="spellStart"/>
      <w:r w:rsidRPr="00085654">
        <w:rPr>
          <w:bCs/>
          <w:iCs/>
          <w:sz w:val="28"/>
          <w:szCs w:val="28"/>
        </w:rPr>
        <w:t>này</w:t>
      </w:r>
      <w:proofErr w:type="spellEnd"/>
      <w:r w:rsidRPr="00085654">
        <w:rPr>
          <w:bCs/>
          <w:iCs/>
          <w:sz w:val="28"/>
          <w:szCs w:val="28"/>
        </w:rPr>
        <w:t xml:space="preserve"> </w:t>
      </w:r>
      <w:proofErr w:type="spellStart"/>
      <w:r w:rsidRPr="00085654">
        <w:rPr>
          <w:bCs/>
          <w:iCs/>
          <w:sz w:val="28"/>
          <w:szCs w:val="28"/>
        </w:rPr>
        <w:t>thuộc</w:t>
      </w:r>
      <w:proofErr w:type="spellEnd"/>
      <w:r w:rsidRPr="00085654">
        <w:rPr>
          <w:bCs/>
          <w:iCs/>
          <w:sz w:val="28"/>
          <w:szCs w:val="28"/>
        </w:rPr>
        <w:t xml:space="preserve"> </w:t>
      </w:r>
      <w:proofErr w:type="spellStart"/>
      <w:r>
        <w:rPr>
          <w:bCs/>
          <w:iCs/>
          <w:sz w:val="28"/>
          <w:szCs w:val="28"/>
        </w:rPr>
        <w:t>các</w:t>
      </w:r>
      <w:proofErr w:type="spellEnd"/>
      <w:r w:rsidRPr="00085654">
        <w:rPr>
          <w:bCs/>
          <w:iCs/>
          <w:sz w:val="28"/>
          <w:szCs w:val="28"/>
        </w:rPr>
        <w:t xml:space="preserve"> </w:t>
      </w:r>
      <w:proofErr w:type="spellStart"/>
      <w:r w:rsidRPr="00085654">
        <w:rPr>
          <w:bCs/>
          <w:iCs/>
          <w:sz w:val="28"/>
          <w:szCs w:val="28"/>
        </w:rPr>
        <w:t>xã</w:t>
      </w:r>
      <w:proofErr w:type="spellEnd"/>
      <w:r w:rsidR="00113909">
        <w:rPr>
          <w:bCs/>
          <w:iCs/>
          <w:sz w:val="28"/>
          <w:szCs w:val="28"/>
        </w:rPr>
        <w:t xml:space="preserve">, </w:t>
      </w:r>
      <w:proofErr w:type="spellStart"/>
      <w:r w:rsidR="00113909">
        <w:rPr>
          <w:bCs/>
          <w:iCs/>
          <w:sz w:val="28"/>
          <w:szCs w:val="28"/>
        </w:rPr>
        <w:t>phường</w:t>
      </w:r>
      <w:proofErr w:type="spellEnd"/>
      <w:r w:rsidR="00113909">
        <w:rPr>
          <w:bCs/>
          <w:iCs/>
          <w:sz w:val="28"/>
          <w:szCs w:val="28"/>
        </w:rPr>
        <w:t xml:space="preserve">, </w:t>
      </w:r>
      <w:proofErr w:type="spellStart"/>
      <w:r w:rsidR="00113909">
        <w:rPr>
          <w:bCs/>
          <w:iCs/>
          <w:sz w:val="28"/>
          <w:szCs w:val="28"/>
        </w:rPr>
        <w:t>thị</w:t>
      </w:r>
      <w:proofErr w:type="spellEnd"/>
      <w:r w:rsidR="00113909">
        <w:rPr>
          <w:bCs/>
          <w:iCs/>
          <w:sz w:val="28"/>
          <w:szCs w:val="28"/>
        </w:rPr>
        <w:t xml:space="preserve"> </w:t>
      </w:r>
      <w:proofErr w:type="spellStart"/>
      <w:r w:rsidR="00113909">
        <w:rPr>
          <w:bCs/>
          <w:iCs/>
          <w:sz w:val="28"/>
          <w:szCs w:val="28"/>
        </w:rPr>
        <w:t>trấn</w:t>
      </w:r>
      <w:proofErr w:type="spellEnd"/>
      <w:r w:rsidRPr="00085654">
        <w:rPr>
          <w:bCs/>
          <w:iCs/>
          <w:sz w:val="28"/>
          <w:szCs w:val="28"/>
        </w:rPr>
        <w:t xml:space="preserve"> </w:t>
      </w:r>
      <w:proofErr w:type="spellStart"/>
      <w:r w:rsidRPr="00085654">
        <w:rPr>
          <w:bCs/>
          <w:iCs/>
          <w:sz w:val="28"/>
          <w:szCs w:val="28"/>
        </w:rPr>
        <w:t>khác</w:t>
      </w:r>
      <w:proofErr w:type="spellEnd"/>
      <w:r w:rsidRPr="00085654">
        <w:rPr>
          <w:bCs/>
          <w:iCs/>
          <w:sz w:val="28"/>
          <w:szCs w:val="28"/>
        </w:rPr>
        <w:t xml:space="preserve"> </w:t>
      </w:r>
      <w:proofErr w:type="spellStart"/>
      <w:r w:rsidRPr="00085654">
        <w:rPr>
          <w:bCs/>
          <w:iCs/>
          <w:sz w:val="28"/>
          <w:szCs w:val="28"/>
        </w:rPr>
        <w:t>nhau</w:t>
      </w:r>
      <w:proofErr w:type="spellEnd"/>
      <w:r>
        <w:rPr>
          <w:bCs/>
          <w:iCs/>
          <w:sz w:val="28"/>
          <w:szCs w:val="28"/>
        </w:rPr>
        <w:t xml:space="preserve">: </w:t>
      </w:r>
      <w:proofErr w:type="spellStart"/>
      <w:r>
        <w:rPr>
          <w:bCs/>
          <w:iCs/>
          <w:sz w:val="28"/>
          <w:szCs w:val="28"/>
          <w:lang w:bidi="vi-VN"/>
        </w:rPr>
        <w:t>Địa</w:t>
      </w:r>
      <w:proofErr w:type="spellEnd"/>
      <w:r>
        <w:rPr>
          <w:bCs/>
          <w:iCs/>
          <w:sz w:val="28"/>
          <w:szCs w:val="28"/>
          <w:lang w:bidi="vi-VN"/>
        </w:rPr>
        <w:t xml:space="preserve"> </w:t>
      </w:r>
      <w:proofErr w:type="spellStart"/>
      <w:r>
        <w:rPr>
          <w:bCs/>
          <w:iCs/>
          <w:sz w:val="28"/>
          <w:szCs w:val="28"/>
          <w:lang w:bidi="vi-VN"/>
        </w:rPr>
        <w:t>bàn</w:t>
      </w:r>
      <w:proofErr w:type="spellEnd"/>
      <w:r>
        <w:rPr>
          <w:bCs/>
          <w:iCs/>
          <w:sz w:val="28"/>
          <w:szCs w:val="28"/>
          <w:lang w:bidi="vi-VN"/>
        </w:rPr>
        <w:t xml:space="preserve"> </w:t>
      </w:r>
      <w:proofErr w:type="spellStart"/>
      <w:r>
        <w:rPr>
          <w:bCs/>
          <w:iCs/>
          <w:sz w:val="28"/>
          <w:szCs w:val="28"/>
          <w:lang w:bidi="vi-VN"/>
        </w:rPr>
        <w:t>khảo</w:t>
      </w:r>
      <w:proofErr w:type="spellEnd"/>
      <w:r>
        <w:rPr>
          <w:bCs/>
          <w:iCs/>
          <w:sz w:val="28"/>
          <w:szCs w:val="28"/>
          <w:lang w:bidi="vi-VN"/>
        </w:rPr>
        <w:t xml:space="preserve"> </w:t>
      </w:r>
      <w:proofErr w:type="spellStart"/>
      <w:r>
        <w:rPr>
          <w:bCs/>
          <w:iCs/>
          <w:sz w:val="28"/>
          <w:szCs w:val="28"/>
          <w:lang w:bidi="vi-VN"/>
        </w:rPr>
        <w:t>sát</w:t>
      </w:r>
      <w:proofErr w:type="spellEnd"/>
      <w:r w:rsidRPr="00085654">
        <w:rPr>
          <w:bCs/>
          <w:iCs/>
          <w:sz w:val="28"/>
          <w:szCs w:val="28"/>
          <w:lang w:bidi="vi-VN"/>
        </w:rPr>
        <w:t xml:space="preserve"> </w:t>
      </w:r>
      <w:proofErr w:type="spellStart"/>
      <w:r w:rsidRPr="00085654">
        <w:rPr>
          <w:bCs/>
          <w:iCs/>
          <w:sz w:val="28"/>
          <w:szCs w:val="28"/>
          <w:lang w:bidi="vi-VN"/>
        </w:rPr>
        <w:t>mới</w:t>
      </w:r>
      <w:proofErr w:type="spellEnd"/>
      <w:r w:rsidRPr="00085654">
        <w:rPr>
          <w:bCs/>
          <w:iCs/>
          <w:sz w:val="28"/>
          <w:szCs w:val="28"/>
          <w:lang w:bidi="vi-VN"/>
        </w:rPr>
        <w:t xml:space="preserve"> </w:t>
      </w:r>
      <w:proofErr w:type="spellStart"/>
      <w:r w:rsidRPr="00085654">
        <w:rPr>
          <w:bCs/>
          <w:iCs/>
          <w:sz w:val="28"/>
          <w:szCs w:val="28"/>
          <w:lang w:bidi="vi-VN"/>
        </w:rPr>
        <w:t>được</w:t>
      </w:r>
      <w:proofErr w:type="spellEnd"/>
      <w:r w:rsidRPr="00085654">
        <w:rPr>
          <w:bCs/>
          <w:iCs/>
          <w:sz w:val="28"/>
          <w:szCs w:val="28"/>
          <w:lang w:bidi="vi-VN"/>
        </w:rPr>
        <w:t xml:space="preserve"> </w:t>
      </w:r>
      <w:proofErr w:type="spellStart"/>
      <w:r w:rsidRPr="00085654">
        <w:rPr>
          <w:bCs/>
          <w:iCs/>
          <w:sz w:val="28"/>
          <w:szCs w:val="28"/>
          <w:lang w:bidi="vi-VN"/>
        </w:rPr>
        <w:t>xác</w:t>
      </w:r>
      <w:proofErr w:type="spellEnd"/>
      <w:r w:rsidRPr="00085654">
        <w:rPr>
          <w:bCs/>
          <w:iCs/>
          <w:sz w:val="28"/>
          <w:szCs w:val="28"/>
          <w:lang w:bidi="vi-VN"/>
        </w:rPr>
        <w:t xml:space="preserve"> </w:t>
      </w:r>
      <w:proofErr w:type="spellStart"/>
      <w:r w:rsidRPr="00085654">
        <w:rPr>
          <w:bCs/>
          <w:iCs/>
          <w:sz w:val="28"/>
          <w:szCs w:val="28"/>
          <w:lang w:bidi="vi-VN"/>
        </w:rPr>
        <w:t>định</w:t>
      </w:r>
      <w:proofErr w:type="spellEnd"/>
      <w:r w:rsidRPr="00085654">
        <w:rPr>
          <w:bCs/>
          <w:iCs/>
          <w:sz w:val="28"/>
          <w:szCs w:val="28"/>
          <w:lang w:bidi="vi-VN"/>
        </w:rPr>
        <w:t xml:space="preserve"> </w:t>
      </w:r>
      <w:proofErr w:type="spellStart"/>
      <w:r w:rsidRPr="00085654">
        <w:rPr>
          <w:bCs/>
          <w:iCs/>
          <w:sz w:val="28"/>
          <w:szCs w:val="28"/>
          <w:lang w:bidi="vi-VN"/>
        </w:rPr>
        <w:t>tại</w:t>
      </w:r>
      <w:proofErr w:type="spellEnd"/>
      <w:r w:rsidRPr="00085654">
        <w:rPr>
          <w:bCs/>
          <w:iCs/>
          <w:sz w:val="28"/>
          <w:szCs w:val="28"/>
          <w:lang w:bidi="vi-VN"/>
        </w:rPr>
        <w:t xml:space="preserve"> </w:t>
      </w:r>
      <w:proofErr w:type="spellStart"/>
      <w:r w:rsidRPr="00085654">
        <w:rPr>
          <w:bCs/>
          <w:iCs/>
          <w:sz w:val="28"/>
          <w:szCs w:val="28"/>
          <w:lang w:bidi="vi-VN"/>
        </w:rPr>
        <w:t>xã</w:t>
      </w:r>
      <w:proofErr w:type="spellEnd"/>
      <w:r w:rsidR="00113909">
        <w:rPr>
          <w:bCs/>
          <w:iCs/>
          <w:sz w:val="28"/>
          <w:szCs w:val="28"/>
          <w:lang w:bidi="vi-VN"/>
        </w:rPr>
        <w:t xml:space="preserve">, </w:t>
      </w:r>
      <w:proofErr w:type="spellStart"/>
      <w:r w:rsidR="00113909">
        <w:rPr>
          <w:bCs/>
          <w:iCs/>
          <w:sz w:val="28"/>
          <w:szCs w:val="28"/>
          <w:lang w:bidi="vi-VN"/>
        </w:rPr>
        <w:t>phường</w:t>
      </w:r>
      <w:proofErr w:type="spellEnd"/>
      <w:r w:rsidR="00113909">
        <w:rPr>
          <w:bCs/>
          <w:iCs/>
          <w:sz w:val="28"/>
          <w:szCs w:val="28"/>
          <w:lang w:bidi="vi-VN"/>
        </w:rPr>
        <w:t xml:space="preserve">, </w:t>
      </w:r>
      <w:proofErr w:type="spellStart"/>
      <w:r w:rsidR="00113909">
        <w:rPr>
          <w:bCs/>
          <w:iCs/>
          <w:sz w:val="28"/>
          <w:szCs w:val="28"/>
          <w:lang w:bidi="vi-VN"/>
        </w:rPr>
        <w:t>thị</w:t>
      </w:r>
      <w:proofErr w:type="spellEnd"/>
      <w:r w:rsidR="00113909">
        <w:rPr>
          <w:bCs/>
          <w:iCs/>
          <w:sz w:val="28"/>
          <w:szCs w:val="28"/>
          <w:lang w:bidi="vi-VN"/>
        </w:rPr>
        <w:t xml:space="preserve"> </w:t>
      </w:r>
      <w:proofErr w:type="spellStart"/>
      <w:r w:rsidR="00113909">
        <w:rPr>
          <w:bCs/>
          <w:iCs/>
          <w:sz w:val="28"/>
          <w:szCs w:val="28"/>
          <w:lang w:bidi="vi-VN"/>
        </w:rPr>
        <w:t>trấn</w:t>
      </w:r>
      <w:proofErr w:type="spellEnd"/>
      <w:r w:rsidRPr="00085654">
        <w:rPr>
          <w:bCs/>
          <w:iCs/>
          <w:sz w:val="28"/>
          <w:szCs w:val="28"/>
          <w:lang w:bidi="vi-VN"/>
        </w:rPr>
        <w:t xml:space="preserve"> </w:t>
      </w:r>
      <w:proofErr w:type="spellStart"/>
      <w:r w:rsidRPr="00085654">
        <w:rPr>
          <w:bCs/>
          <w:iCs/>
          <w:sz w:val="28"/>
          <w:szCs w:val="28"/>
          <w:lang w:bidi="vi-VN"/>
        </w:rPr>
        <w:t>có</w:t>
      </w:r>
      <w:proofErr w:type="spellEnd"/>
      <w:r w:rsidRPr="00085654">
        <w:rPr>
          <w:bCs/>
          <w:iCs/>
          <w:sz w:val="28"/>
          <w:szCs w:val="28"/>
          <w:lang w:bidi="vi-VN"/>
        </w:rPr>
        <w:t xml:space="preserve"> </w:t>
      </w:r>
      <w:proofErr w:type="spellStart"/>
      <w:r>
        <w:rPr>
          <w:bCs/>
          <w:iCs/>
          <w:sz w:val="28"/>
          <w:szCs w:val="28"/>
          <w:lang w:bidi="vi-VN"/>
        </w:rPr>
        <w:t>số</w:t>
      </w:r>
      <w:proofErr w:type="spellEnd"/>
      <w:r w:rsidRPr="00085654">
        <w:rPr>
          <w:bCs/>
          <w:iCs/>
          <w:sz w:val="28"/>
          <w:szCs w:val="28"/>
          <w:lang w:bidi="vi-VN"/>
        </w:rPr>
        <w:t xml:space="preserve"> </w:t>
      </w:r>
      <w:proofErr w:type="spellStart"/>
      <w:r w:rsidRPr="00085654">
        <w:rPr>
          <w:bCs/>
          <w:iCs/>
          <w:sz w:val="28"/>
          <w:szCs w:val="28"/>
          <w:lang w:bidi="vi-VN"/>
        </w:rPr>
        <w:t>hộ</w:t>
      </w:r>
      <w:proofErr w:type="spellEnd"/>
      <w:r w:rsidRPr="00085654">
        <w:rPr>
          <w:bCs/>
          <w:iCs/>
          <w:sz w:val="28"/>
          <w:szCs w:val="28"/>
          <w:lang w:bidi="vi-VN"/>
        </w:rPr>
        <w:t xml:space="preserve"> </w:t>
      </w:r>
      <w:proofErr w:type="spellStart"/>
      <w:r>
        <w:rPr>
          <w:bCs/>
          <w:iCs/>
          <w:sz w:val="28"/>
          <w:szCs w:val="28"/>
          <w:lang w:bidi="vi-VN"/>
        </w:rPr>
        <w:t>nhiều</w:t>
      </w:r>
      <w:proofErr w:type="spellEnd"/>
      <w:r w:rsidRPr="00085654">
        <w:rPr>
          <w:bCs/>
          <w:iCs/>
          <w:sz w:val="28"/>
          <w:szCs w:val="28"/>
          <w:lang w:bidi="vi-VN"/>
        </w:rPr>
        <w:t xml:space="preserve"> </w:t>
      </w:r>
      <w:proofErr w:type="spellStart"/>
      <w:r w:rsidRPr="00085654">
        <w:rPr>
          <w:bCs/>
          <w:iCs/>
          <w:sz w:val="28"/>
          <w:szCs w:val="28"/>
          <w:lang w:bidi="vi-VN"/>
        </w:rPr>
        <w:t>nhất</w:t>
      </w:r>
      <w:proofErr w:type="spellEnd"/>
      <w:r w:rsidRPr="00085654">
        <w:rPr>
          <w:bCs/>
          <w:iCs/>
          <w:sz w:val="28"/>
          <w:szCs w:val="28"/>
          <w:lang w:bidi="vi-VN"/>
        </w:rPr>
        <w:t xml:space="preserve"> </w:t>
      </w:r>
      <w:proofErr w:type="spellStart"/>
      <w:r w:rsidRPr="00085654">
        <w:rPr>
          <w:bCs/>
          <w:iCs/>
          <w:sz w:val="28"/>
          <w:szCs w:val="28"/>
          <w:lang w:bidi="vi-VN"/>
        </w:rPr>
        <w:t>của</w:t>
      </w:r>
      <w:proofErr w:type="spellEnd"/>
      <w:r w:rsidRPr="00085654">
        <w:rPr>
          <w:bCs/>
          <w:iCs/>
          <w:sz w:val="28"/>
          <w:szCs w:val="28"/>
          <w:lang w:bidi="vi-VN"/>
        </w:rPr>
        <w:t xml:space="preserve"> </w:t>
      </w:r>
      <w:proofErr w:type="spellStart"/>
      <w:r>
        <w:rPr>
          <w:bCs/>
          <w:iCs/>
          <w:sz w:val="28"/>
          <w:szCs w:val="28"/>
          <w:lang w:bidi="vi-VN"/>
        </w:rPr>
        <w:t>địa</w:t>
      </w:r>
      <w:proofErr w:type="spellEnd"/>
      <w:r>
        <w:rPr>
          <w:bCs/>
          <w:iCs/>
          <w:sz w:val="28"/>
          <w:szCs w:val="28"/>
          <w:lang w:bidi="vi-VN"/>
        </w:rPr>
        <w:t xml:space="preserve"> </w:t>
      </w:r>
      <w:proofErr w:type="spellStart"/>
      <w:r>
        <w:rPr>
          <w:bCs/>
          <w:iCs/>
          <w:sz w:val="28"/>
          <w:szCs w:val="28"/>
          <w:lang w:bidi="vi-VN"/>
        </w:rPr>
        <w:t>bàn</w:t>
      </w:r>
      <w:proofErr w:type="spellEnd"/>
      <w:r>
        <w:rPr>
          <w:bCs/>
          <w:iCs/>
          <w:sz w:val="28"/>
          <w:szCs w:val="28"/>
          <w:lang w:bidi="vi-VN"/>
        </w:rPr>
        <w:t xml:space="preserve"> </w:t>
      </w:r>
      <w:proofErr w:type="spellStart"/>
      <w:r>
        <w:rPr>
          <w:bCs/>
          <w:iCs/>
          <w:sz w:val="28"/>
          <w:szCs w:val="28"/>
          <w:lang w:bidi="vi-VN"/>
        </w:rPr>
        <w:t>cũ</w:t>
      </w:r>
      <w:proofErr w:type="spellEnd"/>
      <w:r>
        <w:rPr>
          <w:bCs/>
          <w:iCs/>
          <w:sz w:val="28"/>
          <w:szCs w:val="28"/>
          <w:lang w:bidi="vi-VN"/>
        </w:rPr>
        <w:t xml:space="preserve"> </w:t>
      </w:r>
      <w:proofErr w:type="spellStart"/>
      <w:r>
        <w:rPr>
          <w:bCs/>
          <w:iCs/>
          <w:sz w:val="28"/>
          <w:szCs w:val="28"/>
          <w:lang w:bidi="vi-VN"/>
        </w:rPr>
        <w:t>và</w:t>
      </w:r>
      <w:proofErr w:type="spellEnd"/>
      <w:r>
        <w:rPr>
          <w:bCs/>
          <w:iCs/>
          <w:sz w:val="28"/>
          <w:szCs w:val="28"/>
          <w:lang w:bidi="vi-VN"/>
        </w:rPr>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vào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cột</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sidRPr="00085654">
        <w:rPr>
          <w:sz w:val="28"/>
          <w:szCs w:val="28"/>
        </w:rPr>
        <w:t>tại</w:t>
      </w:r>
      <w:proofErr w:type="spellEnd"/>
      <w:r w:rsidRPr="00085654">
        <w:rPr>
          <w:sz w:val="28"/>
          <w:szCs w:val="28"/>
        </w:rPr>
        <w:t xml:space="preserve"> </w:t>
      </w:r>
      <w:proofErr w:type="spellStart"/>
      <w:r w:rsidRPr="00085654">
        <w:rPr>
          <w:sz w:val="28"/>
          <w:szCs w:val="28"/>
        </w:rPr>
        <w:t>cột</w:t>
      </w:r>
      <w:proofErr w:type="spellEnd"/>
      <w:r w:rsidRPr="00085654">
        <w:rPr>
          <w:sz w:val="28"/>
          <w:szCs w:val="28"/>
        </w:rPr>
        <w:t xml:space="preserve"> “</w:t>
      </w:r>
      <w:proofErr w:type="spellStart"/>
      <w:r w:rsidRPr="00085654">
        <w:rPr>
          <w:sz w:val="28"/>
          <w:szCs w:val="28"/>
        </w:rPr>
        <w:t>Kết</w:t>
      </w:r>
      <w:proofErr w:type="spellEnd"/>
      <w:r w:rsidRPr="00085654">
        <w:rPr>
          <w:sz w:val="28"/>
          <w:szCs w:val="28"/>
        </w:rPr>
        <w:t xml:space="preserve"> </w:t>
      </w:r>
      <w:proofErr w:type="spellStart"/>
      <w:r w:rsidRPr="00085654">
        <w:rPr>
          <w:sz w:val="28"/>
          <w:szCs w:val="28"/>
        </w:rPr>
        <w:t>quả</w:t>
      </w:r>
      <w:proofErr w:type="spellEnd"/>
      <w:r w:rsidRPr="00085654">
        <w:rPr>
          <w:sz w:val="28"/>
          <w:szCs w:val="28"/>
        </w:rPr>
        <w:t xml:space="preserve"> </w:t>
      </w:r>
      <w:proofErr w:type="spellStart"/>
      <w:r w:rsidRPr="00085654">
        <w:rPr>
          <w:sz w:val="28"/>
          <w:szCs w:val="28"/>
        </w:rPr>
        <w:t>rà</w:t>
      </w:r>
      <w:proofErr w:type="spellEnd"/>
      <w:r w:rsidRPr="00085654">
        <w:rPr>
          <w:sz w:val="28"/>
          <w:szCs w:val="28"/>
        </w:rPr>
        <w:t xml:space="preserve"> </w:t>
      </w:r>
      <w:proofErr w:type="spellStart"/>
      <w:r w:rsidRPr="00085654">
        <w:rPr>
          <w:sz w:val="28"/>
          <w:szCs w:val="28"/>
        </w:rPr>
        <w:t>soát</w:t>
      </w:r>
      <w:proofErr w:type="spellEnd"/>
      <w:r w:rsidRPr="00085654">
        <w:rPr>
          <w:sz w:val="28"/>
          <w:szCs w:val="28"/>
        </w:rPr>
        <w:t xml:space="preserve">” </w:t>
      </w:r>
      <w:proofErr w:type="spellStart"/>
      <w:r w:rsidRPr="00085654">
        <w:rPr>
          <w:sz w:val="28"/>
          <w:szCs w:val="28"/>
        </w:rPr>
        <w:t>ghi</w:t>
      </w:r>
      <w:proofErr w:type="spellEnd"/>
      <w:r w:rsidRPr="00085654">
        <w:rPr>
          <w:sz w:val="28"/>
          <w:szCs w:val="28"/>
        </w:rPr>
        <w:t xml:space="preserve"> “</w:t>
      </w:r>
      <w:r>
        <w:rPr>
          <w:sz w:val="28"/>
          <w:szCs w:val="28"/>
        </w:rPr>
        <w:t>2</w:t>
      </w:r>
      <w:r w:rsidRPr="00085654">
        <w:rPr>
          <w:sz w:val="28"/>
          <w:szCs w:val="28"/>
        </w:rPr>
        <w:t>”.</w:t>
      </w:r>
    </w:p>
    <w:p w14:paraId="142A5B24" w14:textId="2E365478" w:rsidR="00315B17" w:rsidRPr="00DF3FB0" w:rsidRDefault="00315B17" w:rsidP="00DB4448">
      <w:pPr>
        <w:tabs>
          <w:tab w:val="left" w:pos="660"/>
          <w:tab w:val="left" w:pos="851"/>
        </w:tabs>
        <w:spacing w:line="278" w:lineRule="auto"/>
        <w:ind w:left="113" w:firstLine="720"/>
        <w:jc w:val="both"/>
        <w:rPr>
          <w:spacing w:val="-4"/>
          <w:sz w:val="28"/>
          <w:szCs w:val="28"/>
        </w:rPr>
      </w:pPr>
      <w:r w:rsidRPr="00DF3FB0">
        <w:rPr>
          <w:sz w:val="28"/>
          <w:szCs w:val="28"/>
        </w:rPr>
        <w:t xml:space="preserve">- </w:t>
      </w:r>
      <w:r w:rsidRPr="00DF3FB0">
        <w:rPr>
          <w:b/>
          <w:bCs/>
          <w:i/>
          <w:iCs/>
          <w:spacing w:val="-4"/>
          <w:sz w:val="28"/>
          <w:szCs w:val="28"/>
        </w:rPr>
        <w:t xml:space="preserve">Trường </w:t>
      </w:r>
      <w:proofErr w:type="spellStart"/>
      <w:r w:rsidRPr="00DF3FB0">
        <w:rPr>
          <w:b/>
          <w:bCs/>
          <w:i/>
          <w:iCs/>
          <w:spacing w:val="-4"/>
          <w:sz w:val="28"/>
          <w:szCs w:val="28"/>
        </w:rPr>
        <w:t>hợp</w:t>
      </w:r>
      <w:proofErr w:type="spellEnd"/>
      <w:r w:rsidRPr="00DF3FB0">
        <w:rPr>
          <w:b/>
          <w:bCs/>
          <w:i/>
          <w:iCs/>
          <w:spacing w:val="-4"/>
          <w:sz w:val="28"/>
          <w:szCs w:val="28"/>
        </w:rPr>
        <w:t xml:space="preserve"> </w:t>
      </w:r>
      <w:r>
        <w:rPr>
          <w:b/>
          <w:bCs/>
          <w:i/>
          <w:iCs/>
          <w:spacing w:val="-4"/>
          <w:sz w:val="28"/>
          <w:szCs w:val="28"/>
        </w:rPr>
        <w:t>3</w:t>
      </w:r>
      <w:r w:rsidRPr="00DF3FB0">
        <w:rPr>
          <w:b/>
          <w:bCs/>
          <w:i/>
          <w:iCs/>
          <w:spacing w:val="-4"/>
          <w:sz w:val="28"/>
          <w:szCs w:val="28"/>
        </w:rPr>
        <w:t xml:space="preserve">: </w:t>
      </w:r>
      <w:proofErr w:type="spellStart"/>
      <w:r w:rsidRPr="00DF3FB0">
        <w:rPr>
          <w:sz w:val="28"/>
          <w:szCs w:val="28"/>
        </w:rPr>
        <w:t>Đối</w:t>
      </w:r>
      <w:proofErr w:type="spellEnd"/>
      <w:r w:rsidRPr="00DF3FB0">
        <w:rPr>
          <w:sz w:val="28"/>
          <w:szCs w:val="28"/>
        </w:rPr>
        <w:t xml:space="preserve"> </w:t>
      </w:r>
      <w:proofErr w:type="spellStart"/>
      <w:r w:rsidRPr="00DF3FB0">
        <w:rPr>
          <w:sz w:val="28"/>
          <w:szCs w:val="28"/>
        </w:rPr>
        <w:t>với</w:t>
      </w:r>
      <w:proofErr w:type="spellEnd"/>
      <w:r w:rsidRPr="00DF3FB0">
        <w:rPr>
          <w:sz w:val="28"/>
          <w:szCs w:val="28"/>
        </w:rPr>
        <w:t xml:space="preserve"> </w:t>
      </w:r>
      <w:proofErr w:type="spellStart"/>
      <w:r w:rsidRPr="00DF3FB0">
        <w:rPr>
          <w:sz w:val="28"/>
          <w:szCs w:val="28"/>
        </w:rPr>
        <w:t>các</w:t>
      </w:r>
      <w:proofErr w:type="spellEnd"/>
      <w:r w:rsidRPr="00DF3FB0">
        <w:rPr>
          <w:sz w:val="28"/>
          <w:szCs w:val="28"/>
        </w:rPr>
        <w:t xml:space="preserve"> </w:t>
      </w:r>
      <w:proofErr w:type="spellStart"/>
      <w:r w:rsidRPr="00DF3FB0">
        <w:rPr>
          <w:sz w:val="28"/>
          <w:szCs w:val="28"/>
        </w:rPr>
        <w:t>địa</w:t>
      </w:r>
      <w:proofErr w:type="spellEnd"/>
      <w:r w:rsidRPr="00DF3FB0">
        <w:rPr>
          <w:sz w:val="28"/>
          <w:szCs w:val="28"/>
        </w:rPr>
        <w:t xml:space="preserve"> </w:t>
      </w:r>
      <w:proofErr w:type="spellStart"/>
      <w:r w:rsidRPr="00DF3FB0">
        <w:rPr>
          <w:sz w:val="28"/>
          <w:szCs w:val="28"/>
        </w:rPr>
        <w:t>bàn</w:t>
      </w:r>
      <w:proofErr w:type="spellEnd"/>
      <w:r w:rsidRPr="00DF3FB0">
        <w:rPr>
          <w:sz w:val="28"/>
          <w:szCs w:val="28"/>
        </w:rPr>
        <w:t xml:space="preserve"> </w:t>
      </w:r>
      <w:proofErr w:type="spellStart"/>
      <w:r w:rsidRPr="00DF3FB0">
        <w:rPr>
          <w:sz w:val="28"/>
          <w:szCs w:val="28"/>
        </w:rPr>
        <w:t>chuyển</w:t>
      </w:r>
      <w:proofErr w:type="spellEnd"/>
      <w:r w:rsidRPr="00DF3FB0">
        <w:rPr>
          <w:sz w:val="28"/>
          <w:szCs w:val="28"/>
        </w:rPr>
        <w:t xml:space="preserve"> </w:t>
      </w:r>
      <w:proofErr w:type="spellStart"/>
      <w:r w:rsidRPr="00DF3FB0">
        <w:rPr>
          <w:sz w:val="28"/>
          <w:szCs w:val="28"/>
        </w:rPr>
        <w:t>từ</w:t>
      </w:r>
      <w:proofErr w:type="spellEnd"/>
      <w:r w:rsidRPr="00DF3FB0">
        <w:rPr>
          <w:sz w:val="28"/>
          <w:szCs w:val="28"/>
        </w:rPr>
        <w:t xml:space="preserve"> “</w:t>
      </w:r>
      <w:proofErr w:type="spellStart"/>
      <w:r w:rsidRPr="00DF3FB0">
        <w:rPr>
          <w:sz w:val="28"/>
          <w:szCs w:val="28"/>
        </w:rPr>
        <w:t>Nông</w:t>
      </w:r>
      <w:proofErr w:type="spellEnd"/>
      <w:r w:rsidRPr="00DF3FB0">
        <w:rPr>
          <w:sz w:val="28"/>
          <w:szCs w:val="28"/>
        </w:rPr>
        <w:t xml:space="preserve"> </w:t>
      </w:r>
      <w:proofErr w:type="spellStart"/>
      <w:r w:rsidRPr="00DF3FB0">
        <w:rPr>
          <w:sz w:val="28"/>
          <w:szCs w:val="28"/>
        </w:rPr>
        <w:t>thôn</w:t>
      </w:r>
      <w:proofErr w:type="spellEnd"/>
      <w:r w:rsidRPr="00DF3FB0">
        <w:rPr>
          <w:sz w:val="28"/>
          <w:szCs w:val="28"/>
        </w:rPr>
        <w:t xml:space="preserve">” </w:t>
      </w:r>
      <w:proofErr w:type="spellStart"/>
      <w:r w:rsidRPr="00DF3FB0">
        <w:rPr>
          <w:sz w:val="28"/>
          <w:szCs w:val="28"/>
        </w:rPr>
        <w:t>thành</w:t>
      </w:r>
      <w:proofErr w:type="spellEnd"/>
      <w:r w:rsidRPr="00DF3FB0">
        <w:rPr>
          <w:sz w:val="28"/>
          <w:szCs w:val="28"/>
        </w:rPr>
        <w:t xml:space="preserve"> “Thành </w:t>
      </w:r>
      <w:proofErr w:type="spellStart"/>
      <w:r w:rsidRPr="00DF3FB0">
        <w:rPr>
          <w:sz w:val="28"/>
          <w:szCs w:val="28"/>
        </w:rPr>
        <w:t>thị</w:t>
      </w:r>
      <w:proofErr w:type="spellEnd"/>
      <w:r w:rsidRPr="00DF3FB0">
        <w:rPr>
          <w:sz w:val="28"/>
          <w:szCs w:val="28"/>
        </w:rPr>
        <w:t xml:space="preserve">” </w:t>
      </w:r>
      <w:proofErr w:type="spellStart"/>
      <w:r w:rsidRPr="00DF3FB0">
        <w:rPr>
          <w:sz w:val="28"/>
          <w:szCs w:val="28"/>
        </w:rPr>
        <w:t>hoặc</w:t>
      </w:r>
      <w:proofErr w:type="spellEnd"/>
      <w:r w:rsidRPr="00DF3FB0">
        <w:rPr>
          <w:sz w:val="28"/>
          <w:szCs w:val="28"/>
        </w:rPr>
        <w:t xml:space="preserve"> </w:t>
      </w:r>
      <w:proofErr w:type="spellStart"/>
      <w:r w:rsidRPr="00DF3FB0">
        <w:rPr>
          <w:sz w:val="28"/>
          <w:szCs w:val="28"/>
        </w:rPr>
        <w:t>chuyển</w:t>
      </w:r>
      <w:proofErr w:type="spellEnd"/>
      <w:r w:rsidRPr="00DF3FB0">
        <w:rPr>
          <w:sz w:val="28"/>
          <w:szCs w:val="28"/>
        </w:rPr>
        <w:t xml:space="preserve"> </w:t>
      </w:r>
      <w:proofErr w:type="spellStart"/>
      <w:r w:rsidRPr="00DF3FB0">
        <w:rPr>
          <w:sz w:val="28"/>
          <w:szCs w:val="28"/>
        </w:rPr>
        <w:t>từ</w:t>
      </w:r>
      <w:proofErr w:type="spellEnd"/>
      <w:r w:rsidRPr="00DF3FB0">
        <w:rPr>
          <w:sz w:val="28"/>
          <w:szCs w:val="28"/>
        </w:rPr>
        <w:t xml:space="preserve"> “Thành </w:t>
      </w:r>
      <w:proofErr w:type="spellStart"/>
      <w:r w:rsidRPr="00DF3FB0">
        <w:rPr>
          <w:sz w:val="28"/>
          <w:szCs w:val="28"/>
        </w:rPr>
        <w:t>thị</w:t>
      </w:r>
      <w:proofErr w:type="spellEnd"/>
      <w:r w:rsidRPr="00DF3FB0">
        <w:rPr>
          <w:sz w:val="28"/>
          <w:szCs w:val="28"/>
        </w:rPr>
        <w:t xml:space="preserve">” </w:t>
      </w:r>
      <w:proofErr w:type="spellStart"/>
      <w:r w:rsidRPr="00DF3FB0">
        <w:rPr>
          <w:sz w:val="28"/>
          <w:szCs w:val="28"/>
        </w:rPr>
        <w:t>thành</w:t>
      </w:r>
      <w:proofErr w:type="spellEnd"/>
      <w:r w:rsidRPr="00DF3FB0">
        <w:rPr>
          <w:sz w:val="28"/>
          <w:szCs w:val="28"/>
        </w:rPr>
        <w:t xml:space="preserve"> “</w:t>
      </w:r>
      <w:proofErr w:type="spellStart"/>
      <w:r w:rsidRPr="00DF3FB0">
        <w:rPr>
          <w:sz w:val="28"/>
          <w:szCs w:val="28"/>
        </w:rPr>
        <w:t>Nông</w:t>
      </w:r>
      <w:proofErr w:type="spellEnd"/>
      <w:r w:rsidRPr="00DF3FB0">
        <w:rPr>
          <w:sz w:val="28"/>
          <w:szCs w:val="28"/>
        </w:rPr>
        <w:t xml:space="preserve"> </w:t>
      </w:r>
      <w:proofErr w:type="spellStart"/>
      <w:r w:rsidRPr="00DF3FB0">
        <w:rPr>
          <w:sz w:val="28"/>
          <w:szCs w:val="28"/>
        </w:rPr>
        <w:t>thôn</w:t>
      </w:r>
      <w:proofErr w:type="spellEnd"/>
      <w:r w:rsidRPr="00DF3FB0">
        <w:rPr>
          <w:sz w:val="28"/>
          <w:szCs w:val="28"/>
        </w:rPr>
        <w:t xml:space="preserve">”: </w:t>
      </w:r>
      <w:proofErr w:type="spellStart"/>
      <w:r w:rsidRPr="00DF3FB0">
        <w:rPr>
          <w:sz w:val="28"/>
          <w:szCs w:val="28"/>
        </w:rPr>
        <w:t>Cập</w:t>
      </w:r>
      <w:proofErr w:type="spellEnd"/>
      <w:r w:rsidRPr="00DF3FB0">
        <w:rPr>
          <w:sz w:val="28"/>
          <w:szCs w:val="28"/>
        </w:rPr>
        <w:t xml:space="preserve"> </w:t>
      </w:r>
      <w:proofErr w:type="spellStart"/>
      <w:r w:rsidRPr="00DF3FB0">
        <w:rPr>
          <w:sz w:val="28"/>
          <w:szCs w:val="28"/>
        </w:rPr>
        <w:t>nhật</w:t>
      </w:r>
      <w:proofErr w:type="spellEnd"/>
      <w:r w:rsidRPr="00DF3FB0">
        <w:rPr>
          <w:sz w:val="28"/>
          <w:szCs w:val="28"/>
        </w:rPr>
        <w:t xml:space="preserve"> </w:t>
      </w:r>
      <w:proofErr w:type="spellStart"/>
      <w:r w:rsidRPr="00DF3FB0">
        <w:rPr>
          <w:sz w:val="28"/>
          <w:szCs w:val="28"/>
        </w:rPr>
        <w:t>lại</w:t>
      </w:r>
      <w:proofErr w:type="spellEnd"/>
      <w:r w:rsidRPr="00DF3FB0">
        <w:rPr>
          <w:sz w:val="28"/>
          <w:szCs w:val="28"/>
        </w:rPr>
        <w:t xml:space="preserve"> </w:t>
      </w:r>
      <w:proofErr w:type="spellStart"/>
      <w:r w:rsidRPr="00DF3FB0">
        <w:rPr>
          <w:sz w:val="28"/>
          <w:szCs w:val="28"/>
        </w:rPr>
        <w:t>mã</w:t>
      </w:r>
      <w:proofErr w:type="spellEnd"/>
      <w:r w:rsidRPr="00DF3FB0">
        <w:rPr>
          <w:sz w:val="28"/>
          <w:szCs w:val="28"/>
        </w:rPr>
        <w:t xml:space="preserve"> </w:t>
      </w:r>
      <w:proofErr w:type="spellStart"/>
      <w:r w:rsidRPr="00DF3FB0">
        <w:rPr>
          <w:sz w:val="28"/>
          <w:szCs w:val="28"/>
        </w:rPr>
        <w:t>thành</w:t>
      </w:r>
      <w:proofErr w:type="spellEnd"/>
      <w:r w:rsidRPr="00DF3FB0">
        <w:rPr>
          <w:sz w:val="28"/>
          <w:szCs w:val="28"/>
        </w:rPr>
        <w:t xml:space="preserve"> </w:t>
      </w:r>
      <w:proofErr w:type="spellStart"/>
      <w:r w:rsidRPr="00DF3FB0">
        <w:rPr>
          <w:sz w:val="28"/>
          <w:szCs w:val="28"/>
        </w:rPr>
        <w:t>thị</w:t>
      </w:r>
      <w:proofErr w:type="spellEnd"/>
      <w:r w:rsidR="00113909">
        <w:rPr>
          <w:sz w:val="28"/>
          <w:szCs w:val="28"/>
        </w:rPr>
        <w:t>,</w:t>
      </w:r>
      <w:r w:rsidRPr="00DF3FB0">
        <w:rPr>
          <w:sz w:val="28"/>
          <w:szCs w:val="28"/>
        </w:rPr>
        <w:t xml:space="preserve"> </w:t>
      </w:r>
      <w:proofErr w:type="spellStart"/>
      <w:r w:rsidRPr="00DF3FB0">
        <w:rPr>
          <w:sz w:val="28"/>
          <w:szCs w:val="28"/>
        </w:rPr>
        <w:t>nông</w:t>
      </w:r>
      <w:proofErr w:type="spellEnd"/>
      <w:r w:rsidRPr="00DF3FB0">
        <w:rPr>
          <w:sz w:val="28"/>
          <w:szCs w:val="28"/>
        </w:rPr>
        <w:t xml:space="preserve"> </w:t>
      </w:r>
      <w:proofErr w:type="spellStart"/>
      <w:r w:rsidRPr="00DF3FB0">
        <w:rPr>
          <w:sz w:val="28"/>
          <w:szCs w:val="28"/>
        </w:rPr>
        <w:t>thôn</w:t>
      </w:r>
      <w:proofErr w:type="spellEnd"/>
      <w:r w:rsidRPr="00DF3FB0">
        <w:rPr>
          <w:sz w:val="28"/>
          <w:szCs w:val="28"/>
        </w:rPr>
        <w:t xml:space="preserve"> </w:t>
      </w:r>
      <w:proofErr w:type="spellStart"/>
      <w:r w:rsidRPr="00DF3FB0">
        <w:rPr>
          <w:sz w:val="28"/>
          <w:szCs w:val="28"/>
        </w:rPr>
        <w:t>vào</w:t>
      </w:r>
      <w:proofErr w:type="spellEnd"/>
      <w:r w:rsidRPr="00DF3FB0">
        <w:rPr>
          <w:sz w:val="28"/>
          <w:szCs w:val="28"/>
        </w:rPr>
        <w:t xml:space="preserve"> </w:t>
      </w:r>
      <w:proofErr w:type="spellStart"/>
      <w:r w:rsidRPr="00DF3FB0">
        <w:rPr>
          <w:sz w:val="28"/>
          <w:szCs w:val="28"/>
        </w:rPr>
        <w:t>cột</w:t>
      </w:r>
      <w:proofErr w:type="spellEnd"/>
      <w:r w:rsidRPr="00DF3FB0">
        <w:rPr>
          <w:sz w:val="28"/>
          <w:szCs w:val="28"/>
        </w:rPr>
        <w:t xml:space="preserve"> 1</w:t>
      </w:r>
      <w:r>
        <w:rPr>
          <w:sz w:val="28"/>
          <w:szCs w:val="28"/>
        </w:rPr>
        <w:t>9</w:t>
      </w:r>
      <w:r w:rsidRPr="00DF3FB0">
        <w:rPr>
          <w:sz w:val="28"/>
          <w:szCs w:val="28"/>
        </w:rPr>
        <w:t xml:space="preserve">, </w:t>
      </w:r>
      <w:proofErr w:type="spellStart"/>
      <w:r w:rsidRPr="00DF3FB0">
        <w:rPr>
          <w:sz w:val="28"/>
          <w:szCs w:val="28"/>
        </w:rPr>
        <w:t>tại</w:t>
      </w:r>
      <w:proofErr w:type="spellEnd"/>
      <w:r w:rsidRPr="00DF3FB0">
        <w:rPr>
          <w:sz w:val="28"/>
          <w:szCs w:val="28"/>
        </w:rPr>
        <w:t xml:space="preserve"> </w:t>
      </w:r>
      <w:proofErr w:type="spellStart"/>
      <w:r w:rsidRPr="00DF3FB0">
        <w:rPr>
          <w:sz w:val="28"/>
          <w:szCs w:val="28"/>
        </w:rPr>
        <w:t>cột</w:t>
      </w:r>
      <w:proofErr w:type="spellEnd"/>
      <w:r w:rsidRPr="00DF3FB0">
        <w:rPr>
          <w:sz w:val="28"/>
          <w:szCs w:val="28"/>
        </w:rPr>
        <w:t xml:space="preserve"> </w:t>
      </w:r>
      <w:r w:rsidRPr="00DF3FB0">
        <w:rPr>
          <w:spacing w:val="-4"/>
          <w:sz w:val="28"/>
          <w:szCs w:val="28"/>
        </w:rPr>
        <w:t>“</w:t>
      </w:r>
      <w:proofErr w:type="spellStart"/>
      <w:r w:rsidRPr="00DF3FB0">
        <w:rPr>
          <w:spacing w:val="-4"/>
          <w:sz w:val="28"/>
          <w:szCs w:val="28"/>
        </w:rPr>
        <w:t>Kết</w:t>
      </w:r>
      <w:proofErr w:type="spellEnd"/>
      <w:r w:rsidRPr="00DF3FB0">
        <w:rPr>
          <w:spacing w:val="-4"/>
          <w:sz w:val="28"/>
          <w:szCs w:val="28"/>
        </w:rPr>
        <w:t xml:space="preserve"> </w:t>
      </w:r>
      <w:proofErr w:type="spellStart"/>
      <w:r w:rsidRPr="00DF3FB0">
        <w:rPr>
          <w:spacing w:val="-4"/>
          <w:sz w:val="28"/>
          <w:szCs w:val="28"/>
        </w:rPr>
        <w:t>quả</w:t>
      </w:r>
      <w:proofErr w:type="spellEnd"/>
      <w:r w:rsidRPr="00DF3FB0">
        <w:rPr>
          <w:spacing w:val="-4"/>
          <w:sz w:val="28"/>
          <w:szCs w:val="28"/>
        </w:rPr>
        <w:t xml:space="preserve"> </w:t>
      </w:r>
      <w:proofErr w:type="spellStart"/>
      <w:r w:rsidRPr="00DF3FB0">
        <w:rPr>
          <w:spacing w:val="-4"/>
          <w:sz w:val="28"/>
          <w:szCs w:val="28"/>
        </w:rPr>
        <w:t>rà</w:t>
      </w:r>
      <w:proofErr w:type="spellEnd"/>
      <w:r w:rsidRPr="00DF3FB0">
        <w:rPr>
          <w:spacing w:val="-4"/>
          <w:sz w:val="28"/>
          <w:szCs w:val="28"/>
        </w:rPr>
        <w:t xml:space="preserve"> </w:t>
      </w:r>
      <w:proofErr w:type="spellStart"/>
      <w:r w:rsidRPr="00DF3FB0">
        <w:rPr>
          <w:spacing w:val="-4"/>
          <w:sz w:val="28"/>
          <w:szCs w:val="28"/>
        </w:rPr>
        <w:t>soát</w:t>
      </w:r>
      <w:proofErr w:type="spellEnd"/>
      <w:r w:rsidRPr="00DF3FB0">
        <w:rPr>
          <w:spacing w:val="-4"/>
          <w:sz w:val="28"/>
          <w:szCs w:val="28"/>
        </w:rPr>
        <w:t xml:space="preserve">” </w:t>
      </w:r>
      <w:proofErr w:type="spellStart"/>
      <w:r w:rsidRPr="00DF3FB0">
        <w:rPr>
          <w:spacing w:val="-4"/>
          <w:sz w:val="28"/>
          <w:szCs w:val="28"/>
        </w:rPr>
        <w:t>ghi</w:t>
      </w:r>
      <w:proofErr w:type="spellEnd"/>
      <w:r w:rsidRPr="00DF3FB0">
        <w:rPr>
          <w:spacing w:val="-4"/>
          <w:sz w:val="28"/>
          <w:szCs w:val="28"/>
        </w:rPr>
        <w:t xml:space="preserve"> “</w:t>
      </w:r>
      <w:r>
        <w:rPr>
          <w:spacing w:val="-4"/>
          <w:sz w:val="28"/>
          <w:szCs w:val="28"/>
        </w:rPr>
        <w:t>3</w:t>
      </w:r>
      <w:r w:rsidRPr="00DF3FB0">
        <w:rPr>
          <w:spacing w:val="-4"/>
          <w:sz w:val="28"/>
          <w:szCs w:val="28"/>
        </w:rPr>
        <w:t>”.</w:t>
      </w:r>
      <w:r w:rsidR="00113909">
        <w:rPr>
          <w:spacing w:val="-4"/>
          <w:sz w:val="28"/>
          <w:szCs w:val="28"/>
        </w:rPr>
        <w:t xml:space="preserve"> (Lưu ý: </w:t>
      </w:r>
      <w:proofErr w:type="spellStart"/>
      <w:r w:rsidR="00113909">
        <w:rPr>
          <w:spacing w:val="-4"/>
          <w:sz w:val="28"/>
          <w:szCs w:val="28"/>
        </w:rPr>
        <w:t>Đến</w:t>
      </w:r>
      <w:proofErr w:type="spellEnd"/>
      <w:r w:rsidR="00113909">
        <w:rPr>
          <w:spacing w:val="-4"/>
          <w:sz w:val="28"/>
          <w:szCs w:val="28"/>
        </w:rPr>
        <w:t xml:space="preserve"> </w:t>
      </w:r>
      <w:proofErr w:type="spellStart"/>
      <w:r w:rsidR="00113909">
        <w:rPr>
          <w:spacing w:val="-4"/>
          <w:sz w:val="28"/>
          <w:szCs w:val="28"/>
        </w:rPr>
        <w:t>thời</w:t>
      </w:r>
      <w:proofErr w:type="spellEnd"/>
      <w:r w:rsidR="00113909">
        <w:rPr>
          <w:spacing w:val="-4"/>
          <w:sz w:val="28"/>
          <w:szCs w:val="28"/>
        </w:rPr>
        <w:t xml:space="preserve"> </w:t>
      </w:r>
      <w:proofErr w:type="spellStart"/>
      <w:r w:rsidR="00113909">
        <w:rPr>
          <w:spacing w:val="-4"/>
          <w:sz w:val="28"/>
          <w:szCs w:val="28"/>
        </w:rPr>
        <w:t>điểm</w:t>
      </w:r>
      <w:proofErr w:type="spellEnd"/>
      <w:r w:rsidR="00113909">
        <w:rPr>
          <w:spacing w:val="-4"/>
          <w:sz w:val="28"/>
          <w:szCs w:val="28"/>
        </w:rPr>
        <w:t xml:space="preserve"> </w:t>
      </w:r>
      <w:proofErr w:type="spellStart"/>
      <w:r w:rsidR="00113909">
        <w:rPr>
          <w:spacing w:val="-4"/>
          <w:sz w:val="28"/>
          <w:szCs w:val="28"/>
        </w:rPr>
        <w:t>rà</w:t>
      </w:r>
      <w:proofErr w:type="spellEnd"/>
      <w:r w:rsidR="00113909">
        <w:rPr>
          <w:spacing w:val="-4"/>
          <w:sz w:val="28"/>
          <w:szCs w:val="28"/>
        </w:rPr>
        <w:t xml:space="preserve"> </w:t>
      </w:r>
      <w:proofErr w:type="spellStart"/>
      <w:r w:rsidR="00113909">
        <w:rPr>
          <w:spacing w:val="-4"/>
          <w:sz w:val="28"/>
          <w:szCs w:val="28"/>
        </w:rPr>
        <w:t>soát</w:t>
      </w:r>
      <w:proofErr w:type="spellEnd"/>
      <w:r w:rsidR="00113909">
        <w:rPr>
          <w:spacing w:val="-4"/>
          <w:sz w:val="28"/>
          <w:szCs w:val="28"/>
        </w:rPr>
        <w:t xml:space="preserve">, </w:t>
      </w:r>
      <w:proofErr w:type="spellStart"/>
      <w:r w:rsidR="00113909">
        <w:rPr>
          <w:spacing w:val="-4"/>
          <w:sz w:val="28"/>
          <w:szCs w:val="28"/>
        </w:rPr>
        <w:t>địa</w:t>
      </w:r>
      <w:proofErr w:type="spellEnd"/>
      <w:r w:rsidR="00113909">
        <w:rPr>
          <w:spacing w:val="-4"/>
          <w:sz w:val="28"/>
          <w:szCs w:val="28"/>
        </w:rPr>
        <w:t xml:space="preserve"> </w:t>
      </w:r>
      <w:proofErr w:type="spellStart"/>
      <w:r w:rsidR="00113909">
        <w:rPr>
          <w:spacing w:val="-4"/>
          <w:sz w:val="28"/>
          <w:szCs w:val="28"/>
        </w:rPr>
        <w:t>bàn</w:t>
      </w:r>
      <w:proofErr w:type="spellEnd"/>
      <w:r w:rsidR="00113909">
        <w:rPr>
          <w:spacing w:val="-4"/>
          <w:sz w:val="28"/>
          <w:szCs w:val="28"/>
        </w:rPr>
        <w:t xml:space="preserve"> </w:t>
      </w:r>
      <w:proofErr w:type="spellStart"/>
      <w:r w:rsidR="00113909">
        <w:rPr>
          <w:spacing w:val="-4"/>
          <w:sz w:val="28"/>
          <w:szCs w:val="28"/>
        </w:rPr>
        <w:t>thuộc</w:t>
      </w:r>
      <w:proofErr w:type="spellEnd"/>
      <w:r w:rsidR="00113909">
        <w:rPr>
          <w:spacing w:val="-4"/>
          <w:sz w:val="28"/>
          <w:szCs w:val="28"/>
        </w:rPr>
        <w:t xml:space="preserve"> </w:t>
      </w:r>
      <w:proofErr w:type="spellStart"/>
      <w:r w:rsidR="00113909">
        <w:rPr>
          <w:spacing w:val="-4"/>
          <w:sz w:val="28"/>
          <w:szCs w:val="28"/>
        </w:rPr>
        <w:t>xã</w:t>
      </w:r>
      <w:proofErr w:type="spellEnd"/>
      <w:r w:rsidR="00113909">
        <w:rPr>
          <w:spacing w:val="-4"/>
          <w:sz w:val="28"/>
          <w:szCs w:val="28"/>
        </w:rPr>
        <w:t xml:space="preserve"> </w:t>
      </w:r>
      <w:proofErr w:type="spellStart"/>
      <w:r w:rsidR="00113909">
        <w:rPr>
          <w:spacing w:val="-4"/>
          <w:sz w:val="28"/>
          <w:szCs w:val="28"/>
        </w:rPr>
        <w:t>là</w:t>
      </w:r>
      <w:proofErr w:type="spellEnd"/>
      <w:r w:rsidR="00113909">
        <w:rPr>
          <w:spacing w:val="-4"/>
          <w:sz w:val="28"/>
          <w:szCs w:val="28"/>
        </w:rPr>
        <w:t xml:space="preserve"> </w:t>
      </w:r>
      <w:proofErr w:type="spellStart"/>
      <w:r w:rsidR="00113909">
        <w:rPr>
          <w:spacing w:val="-4"/>
          <w:sz w:val="28"/>
          <w:szCs w:val="28"/>
        </w:rPr>
        <w:t>địa</w:t>
      </w:r>
      <w:proofErr w:type="spellEnd"/>
      <w:r w:rsidR="00113909">
        <w:rPr>
          <w:spacing w:val="-4"/>
          <w:sz w:val="28"/>
          <w:szCs w:val="28"/>
        </w:rPr>
        <w:t xml:space="preserve"> </w:t>
      </w:r>
      <w:proofErr w:type="spellStart"/>
      <w:r w:rsidR="00113909">
        <w:rPr>
          <w:spacing w:val="-4"/>
          <w:sz w:val="28"/>
          <w:szCs w:val="28"/>
        </w:rPr>
        <w:t>bàn</w:t>
      </w:r>
      <w:proofErr w:type="spellEnd"/>
      <w:r w:rsidR="00113909">
        <w:rPr>
          <w:spacing w:val="-4"/>
          <w:sz w:val="28"/>
          <w:szCs w:val="28"/>
        </w:rPr>
        <w:t xml:space="preserve"> “</w:t>
      </w:r>
      <w:proofErr w:type="spellStart"/>
      <w:r w:rsidR="00113909">
        <w:rPr>
          <w:spacing w:val="-4"/>
          <w:sz w:val="28"/>
          <w:szCs w:val="28"/>
        </w:rPr>
        <w:t>Nông</w:t>
      </w:r>
      <w:proofErr w:type="spellEnd"/>
      <w:r w:rsidR="00113909">
        <w:rPr>
          <w:spacing w:val="-4"/>
          <w:sz w:val="28"/>
          <w:szCs w:val="28"/>
        </w:rPr>
        <w:t xml:space="preserve"> </w:t>
      </w:r>
      <w:proofErr w:type="spellStart"/>
      <w:r w:rsidR="00113909">
        <w:rPr>
          <w:spacing w:val="-4"/>
          <w:sz w:val="28"/>
          <w:szCs w:val="28"/>
        </w:rPr>
        <w:t>thôn</w:t>
      </w:r>
      <w:proofErr w:type="spellEnd"/>
      <w:r w:rsidR="00113909">
        <w:rPr>
          <w:spacing w:val="-4"/>
          <w:sz w:val="28"/>
          <w:szCs w:val="28"/>
        </w:rPr>
        <w:t xml:space="preserve">”; </w:t>
      </w:r>
      <w:proofErr w:type="spellStart"/>
      <w:r w:rsidR="00113909">
        <w:rPr>
          <w:spacing w:val="-4"/>
          <w:sz w:val="28"/>
          <w:szCs w:val="28"/>
        </w:rPr>
        <w:t>địa</w:t>
      </w:r>
      <w:proofErr w:type="spellEnd"/>
      <w:r w:rsidR="00113909">
        <w:rPr>
          <w:spacing w:val="-4"/>
          <w:sz w:val="28"/>
          <w:szCs w:val="28"/>
        </w:rPr>
        <w:t xml:space="preserve"> </w:t>
      </w:r>
      <w:proofErr w:type="spellStart"/>
      <w:r w:rsidR="00113909">
        <w:rPr>
          <w:spacing w:val="-4"/>
          <w:sz w:val="28"/>
          <w:szCs w:val="28"/>
        </w:rPr>
        <w:t>bàn</w:t>
      </w:r>
      <w:proofErr w:type="spellEnd"/>
      <w:r w:rsidR="00113909">
        <w:rPr>
          <w:spacing w:val="-4"/>
          <w:sz w:val="28"/>
          <w:szCs w:val="28"/>
        </w:rPr>
        <w:t xml:space="preserve"> </w:t>
      </w:r>
      <w:proofErr w:type="spellStart"/>
      <w:r w:rsidR="00113909">
        <w:rPr>
          <w:spacing w:val="-4"/>
          <w:sz w:val="28"/>
          <w:szCs w:val="28"/>
        </w:rPr>
        <w:t>thuộc</w:t>
      </w:r>
      <w:proofErr w:type="spellEnd"/>
      <w:r w:rsidR="00113909">
        <w:rPr>
          <w:spacing w:val="-4"/>
          <w:sz w:val="28"/>
          <w:szCs w:val="28"/>
        </w:rPr>
        <w:t xml:space="preserve"> </w:t>
      </w:r>
      <w:proofErr w:type="spellStart"/>
      <w:r w:rsidR="00113909">
        <w:rPr>
          <w:spacing w:val="-4"/>
          <w:sz w:val="28"/>
          <w:szCs w:val="28"/>
        </w:rPr>
        <w:t>phường</w:t>
      </w:r>
      <w:proofErr w:type="spellEnd"/>
      <w:r w:rsidR="00113909">
        <w:rPr>
          <w:spacing w:val="-4"/>
          <w:sz w:val="28"/>
          <w:szCs w:val="28"/>
        </w:rPr>
        <w:t xml:space="preserve">, </w:t>
      </w:r>
      <w:proofErr w:type="spellStart"/>
      <w:r w:rsidR="00113909">
        <w:rPr>
          <w:spacing w:val="-4"/>
          <w:sz w:val="28"/>
          <w:szCs w:val="28"/>
        </w:rPr>
        <w:t>thị</w:t>
      </w:r>
      <w:proofErr w:type="spellEnd"/>
      <w:r w:rsidR="00113909">
        <w:rPr>
          <w:spacing w:val="-4"/>
          <w:sz w:val="28"/>
          <w:szCs w:val="28"/>
        </w:rPr>
        <w:t xml:space="preserve"> </w:t>
      </w:r>
      <w:proofErr w:type="spellStart"/>
      <w:r w:rsidR="00113909">
        <w:rPr>
          <w:spacing w:val="-4"/>
          <w:sz w:val="28"/>
          <w:szCs w:val="28"/>
        </w:rPr>
        <w:t>trấn</w:t>
      </w:r>
      <w:proofErr w:type="spellEnd"/>
      <w:r w:rsidR="00113909">
        <w:rPr>
          <w:spacing w:val="-4"/>
          <w:sz w:val="28"/>
          <w:szCs w:val="28"/>
        </w:rPr>
        <w:t xml:space="preserve"> </w:t>
      </w:r>
      <w:proofErr w:type="spellStart"/>
      <w:r w:rsidR="00113909">
        <w:rPr>
          <w:spacing w:val="-4"/>
          <w:sz w:val="28"/>
          <w:szCs w:val="28"/>
        </w:rPr>
        <w:t>là</w:t>
      </w:r>
      <w:proofErr w:type="spellEnd"/>
      <w:r w:rsidR="00113909">
        <w:rPr>
          <w:spacing w:val="-4"/>
          <w:sz w:val="28"/>
          <w:szCs w:val="28"/>
        </w:rPr>
        <w:t xml:space="preserve"> </w:t>
      </w:r>
      <w:proofErr w:type="spellStart"/>
      <w:r w:rsidR="00113909">
        <w:rPr>
          <w:spacing w:val="-4"/>
          <w:sz w:val="28"/>
          <w:szCs w:val="28"/>
        </w:rPr>
        <w:t>địa</w:t>
      </w:r>
      <w:proofErr w:type="spellEnd"/>
      <w:r w:rsidR="00113909">
        <w:rPr>
          <w:spacing w:val="-4"/>
          <w:sz w:val="28"/>
          <w:szCs w:val="28"/>
        </w:rPr>
        <w:t xml:space="preserve"> </w:t>
      </w:r>
      <w:proofErr w:type="spellStart"/>
      <w:r w:rsidR="00113909">
        <w:rPr>
          <w:spacing w:val="-4"/>
          <w:sz w:val="28"/>
          <w:szCs w:val="28"/>
        </w:rPr>
        <w:t>bàn</w:t>
      </w:r>
      <w:proofErr w:type="spellEnd"/>
      <w:r w:rsidR="00113909">
        <w:rPr>
          <w:spacing w:val="-4"/>
          <w:sz w:val="28"/>
          <w:szCs w:val="28"/>
        </w:rPr>
        <w:t xml:space="preserve"> “Thành </w:t>
      </w:r>
      <w:proofErr w:type="spellStart"/>
      <w:r w:rsidR="00113909">
        <w:rPr>
          <w:spacing w:val="-4"/>
          <w:sz w:val="28"/>
          <w:szCs w:val="28"/>
        </w:rPr>
        <w:t>thị</w:t>
      </w:r>
      <w:proofErr w:type="spellEnd"/>
      <w:r w:rsidR="00113909">
        <w:rPr>
          <w:spacing w:val="-4"/>
          <w:sz w:val="28"/>
          <w:szCs w:val="28"/>
        </w:rPr>
        <w:t>”).</w:t>
      </w:r>
    </w:p>
    <w:p w14:paraId="37F721C9" w14:textId="77777777" w:rsidR="00315B17" w:rsidRPr="00DF3FB0" w:rsidRDefault="00315B17" w:rsidP="00DB4448">
      <w:pPr>
        <w:pStyle w:val="ListParagraph"/>
        <w:spacing w:line="278" w:lineRule="auto"/>
        <w:ind w:left="113" w:firstLine="720"/>
        <w:jc w:val="both"/>
        <w:rPr>
          <w:sz w:val="28"/>
          <w:szCs w:val="28"/>
          <w:lang w:val="pt-BR"/>
        </w:rPr>
      </w:pPr>
      <w:r w:rsidRPr="00DF3FB0">
        <w:rPr>
          <w:spacing w:val="-4"/>
          <w:sz w:val="28"/>
          <w:szCs w:val="28"/>
        </w:rPr>
        <w:t xml:space="preserve">- </w:t>
      </w:r>
      <w:r w:rsidRPr="00DF3FB0">
        <w:rPr>
          <w:b/>
          <w:bCs/>
          <w:i/>
          <w:iCs/>
          <w:spacing w:val="-4"/>
          <w:sz w:val="28"/>
          <w:szCs w:val="28"/>
        </w:rPr>
        <w:t xml:space="preserve">Trường </w:t>
      </w:r>
      <w:proofErr w:type="spellStart"/>
      <w:r w:rsidRPr="00DF3FB0">
        <w:rPr>
          <w:b/>
          <w:bCs/>
          <w:i/>
          <w:iCs/>
          <w:spacing w:val="-4"/>
          <w:sz w:val="28"/>
          <w:szCs w:val="28"/>
        </w:rPr>
        <w:t>hợp</w:t>
      </w:r>
      <w:proofErr w:type="spellEnd"/>
      <w:r w:rsidRPr="00DF3FB0">
        <w:rPr>
          <w:b/>
          <w:bCs/>
          <w:i/>
          <w:iCs/>
          <w:spacing w:val="-4"/>
          <w:sz w:val="28"/>
          <w:szCs w:val="28"/>
        </w:rPr>
        <w:t xml:space="preserve"> </w:t>
      </w:r>
      <w:r>
        <w:rPr>
          <w:b/>
          <w:bCs/>
          <w:i/>
          <w:iCs/>
          <w:spacing w:val="-4"/>
          <w:sz w:val="28"/>
          <w:szCs w:val="28"/>
        </w:rPr>
        <w:t>4</w:t>
      </w:r>
      <w:r w:rsidRPr="00DF3FB0">
        <w:rPr>
          <w:b/>
          <w:bCs/>
          <w:i/>
          <w:iCs/>
          <w:spacing w:val="-4"/>
          <w:sz w:val="28"/>
          <w:szCs w:val="28"/>
        </w:rPr>
        <w:t xml:space="preserve">: </w:t>
      </w:r>
      <w:r w:rsidRPr="00DF3FB0">
        <w:rPr>
          <w:sz w:val="28"/>
          <w:szCs w:val="28"/>
          <w:lang w:val="pt-BR"/>
        </w:rPr>
        <w:t xml:space="preserve">Đối với địa bàn có tổng số hộ lớn hơn 200 hộ: Tại cột </w:t>
      </w:r>
      <w:r w:rsidRPr="00DF3FB0">
        <w:rPr>
          <w:spacing w:val="-4"/>
          <w:sz w:val="28"/>
          <w:szCs w:val="28"/>
        </w:rPr>
        <w:t>“</w:t>
      </w:r>
      <w:proofErr w:type="spellStart"/>
      <w:r w:rsidRPr="00DF3FB0">
        <w:rPr>
          <w:spacing w:val="-4"/>
          <w:sz w:val="28"/>
          <w:szCs w:val="28"/>
        </w:rPr>
        <w:t>Kết</w:t>
      </w:r>
      <w:proofErr w:type="spellEnd"/>
      <w:r w:rsidRPr="00DF3FB0">
        <w:rPr>
          <w:spacing w:val="-4"/>
          <w:sz w:val="28"/>
          <w:szCs w:val="28"/>
        </w:rPr>
        <w:t xml:space="preserve"> </w:t>
      </w:r>
      <w:proofErr w:type="spellStart"/>
      <w:r w:rsidRPr="00DF3FB0">
        <w:rPr>
          <w:spacing w:val="-4"/>
          <w:sz w:val="28"/>
          <w:szCs w:val="28"/>
        </w:rPr>
        <w:t>quả</w:t>
      </w:r>
      <w:proofErr w:type="spellEnd"/>
      <w:r w:rsidRPr="00DF3FB0">
        <w:rPr>
          <w:spacing w:val="-4"/>
          <w:sz w:val="28"/>
          <w:szCs w:val="28"/>
        </w:rPr>
        <w:t xml:space="preserve"> </w:t>
      </w:r>
      <w:proofErr w:type="spellStart"/>
      <w:r w:rsidRPr="00DF3FB0">
        <w:rPr>
          <w:spacing w:val="-4"/>
          <w:sz w:val="28"/>
          <w:szCs w:val="28"/>
        </w:rPr>
        <w:t>rà</w:t>
      </w:r>
      <w:proofErr w:type="spellEnd"/>
      <w:r w:rsidRPr="00DF3FB0">
        <w:rPr>
          <w:spacing w:val="-4"/>
          <w:sz w:val="28"/>
          <w:szCs w:val="28"/>
        </w:rPr>
        <w:t xml:space="preserve"> </w:t>
      </w:r>
      <w:proofErr w:type="spellStart"/>
      <w:r w:rsidRPr="00DF3FB0">
        <w:rPr>
          <w:spacing w:val="-4"/>
          <w:sz w:val="28"/>
          <w:szCs w:val="28"/>
        </w:rPr>
        <w:t>soát</w:t>
      </w:r>
      <w:proofErr w:type="spellEnd"/>
      <w:r w:rsidRPr="00DF3FB0">
        <w:rPr>
          <w:spacing w:val="-4"/>
          <w:sz w:val="28"/>
          <w:szCs w:val="28"/>
        </w:rPr>
        <w:t xml:space="preserve">” </w:t>
      </w:r>
      <w:proofErr w:type="spellStart"/>
      <w:r w:rsidRPr="00DF3FB0">
        <w:rPr>
          <w:spacing w:val="-4"/>
          <w:sz w:val="28"/>
          <w:szCs w:val="28"/>
        </w:rPr>
        <w:t>ghi</w:t>
      </w:r>
      <w:proofErr w:type="spellEnd"/>
      <w:r w:rsidRPr="00DF3FB0">
        <w:rPr>
          <w:spacing w:val="-4"/>
          <w:sz w:val="28"/>
          <w:szCs w:val="28"/>
        </w:rPr>
        <w:t xml:space="preserve"> “</w:t>
      </w:r>
      <w:r>
        <w:rPr>
          <w:spacing w:val="-4"/>
          <w:sz w:val="28"/>
          <w:szCs w:val="28"/>
        </w:rPr>
        <w:t>4</w:t>
      </w:r>
      <w:r w:rsidRPr="00DF3FB0">
        <w:rPr>
          <w:spacing w:val="-4"/>
          <w:sz w:val="28"/>
          <w:szCs w:val="28"/>
        </w:rPr>
        <w:t xml:space="preserve">”, </w:t>
      </w:r>
      <w:proofErr w:type="spellStart"/>
      <w:r w:rsidRPr="00DF3FB0">
        <w:rPr>
          <w:spacing w:val="-4"/>
          <w:sz w:val="28"/>
          <w:szCs w:val="28"/>
        </w:rPr>
        <w:t>và</w:t>
      </w:r>
      <w:proofErr w:type="spellEnd"/>
      <w:r w:rsidRPr="00DF3FB0">
        <w:rPr>
          <w:spacing w:val="-4"/>
          <w:sz w:val="28"/>
          <w:szCs w:val="28"/>
        </w:rPr>
        <w:t xml:space="preserve"> t</w:t>
      </w:r>
      <w:r w:rsidRPr="00DF3FB0">
        <w:rPr>
          <w:sz w:val="28"/>
          <w:szCs w:val="28"/>
          <w:lang w:val="pt-BR"/>
        </w:rPr>
        <w:t xml:space="preserve">hực hiện chia địa bàn theo quy ước: </w:t>
      </w:r>
    </w:p>
    <w:p w14:paraId="46E169E2" w14:textId="77777777" w:rsidR="00113909" w:rsidRDefault="00315B17" w:rsidP="00DB4448">
      <w:pPr>
        <w:spacing w:line="278" w:lineRule="auto"/>
        <w:ind w:left="113" w:firstLine="720"/>
        <w:jc w:val="both"/>
        <w:rPr>
          <w:sz w:val="28"/>
          <w:szCs w:val="28"/>
        </w:rPr>
      </w:pPr>
      <w:r w:rsidRPr="00DF3FB0">
        <w:rPr>
          <w:sz w:val="28"/>
          <w:szCs w:val="28"/>
        </w:rPr>
        <w:lastRenderedPageBreak/>
        <w:t xml:space="preserve">+ Chia </w:t>
      </w:r>
      <w:proofErr w:type="spellStart"/>
      <w:r w:rsidRPr="00DF3FB0">
        <w:rPr>
          <w:sz w:val="28"/>
          <w:szCs w:val="28"/>
        </w:rPr>
        <w:t>địa</w:t>
      </w:r>
      <w:proofErr w:type="spellEnd"/>
      <w:r w:rsidRPr="00DF3FB0">
        <w:rPr>
          <w:sz w:val="28"/>
          <w:szCs w:val="28"/>
        </w:rPr>
        <w:t xml:space="preserve"> </w:t>
      </w:r>
      <w:proofErr w:type="spellStart"/>
      <w:r w:rsidRPr="00DF3FB0">
        <w:rPr>
          <w:sz w:val="28"/>
          <w:szCs w:val="28"/>
        </w:rPr>
        <w:t>bàn</w:t>
      </w:r>
      <w:proofErr w:type="spellEnd"/>
      <w:r w:rsidRPr="00DF3FB0">
        <w:rPr>
          <w:sz w:val="28"/>
          <w:szCs w:val="28"/>
        </w:rPr>
        <w:t xml:space="preserve"> </w:t>
      </w:r>
      <w:proofErr w:type="spellStart"/>
      <w:r w:rsidRPr="00DF3FB0">
        <w:rPr>
          <w:sz w:val="28"/>
          <w:szCs w:val="28"/>
        </w:rPr>
        <w:t>này</w:t>
      </w:r>
      <w:proofErr w:type="spellEnd"/>
      <w:r w:rsidRPr="00DF3FB0">
        <w:rPr>
          <w:sz w:val="28"/>
          <w:szCs w:val="28"/>
        </w:rPr>
        <w:t xml:space="preserve"> </w:t>
      </w:r>
      <w:proofErr w:type="spellStart"/>
      <w:r w:rsidRPr="00DF3FB0">
        <w:rPr>
          <w:sz w:val="28"/>
          <w:szCs w:val="28"/>
        </w:rPr>
        <w:t>thành</w:t>
      </w:r>
      <w:proofErr w:type="spellEnd"/>
      <w:r w:rsidRPr="00DF3FB0">
        <w:rPr>
          <w:sz w:val="28"/>
          <w:szCs w:val="28"/>
        </w:rPr>
        <w:t xml:space="preserve"> </w:t>
      </w:r>
      <w:proofErr w:type="spellStart"/>
      <w:r w:rsidRPr="00DF3FB0">
        <w:rPr>
          <w:sz w:val="28"/>
          <w:szCs w:val="28"/>
        </w:rPr>
        <w:t>những</w:t>
      </w:r>
      <w:proofErr w:type="spellEnd"/>
      <w:r w:rsidRPr="00DF3FB0">
        <w:rPr>
          <w:sz w:val="28"/>
          <w:szCs w:val="28"/>
        </w:rPr>
        <w:t xml:space="preserve"> </w:t>
      </w:r>
      <w:proofErr w:type="spellStart"/>
      <w:r w:rsidRPr="00DF3FB0">
        <w:rPr>
          <w:sz w:val="28"/>
          <w:szCs w:val="28"/>
        </w:rPr>
        <w:t>địa</w:t>
      </w:r>
      <w:proofErr w:type="spellEnd"/>
      <w:r w:rsidRPr="00DF3FB0">
        <w:rPr>
          <w:sz w:val="28"/>
          <w:szCs w:val="28"/>
        </w:rPr>
        <w:t xml:space="preserve"> </w:t>
      </w:r>
      <w:proofErr w:type="spellStart"/>
      <w:r w:rsidRPr="00DF3FB0">
        <w:rPr>
          <w:sz w:val="28"/>
          <w:szCs w:val="28"/>
        </w:rPr>
        <w:t>bàn</w:t>
      </w:r>
      <w:proofErr w:type="spellEnd"/>
      <w:r w:rsidRPr="00DF3FB0">
        <w:rPr>
          <w:sz w:val="28"/>
          <w:szCs w:val="28"/>
        </w:rPr>
        <w:t xml:space="preserve"> </w:t>
      </w:r>
      <w:proofErr w:type="spellStart"/>
      <w:r w:rsidRPr="00DF3FB0">
        <w:rPr>
          <w:sz w:val="28"/>
          <w:szCs w:val="28"/>
        </w:rPr>
        <w:t>nhỏ</w:t>
      </w:r>
      <w:proofErr w:type="spellEnd"/>
      <w:r w:rsidRPr="00DF3FB0">
        <w:rPr>
          <w:sz w:val="28"/>
          <w:szCs w:val="28"/>
        </w:rPr>
        <w:t xml:space="preserve"> </w:t>
      </w:r>
      <w:proofErr w:type="spellStart"/>
      <w:r w:rsidRPr="00DF3FB0">
        <w:rPr>
          <w:sz w:val="28"/>
          <w:szCs w:val="28"/>
        </w:rPr>
        <w:t>hơn</w:t>
      </w:r>
      <w:proofErr w:type="spellEnd"/>
      <w:r w:rsidRPr="00DF3FB0">
        <w:rPr>
          <w:sz w:val="28"/>
          <w:szCs w:val="28"/>
        </w:rPr>
        <w:t xml:space="preserve"> </w:t>
      </w:r>
      <w:proofErr w:type="spellStart"/>
      <w:r w:rsidRPr="00DF3FB0">
        <w:rPr>
          <w:sz w:val="28"/>
          <w:szCs w:val="28"/>
        </w:rPr>
        <w:t>với</w:t>
      </w:r>
      <w:proofErr w:type="spellEnd"/>
      <w:r w:rsidRPr="00DF3FB0">
        <w:rPr>
          <w:sz w:val="28"/>
          <w:szCs w:val="28"/>
        </w:rPr>
        <w:t xml:space="preserve"> </w:t>
      </w:r>
      <w:proofErr w:type="spellStart"/>
      <w:r w:rsidRPr="00DF3FB0">
        <w:rPr>
          <w:sz w:val="28"/>
          <w:szCs w:val="28"/>
        </w:rPr>
        <w:t>khoảng</w:t>
      </w:r>
      <w:proofErr w:type="spellEnd"/>
      <w:r w:rsidRPr="00DF3FB0">
        <w:rPr>
          <w:sz w:val="28"/>
          <w:szCs w:val="28"/>
        </w:rPr>
        <w:t xml:space="preserve"> </w:t>
      </w:r>
      <w:proofErr w:type="spellStart"/>
      <w:r w:rsidRPr="00DF3FB0">
        <w:rPr>
          <w:sz w:val="28"/>
          <w:szCs w:val="28"/>
        </w:rPr>
        <w:t>từ</w:t>
      </w:r>
      <w:proofErr w:type="spellEnd"/>
      <w:r w:rsidRPr="00DF3FB0">
        <w:rPr>
          <w:sz w:val="28"/>
          <w:szCs w:val="28"/>
        </w:rPr>
        <w:t xml:space="preserve"> 100 </w:t>
      </w:r>
      <w:proofErr w:type="spellStart"/>
      <w:r w:rsidRPr="00DF3FB0">
        <w:rPr>
          <w:sz w:val="28"/>
          <w:szCs w:val="28"/>
        </w:rPr>
        <w:t>đến</w:t>
      </w:r>
      <w:proofErr w:type="spellEnd"/>
      <w:r w:rsidRPr="00DF3FB0">
        <w:rPr>
          <w:sz w:val="28"/>
          <w:szCs w:val="28"/>
        </w:rPr>
        <w:t xml:space="preserve"> 150 </w:t>
      </w:r>
      <w:proofErr w:type="spellStart"/>
      <w:r w:rsidRPr="00DF3FB0">
        <w:rPr>
          <w:sz w:val="28"/>
          <w:szCs w:val="28"/>
        </w:rPr>
        <w:t>hộ</w:t>
      </w:r>
      <w:proofErr w:type="spellEnd"/>
      <w:r w:rsidRPr="00DF3FB0">
        <w:rPr>
          <w:sz w:val="28"/>
          <w:szCs w:val="28"/>
        </w:rPr>
        <w:t xml:space="preserve"> </w:t>
      </w:r>
      <w:proofErr w:type="spellStart"/>
      <w:r w:rsidRPr="00DF3FB0">
        <w:rPr>
          <w:sz w:val="28"/>
          <w:szCs w:val="28"/>
        </w:rPr>
        <w:t>theo</w:t>
      </w:r>
      <w:proofErr w:type="spellEnd"/>
      <w:r w:rsidRPr="00DF3FB0">
        <w:rPr>
          <w:sz w:val="28"/>
          <w:szCs w:val="28"/>
        </w:rPr>
        <w:t xml:space="preserve"> </w:t>
      </w:r>
      <w:proofErr w:type="spellStart"/>
      <w:r w:rsidRPr="00DF3FB0">
        <w:rPr>
          <w:sz w:val="28"/>
          <w:szCs w:val="28"/>
        </w:rPr>
        <w:t>đường</w:t>
      </w:r>
      <w:proofErr w:type="spellEnd"/>
      <w:r w:rsidRPr="00DF3FB0">
        <w:rPr>
          <w:sz w:val="28"/>
          <w:szCs w:val="28"/>
        </w:rPr>
        <w:t xml:space="preserve"> </w:t>
      </w:r>
      <w:proofErr w:type="spellStart"/>
      <w:r w:rsidRPr="00DF3FB0">
        <w:rPr>
          <w:sz w:val="28"/>
          <w:szCs w:val="28"/>
        </w:rPr>
        <w:t>ranh</w:t>
      </w:r>
      <w:proofErr w:type="spellEnd"/>
      <w:r w:rsidRPr="00DF3FB0">
        <w:rPr>
          <w:sz w:val="28"/>
          <w:szCs w:val="28"/>
        </w:rPr>
        <w:t xml:space="preserve"> </w:t>
      </w:r>
      <w:proofErr w:type="spellStart"/>
      <w:r w:rsidRPr="00DF3FB0">
        <w:rPr>
          <w:sz w:val="28"/>
          <w:szCs w:val="28"/>
        </w:rPr>
        <w:t>giới</w:t>
      </w:r>
      <w:proofErr w:type="spellEnd"/>
      <w:r w:rsidRPr="00DF3FB0">
        <w:rPr>
          <w:sz w:val="28"/>
          <w:szCs w:val="28"/>
        </w:rPr>
        <w:t xml:space="preserve"> </w:t>
      </w:r>
      <w:proofErr w:type="spellStart"/>
      <w:r w:rsidRPr="00DF3FB0">
        <w:rPr>
          <w:sz w:val="28"/>
          <w:szCs w:val="28"/>
        </w:rPr>
        <w:t>được</w:t>
      </w:r>
      <w:proofErr w:type="spellEnd"/>
      <w:r w:rsidRPr="00DF3FB0">
        <w:rPr>
          <w:sz w:val="28"/>
          <w:szCs w:val="28"/>
        </w:rPr>
        <w:t xml:space="preserve"> </w:t>
      </w:r>
      <w:proofErr w:type="spellStart"/>
      <w:r w:rsidRPr="00DF3FB0">
        <w:rPr>
          <w:sz w:val="28"/>
          <w:szCs w:val="28"/>
        </w:rPr>
        <w:t>xác</w:t>
      </w:r>
      <w:proofErr w:type="spellEnd"/>
      <w:r w:rsidRPr="00DF3FB0">
        <w:rPr>
          <w:sz w:val="28"/>
          <w:szCs w:val="28"/>
        </w:rPr>
        <w:t xml:space="preserve"> </w:t>
      </w:r>
      <w:proofErr w:type="spellStart"/>
      <w:r w:rsidRPr="00DF3FB0">
        <w:rPr>
          <w:sz w:val="28"/>
          <w:szCs w:val="28"/>
        </w:rPr>
        <w:t>định</w:t>
      </w:r>
      <w:proofErr w:type="spellEnd"/>
      <w:r w:rsidRPr="00DF3FB0">
        <w:rPr>
          <w:sz w:val="28"/>
          <w:szCs w:val="28"/>
        </w:rPr>
        <w:t xml:space="preserve"> </w:t>
      </w:r>
      <w:proofErr w:type="spellStart"/>
      <w:r w:rsidRPr="00DF3FB0">
        <w:rPr>
          <w:sz w:val="28"/>
          <w:szCs w:val="28"/>
        </w:rPr>
        <w:t>tương</w:t>
      </w:r>
      <w:proofErr w:type="spellEnd"/>
      <w:r w:rsidRPr="00DF3FB0">
        <w:rPr>
          <w:sz w:val="28"/>
          <w:szCs w:val="28"/>
        </w:rPr>
        <w:t xml:space="preserve"> </w:t>
      </w:r>
      <w:proofErr w:type="spellStart"/>
      <w:r w:rsidRPr="00DF3FB0">
        <w:rPr>
          <w:sz w:val="28"/>
          <w:szCs w:val="28"/>
        </w:rPr>
        <w:t>đối</w:t>
      </w:r>
      <w:proofErr w:type="spellEnd"/>
      <w:r w:rsidRPr="00DF3FB0">
        <w:rPr>
          <w:sz w:val="28"/>
          <w:szCs w:val="28"/>
        </w:rPr>
        <w:t xml:space="preserve"> </w:t>
      </w:r>
      <w:proofErr w:type="spellStart"/>
      <w:r w:rsidRPr="00DF3FB0">
        <w:rPr>
          <w:sz w:val="28"/>
          <w:szCs w:val="28"/>
        </w:rPr>
        <w:t>rõ</w:t>
      </w:r>
      <w:proofErr w:type="spellEnd"/>
      <w:r w:rsidRPr="00DF3FB0">
        <w:rPr>
          <w:sz w:val="28"/>
          <w:szCs w:val="28"/>
        </w:rPr>
        <w:t xml:space="preserve"> </w:t>
      </w:r>
      <w:proofErr w:type="spellStart"/>
      <w:r w:rsidRPr="00DF3FB0">
        <w:rPr>
          <w:sz w:val="28"/>
          <w:szCs w:val="28"/>
        </w:rPr>
        <w:t>ràng</w:t>
      </w:r>
      <w:proofErr w:type="spellEnd"/>
      <w:r w:rsidRPr="00DF3FB0">
        <w:rPr>
          <w:sz w:val="28"/>
          <w:szCs w:val="28"/>
        </w:rPr>
        <w:t xml:space="preserve"> (</w:t>
      </w:r>
      <w:proofErr w:type="spellStart"/>
      <w:r w:rsidRPr="00DF3FB0">
        <w:rPr>
          <w:sz w:val="28"/>
          <w:szCs w:val="28"/>
        </w:rPr>
        <w:t>như</w:t>
      </w:r>
      <w:proofErr w:type="spellEnd"/>
      <w:r w:rsidRPr="00DF3FB0">
        <w:rPr>
          <w:sz w:val="28"/>
          <w:szCs w:val="28"/>
        </w:rPr>
        <w:t xml:space="preserve"> </w:t>
      </w:r>
      <w:proofErr w:type="spellStart"/>
      <w:r w:rsidRPr="00DF3FB0">
        <w:rPr>
          <w:sz w:val="28"/>
          <w:szCs w:val="28"/>
        </w:rPr>
        <w:t>đường</w:t>
      </w:r>
      <w:proofErr w:type="spellEnd"/>
      <w:r w:rsidRPr="00DF3FB0">
        <w:rPr>
          <w:sz w:val="28"/>
          <w:szCs w:val="28"/>
        </w:rPr>
        <w:t xml:space="preserve"> </w:t>
      </w:r>
      <w:proofErr w:type="spellStart"/>
      <w:r w:rsidRPr="00DF3FB0">
        <w:rPr>
          <w:sz w:val="28"/>
          <w:szCs w:val="28"/>
        </w:rPr>
        <w:t>đi</w:t>
      </w:r>
      <w:proofErr w:type="spellEnd"/>
      <w:r w:rsidRPr="00DF3FB0">
        <w:rPr>
          <w:sz w:val="28"/>
          <w:szCs w:val="28"/>
        </w:rPr>
        <w:t xml:space="preserve">, </w:t>
      </w:r>
      <w:proofErr w:type="spellStart"/>
      <w:r w:rsidRPr="00DF3FB0">
        <w:rPr>
          <w:sz w:val="28"/>
          <w:szCs w:val="28"/>
        </w:rPr>
        <w:t>sông</w:t>
      </w:r>
      <w:proofErr w:type="spellEnd"/>
      <w:r w:rsidRPr="00DF3FB0">
        <w:rPr>
          <w:sz w:val="28"/>
          <w:szCs w:val="28"/>
        </w:rPr>
        <w:t xml:space="preserve">, </w:t>
      </w:r>
      <w:proofErr w:type="spellStart"/>
      <w:r w:rsidRPr="00DF3FB0">
        <w:rPr>
          <w:sz w:val="28"/>
          <w:szCs w:val="28"/>
        </w:rPr>
        <w:t>kênh</w:t>
      </w:r>
      <w:proofErr w:type="spellEnd"/>
      <w:r w:rsidRPr="00DF3FB0">
        <w:rPr>
          <w:sz w:val="28"/>
          <w:szCs w:val="28"/>
        </w:rPr>
        <w:t xml:space="preserve"> </w:t>
      </w:r>
      <w:proofErr w:type="spellStart"/>
      <w:r w:rsidRPr="00DF3FB0">
        <w:rPr>
          <w:sz w:val="28"/>
          <w:szCs w:val="28"/>
        </w:rPr>
        <w:t>rạch</w:t>
      </w:r>
      <w:proofErr w:type="spellEnd"/>
      <w:r w:rsidRPr="00DF3FB0">
        <w:rPr>
          <w:sz w:val="28"/>
          <w:szCs w:val="28"/>
        </w:rPr>
        <w:t>,</w:t>
      </w:r>
      <w:r>
        <w:rPr>
          <w:sz w:val="28"/>
          <w:szCs w:val="28"/>
        </w:rPr>
        <w:t xml:space="preserve"> </w:t>
      </w:r>
      <w:r w:rsidRPr="00DF3FB0">
        <w:rPr>
          <w:sz w:val="28"/>
          <w:szCs w:val="28"/>
        </w:rPr>
        <w:t xml:space="preserve">...); </w:t>
      </w:r>
      <w:proofErr w:type="spellStart"/>
      <w:r w:rsidRPr="00DF3FB0">
        <w:rPr>
          <w:sz w:val="28"/>
          <w:szCs w:val="28"/>
        </w:rPr>
        <w:t>Nếu</w:t>
      </w:r>
      <w:proofErr w:type="spellEnd"/>
      <w:r w:rsidRPr="00DF3FB0">
        <w:rPr>
          <w:sz w:val="28"/>
          <w:szCs w:val="28"/>
        </w:rPr>
        <w:t xml:space="preserve"> </w:t>
      </w:r>
      <w:proofErr w:type="spellStart"/>
      <w:r w:rsidRPr="00DF3FB0">
        <w:rPr>
          <w:sz w:val="28"/>
          <w:szCs w:val="28"/>
        </w:rPr>
        <w:t>là</w:t>
      </w:r>
      <w:proofErr w:type="spellEnd"/>
      <w:r w:rsidRPr="00DF3FB0">
        <w:rPr>
          <w:sz w:val="28"/>
          <w:szCs w:val="28"/>
        </w:rPr>
        <w:t xml:space="preserve"> </w:t>
      </w:r>
      <w:proofErr w:type="spellStart"/>
      <w:r w:rsidRPr="00DF3FB0">
        <w:rPr>
          <w:sz w:val="28"/>
          <w:szCs w:val="28"/>
        </w:rPr>
        <w:t>chung</w:t>
      </w:r>
      <w:proofErr w:type="spellEnd"/>
      <w:r w:rsidRPr="00DF3FB0">
        <w:rPr>
          <w:sz w:val="28"/>
          <w:szCs w:val="28"/>
        </w:rPr>
        <w:t xml:space="preserve"> </w:t>
      </w:r>
      <w:proofErr w:type="spellStart"/>
      <w:r w:rsidRPr="00DF3FB0">
        <w:rPr>
          <w:sz w:val="28"/>
          <w:szCs w:val="28"/>
        </w:rPr>
        <w:t>cư</w:t>
      </w:r>
      <w:proofErr w:type="spellEnd"/>
      <w:r w:rsidRPr="00DF3FB0">
        <w:rPr>
          <w:sz w:val="28"/>
          <w:szCs w:val="28"/>
        </w:rPr>
        <w:t xml:space="preserve"> </w:t>
      </w:r>
      <w:proofErr w:type="spellStart"/>
      <w:r w:rsidRPr="00DF3FB0">
        <w:rPr>
          <w:sz w:val="28"/>
          <w:szCs w:val="28"/>
        </w:rPr>
        <w:t>có</w:t>
      </w:r>
      <w:proofErr w:type="spellEnd"/>
      <w:r w:rsidRPr="00DF3FB0">
        <w:rPr>
          <w:sz w:val="28"/>
          <w:szCs w:val="28"/>
        </w:rPr>
        <w:t xml:space="preserve"> </w:t>
      </w:r>
      <w:proofErr w:type="spellStart"/>
      <w:r w:rsidRPr="00DF3FB0">
        <w:rPr>
          <w:sz w:val="28"/>
          <w:szCs w:val="28"/>
        </w:rPr>
        <w:t>thể</w:t>
      </w:r>
      <w:proofErr w:type="spellEnd"/>
      <w:r w:rsidRPr="00DF3FB0">
        <w:rPr>
          <w:sz w:val="28"/>
          <w:szCs w:val="28"/>
        </w:rPr>
        <w:t xml:space="preserve"> </w:t>
      </w:r>
      <w:proofErr w:type="spellStart"/>
      <w:r w:rsidRPr="00DF3FB0">
        <w:rPr>
          <w:sz w:val="28"/>
          <w:szCs w:val="28"/>
        </w:rPr>
        <w:t>xác</w:t>
      </w:r>
      <w:proofErr w:type="spellEnd"/>
      <w:r w:rsidRPr="00DF3FB0">
        <w:rPr>
          <w:sz w:val="28"/>
          <w:szCs w:val="28"/>
        </w:rPr>
        <w:t xml:space="preserve"> </w:t>
      </w:r>
      <w:proofErr w:type="spellStart"/>
      <w:r w:rsidRPr="00DF3FB0">
        <w:rPr>
          <w:sz w:val="28"/>
          <w:szCs w:val="28"/>
        </w:rPr>
        <w:t>định</w:t>
      </w:r>
      <w:proofErr w:type="spellEnd"/>
      <w:r w:rsidRPr="00DF3FB0">
        <w:rPr>
          <w:sz w:val="28"/>
          <w:szCs w:val="28"/>
        </w:rPr>
        <w:t xml:space="preserve"> </w:t>
      </w:r>
      <w:proofErr w:type="spellStart"/>
      <w:r w:rsidRPr="00DF3FB0">
        <w:rPr>
          <w:sz w:val="28"/>
          <w:szCs w:val="28"/>
        </w:rPr>
        <w:t>ranh</w:t>
      </w:r>
      <w:proofErr w:type="spellEnd"/>
      <w:r w:rsidRPr="00DF3FB0">
        <w:rPr>
          <w:sz w:val="28"/>
          <w:szCs w:val="28"/>
        </w:rPr>
        <w:t xml:space="preserve"> </w:t>
      </w:r>
      <w:proofErr w:type="spellStart"/>
      <w:r w:rsidRPr="00DF3FB0">
        <w:rPr>
          <w:sz w:val="28"/>
          <w:szCs w:val="28"/>
        </w:rPr>
        <w:t>giới</w:t>
      </w:r>
      <w:proofErr w:type="spellEnd"/>
      <w:r w:rsidRPr="00DF3FB0">
        <w:rPr>
          <w:sz w:val="28"/>
          <w:szCs w:val="28"/>
        </w:rPr>
        <w:t xml:space="preserve"> </w:t>
      </w:r>
      <w:proofErr w:type="spellStart"/>
      <w:r w:rsidRPr="00DF3FB0">
        <w:rPr>
          <w:sz w:val="28"/>
          <w:szCs w:val="28"/>
        </w:rPr>
        <w:t>theo</w:t>
      </w:r>
      <w:proofErr w:type="spellEnd"/>
      <w:r w:rsidRPr="00DF3FB0">
        <w:rPr>
          <w:sz w:val="28"/>
          <w:szCs w:val="28"/>
        </w:rPr>
        <w:t xml:space="preserve"> </w:t>
      </w:r>
      <w:proofErr w:type="spellStart"/>
      <w:r w:rsidRPr="00DF3FB0">
        <w:rPr>
          <w:sz w:val="28"/>
          <w:szCs w:val="28"/>
        </w:rPr>
        <w:t>các</w:t>
      </w:r>
      <w:proofErr w:type="spellEnd"/>
      <w:r w:rsidRPr="00DF3FB0">
        <w:rPr>
          <w:sz w:val="28"/>
          <w:szCs w:val="28"/>
        </w:rPr>
        <w:t xml:space="preserve"> </w:t>
      </w:r>
      <w:proofErr w:type="spellStart"/>
      <w:r w:rsidRPr="00DF3FB0">
        <w:rPr>
          <w:sz w:val="28"/>
          <w:szCs w:val="28"/>
        </w:rPr>
        <w:t>tầng</w:t>
      </w:r>
      <w:proofErr w:type="spellEnd"/>
      <w:r w:rsidRPr="00DF3FB0">
        <w:rPr>
          <w:sz w:val="28"/>
          <w:szCs w:val="28"/>
        </w:rPr>
        <w:t xml:space="preserve">. </w:t>
      </w:r>
    </w:p>
    <w:p w14:paraId="48FDD1C3" w14:textId="6EE4496A" w:rsidR="00315B17" w:rsidRPr="00DF3FB0" w:rsidRDefault="00315B17" w:rsidP="00DB4448">
      <w:pPr>
        <w:spacing w:line="278" w:lineRule="auto"/>
        <w:ind w:left="113"/>
        <w:jc w:val="both"/>
        <w:rPr>
          <w:sz w:val="28"/>
          <w:szCs w:val="28"/>
        </w:rPr>
      </w:pPr>
      <w:proofErr w:type="spellStart"/>
      <w:r w:rsidRPr="00DF3FB0">
        <w:rPr>
          <w:sz w:val="28"/>
          <w:szCs w:val="28"/>
        </w:rPr>
        <w:t>Từ</w:t>
      </w:r>
      <w:proofErr w:type="spellEnd"/>
      <w:r w:rsidRPr="00DF3FB0">
        <w:rPr>
          <w:sz w:val="28"/>
          <w:szCs w:val="28"/>
        </w:rPr>
        <w:t xml:space="preserve"> </w:t>
      </w:r>
      <w:proofErr w:type="spellStart"/>
      <w:r w:rsidRPr="00DF3FB0">
        <w:rPr>
          <w:sz w:val="28"/>
          <w:szCs w:val="28"/>
        </w:rPr>
        <w:t>các</w:t>
      </w:r>
      <w:proofErr w:type="spellEnd"/>
      <w:r w:rsidRPr="00DF3FB0">
        <w:rPr>
          <w:sz w:val="28"/>
          <w:szCs w:val="28"/>
        </w:rPr>
        <w:t xml:space="preserve"> </w:t>
      </w:r>
      <w:proofErr w:type="spellStart"/>
      <w:r w:rsidRPr="00DF3FB0">
        <w:rPr>
          <w:sz w:val="28"/>
          <w:szCs w:val="28"/>
        </w:rPr>
        <w:t>địa</w:t>
      </w:r>
      <w:proofErr w:type="spellEnd"/>
      <w:r w:rsidRPr="00DF3FB0">
        <w:rPr>
          <w:sz w:val="28"/>
          <w:szCs w:val="28"/>
        </w:rPr>
        <w:t xml:space="preserve"> </w:t>
      </w:r>
      <w:proofErr w:type="spellStart"/>
      <w:r w:rsidRPr="00DF3FB0">
        <w:rPr>
          <w:sz w:val="28"/>
          <w:szCs w:val="28"/>
        </w:rPr>
        <w:t>bàn</w:t>
      </w:r>
      <w:proofErr w:type="spellEnd"/>
      <w:r w:rsidRPr="00DF3FB0">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hơn</w:t>
      </w:r>
      <w:proofErr w:type="spellEnd"/>
      <w:r>
        <w:rPr>
          <w:sz w:val="28"/>
          <w:szCs w:val="28"/>
        </w:rPr>
        <w:t xml:space="preserve"> </w:t>
      </w:r>
      <w:proofErr w:type="spellStart"/>
      <w:r>
        <w:rPr>
          <w:sz w:val="28"/>
          <w:szCs w:val="28"/>
        </w:rPr>
        <w:t>này</w:t>
      </w:r>
      <w:proofErr w:type="spellEnd"/>
      <w:r w:rsidRPr="00DF3FB0">
        <w:rPr>
          <w:sz w:val="28"/>
          <w:szCs w:val="28"/>
        </w:rPr>
        <w:t xml:space="preserve">, </w:t>
      </w:r>
      <w:proofErr w:type="spellStart"/>
      <w:r w:rsidRPr="00DF3FB0">
        <w:rPr>
          <w:sz w:val="28"/>
          <w:szCs w:val="28"/>
        </w:rPr>
        <w:t>chọn</w:t>
      </w:r>
      <w:proofErr w:type="spellEnd"/>
      <w:r w:rsidRPr="00DF3FB0">
        <w:rPr>
          <w:sz w:val="28"/>
          <w:szCs w:val="28"/>
        </w:rPr>
        <w:t xml:space="preserve"> </w:t>
      </w:r>
      <w:proofErr w:type="spellStart"/>
      <w:r w:rsidRPr="00DF3FB0">
        <w:rPr>
          <w:sz w:val="28"/>
          <w:szCs w:val="28"/>
        </w:rPr>
        <w:t>ngẫu</w:t>
      </w:r>
      <w:proofErr w:type="spellEnd"/>
      <w:r w:rsidRPr="00DF3FB0">
        <w:rPr>
          <w:sz w:val="28"/>
          <w:szCs w:val="28"/>
        </w:rPr>
        <w:t xml:space="preserve"> </w:t>
      </w:r>
      <w:proofErr w:type="spellStart"/>
      <w:r w:rsidRPr="00DF3FB0">
        <w:rPr>
          <w:sz w:val="28"/>
          <w:szCs w:val="28"/>
        </w:rPr>
        <w:t>nhiên</w:t>
      </w:r>
      <w:proofErr w:type="spellEnd"/>
      <w:r w:rsidRPr="00DF3FB0">
        <w:rPr>
          <w:sz w:val="28"/>
          <w:szCs w:val="28"/>
        </w:rPr>
        <w:t xml:space="preserve"> 1 </w:t>
      </w:r>
      <w:proofErr w:type="spellStart"/>
      <w:r w:rsidRPr="00DF3FB0">
        <w:rPr>
          <w:sz w:val="28"/>
          <w:szCs w:val="28"/>
        </w:rPr>
        <w:t>địa</w:t>
      </w:r>
      <w:proofErr w:type="spellEnd"/>
      <w:r w:rsidRPr="00DF3FB0">
        <w:rPr>
          <w:sz w:val="28"/>
          <w:szCs w:val="28"/>
        </w:rPr>
        <w:t xml:space="preserve"> </w:t>
      </w:r>
      <w:proofErr w:type="spellStart"/>
      <w:r w:rsidRPr="00DF3FB0">
        <w:rPr>
          <w:sz w:val="28"/>
          <w:szCs w:val="28"/>
        </w:rPr>
        <w:t>bàn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1 ở </w:t>
      </w:r>
      <w:proofErr w:type="spellStart"/>
      <w:r>
        <w:rPr>
          <w:sz w:val="28"/>
          <w:szCs w:val="28"/>
        </w:rPr>
        <w:t>trên</w:t>
      </w:r>
      <w:proofErr w:type="spellEnd"/>
      <w:r>
        <w:rPr>
          <w:sz w:val="28"/>
          <w:szCs w:val="28"/>
        </w:rPr>
        <w:t>)</w:t>
      </w:r>
      <w:r w:rsidRPr="00DF3FB0">
        <w:rPr>
          <w:sz w:val="28"/>
          <w:szCs w:val="28"/>
        </w:rPr>
        <w:t xml:space="preserve">, </w:t>
      </w:r>
      <w:proofErr w:type="spellStart"/>
      <w:r w:rsidRPr="00DF3FB0">
        <w:rPr>
          <w:sz w:val="28"/>
          <w:szCs w:val="28"/>
        </w:rPr>
        <w:t>lập</w:t>
      </w:r>
      <w:proofErr w:type="spellEnd"/>
      <w:r w:rsidRPr="00DF3FB0">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sidRPr="00DF3FB0">
        <w:rPr>
          <w:sz w:val="28"/>
          <w:szCs w:val="28"/>
        </w:rPr>
        <w:t>chọn</w:t>
      </w:r>
      <w:proofErr w:type="spellEnd"/>
      <w:r w:rsidRPr="00DF3FB0">
        <w:rPr>
          <w:sz w:val="28"/>
          <w:szCs w:val="28"/>
        </w:rPr>
        <w:t xml:space="preserve"> </w:t>
      </w:r>
      <w:proofErr w:type="spellStart"/>
      <w:r w:rsidRPr="00DF3FB0">
        <w:rPr>
          <w:sz w:val="28"/>
          <w:szCs w:val="28"/>
        </w:rPr>
        <w:t>này</w:t>
      </w:r>
      <w:proofErr w:type="spellEnd"/>
      <w:r w:rsidRPr="00DF3FB0">
        <w:rPr>
          <w:sz w:val="28"/>
          <w:szCs w:val="28"/>
        </w:rPr>
        <w:t xml:space="preserve"> </w:t>
      </w:r>
      <w:proofErr w:type="spellStart"/>
      <w:r w:rsidRPr="00DF3FB0">
        <w:rPr>
          <w:sz w:val="28"/>
          <w:szCs w:val="28"/>
        </w:rPr>
        <w:t>để</w:t>
      </w:r>
      <w:proofErr w:type="spellEnd"/>
      <w:r w:rsidRPr="00DF3FB0">
        <w:rPr>
          <w:sz w:val="28"/>
          <w:szCs w:val="28"/>
        </w:rPr>
        <w:t xml:space="preserve"> </w:t>
      </w:r>
      <w:proofErr w:type="spellStart"/>
      <w:r w:rsidRPr="00DF3FB0">
        <w:rPr>
          <w:sz w:val="28"/>
          <w:szCs w:val="28"/>
        </w:rPr>
        <w:t>rà</w:t>
      </w:r>
      <w:proofErr w:type="spellEnd"/>
      <w:r w:rsidRPr="00DF3FB0">
        <w:rPr>
          <w:sz w:val="28"/>
          <w:szCs w:val="28"/>
        </w:rPr>
        <w:t xml:space="preserve"> </w:t>
      </w:r>
      <w:proofErr w:type="spellStart"/>
      <w:r w:rsidRPr="00DF3FB0">
        <w:rPr>
          <w:sz w:val="28"/>
          <w:szCs w:val="28"/>
        </w:rPr>
        <w:t>soát</w:t>
      </w:r>
      <w:proofErr w:type="spellEnd"/>
      <w:r w:rsidRPr="00DF3FB0">
        <w:rPr>
          <w:sz w:val="28"/>
          <w:szCs w:val="28"/>
        </w:rPr>
        <w:t xml:space="preserve"> </w:t>
      </w:r>
      <w:proofErr w:type="spellStart"/>
      <w:r w:rsidRPr="00DF3FB0">
        <w:rPr>
          <w:sz w:val="28"/>
          <w:szCs w:val="28"/>
        </w:rPr>
        <w:t>và</w:t>
      </w:r>
      <w:proofErr w:type="spellEnd"/>
      <w:r w:rsidRPr="00DF3FB0">
        <w:rPr>
          <w:sz w:val="28"/>
          <w:szCs w:val="28"/>
        </w:rPr>
        <w:t xml:space="preserve"> </w:t>
      </w:r>
      <w:proofErr w:type="spellStart"/>
      <w:r w:rsidRPr="00DF3FB0">
        <w:rPr>
          <w:sz w:val="28"/>
          <w:szCs w:val="28"/>
        </w:rPr>
        <w:t>thực</w:t>
      </w:r>
      <w:proofErr w:type="spellEnd"/>
      <w:r w:rsidRPr="00DF3FB0">
        <w:rPr>
          <w:sz w:val="28"/>
          <w:szCs w:val="28"/>
        </w:rPr>
        <w:t xml:space="preserve"> </w:t>
      </w:r>
      <w:proofErr w:type="spellStart"/>
      <w:r w:rsidRPr="00DF3FB0">
        <w:rPr>
          <w:sz w:val="28"/>
          <w:szCs w:val="28"/>
        </w:rPr>
        <w:t>hiện</w:t>
      </w:r>
      <w:proofErr w:type="spellEnd"/>
      <w:r w:rsidRPr="00DF3FB0">
        <w:rPr>
          <w:sz w:val="28"/>
          <w:szCs w:val="28"/>
        </w:rPr>
        <w:t xml:space="preserve"> </w:t>
      </w:r>
      <w:proofErr w:type="spellStart"/>
      <w:r w:rsidRPr="00DF3FB0">
        <w:rPr>
          <w:sz w:val="28"/>
          <w:szCs w:val="28"/>
        </w:rPr>
        <w:t>khảo</w:t>
      </w:r>
      <w:proofErr w:type="spellEnd"/>
      <w:r w:rsidRPr="00DF3FB0">
        <w:rPr>
          <w:sz w:val="28"/>
          <w:szCs w:val="28"/>
        </w:rPr>
        <w:t xml:space="preserve"> </w:t>
      </w:r>
      <w:proofErr w:type="spellStart"/>
      <w:r w:rsidRPr="00DF3FB0">
        <w:rPr>
          <w:sz w:val="28"/>
          <w:szCs w:val="28"/>
        </w:rPr>
        <w:t>sát</w:t>
      </w:r>
      <w:proofErr w:type="spellEnd"/>
      <w:r w:rsidRPr="00DF3FB0">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t</w:t>
      </w:r>
      <w:r w:rsidRPr="00DF3FB0">
        <w:rPr>
          <w:sz w:val="28"/>
          <w:szCs w:val="28"/>
        </w:rPr>
        <w:t>ên</w:t>
      </w:r>
      <w:proofErr w:type="spellEnd"/>
      <w:r w:rsidRPr="00DF3FB0">
        <w:rPr>
          <w:sz w:val="28"/>
          <w:szCs w:val="28"/>
        </w:rPr>
        <w:t xml:space="preserve"> </w:t>
      </w:r>
      <w:proofErr w:type="spellStart"/>
      <w:r w:rsidRPr="00DF3FB0">
        <w:rPr>
          <w:sz w:val="28"/>
          <w:szCs w:val="28"/>
        </w:rPr>
        <w:t>địa</w:t>
      </w:r>
      <w:proofErr w:type="spellEnd"/>
      <w:r w:rsidRPr="00DF3FB0">
        <w:rPr>
          <w:sz w:val="28"/>
          <w:szCs w:val="28"/>
        </w:rPr>
        <w:t xml:space="preserve"> </w:t>
      </w:r>
      <w:proofErr w:type="spellStart"/>
      <w:r w:rsidRPr="00DF3FB0">
        <w:rPr>
          <w:sz w:val="28"/>
          <w:szCs w:val="28"/>
        </w:rPr>
        <w:t>bàn</w:t>
      </w:r>
      <w:proofErr w:type="spellEnd"/>
      <w:r w:rsidRPr="00DF3FB0">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w:t>
      </w:r>
    </w:p>
    <w:p w14:paraId="4C64F437" w14:textId="77777777" w:rsidR="00315B17" w:rsidRDefault="00315B17" w:rsidP="00DB4448">
      <w:pPr>
        <w:tabs>
          <w:tab w:val="left" w:pos="660"/>
        </w:tabs>
        <w:spacing w:line="278" w:lineRule="auto"/>
        <w:ind w:left="113" w:firstLine="720"/>
        <w:jc w:val="both"/>
        <w:rPr>
          <w:sz w:val="28"/>
          <w:szCs w:val="28"/>
        </w:rPr>
      </w:pPr>
      <w:r w:rsidRPr="00DF3FB0">
        <w:rPr>
          <w:sz w:val="28"/>
          <w:szCs w:val="28"/>
        </w:rPr>
        <w:t xml:space="preserve">+ Trong </w:t>
      </w:r>
      <w:proofErr w:type="spellStart"/>
      <w:r w:rsidRPr="00DF3FB0">
        <w:rPr>
          <w:sz w:val="28"/>
          <w:szCs w:val="28"/>
        </w:rPr>
        <w:t>trường</w:t>
      </w:r>
      <w:proofErr w:type="spellEnd"/>
      <w:r w:rsidRPr="00DF3FB0">
        <w:rPr>
          <w:sz w:val="28"/>
          <w:szCs w:val="28"/>
        </w:rPr>
        <w:t xml:space="preserve"> </w:t>
      </w:r>
      <w:proofErr w:type="spellStart"/>
      <w:r w:rsidRPr="00DF3FB0">
        <w:rPr>
          <w:sz w:val="28"/>
          <w:szCs w:val="28"/>
        </w:rPr>
        <w:t>hợp</w:t>
      </w:r>
      <w:proofErr w:type="spellEnd"/>
      <w:r w:rsidRPr="00DF3FB0">
        <w:rPr>
          <w:sz w:val="28"/>
          <w:szCs w:val="28"/>
        </w:rPr>
        <w:t xml:space="preserve"> </w:t>
      </w:r>
      <w:proofErr w:type="spellStart"/>
      <w:r w:rsidRPr="00DF3FB0">
        <w:rPr>
          <w:sz w:val="28"/>
          <w:szCs w:val="28"/>
        </w:rPr>
        <w:t>không</w:t>
      </w:r>
      <w:proofErr w:type="spellEnd"/>
      <w:r w:rsidRPr="00DF3FB0">
        <w:rPr>
          <w:sz w:val="28"/>
          <w:szCs w:val="28"/>
        </w:rPr>
        <w:t xml:space="preserve"> </w:t>
      </w:r>
      <w:proofErr w:type="spellStart"/>
      <w:r w:rsidRPr="00DF3FB0">
        <w:rPr>
          <w:sz w:val="28"/>
          <w:szCs w:val="28"/>
        </w:rPr>
        <w:t>có</w:t>
      </w:r>
      <w:proofErr w:type="spellEnd"/>
      <w:r w:rsidRPr="00DF3FB0">
        <w:rPr>
          <w:sz w:val="28"/>
          <w:szCs w:val="28"/>
        </w:rPr>
        <w:t xml:space="preserve"> </w:t>
      </w:r>
      <w:proofErr w:type="spellStart"/>
      <w:r w:rsidRPr="00DF3FB0">
        <w:rPr>
          <w:sz w:val="28"/>
          <w:szCs w:val="28"/>
        </w:rPr>
        <w:t>đầy</w:t>
      </w:r>
      <w:proofErr w:type="spellEnd"/>
      <w:r w:rsidRPr="00DF3FB0">
        <w:rPr>
          <w:sz w:val="28"/>
          <w:szCs w:val="28"/>
        </w:rPr>
        <w:t xml:space="preserve"> </w:t>
      </w:r>
      <w:proofErr w:type="spellStart"/>
      <w:r w:rsidRPr="00DF3FB0">
        <w:rPr>
          <w:sz w:val="28"/>
          <w:szCs w:val="28"/>
        </w:rPr>
        <w:t>đủ</w:t>
      </w:r>
      <w:proofErr w:type="spellEnd"/>
      <w:r w:rsidRPr="00DF3FB0">
        <w:rPr>
          <w:sz w:val="28"/>
          <w:szCs w:val="28"/>
        </w:rPr>
        <w:t xml:space="preserve"> </w:t>
      </w:r>
      <w:proofErr w:type="spellStart"/>
      <w:r w:rsidRPr="00DF3FB0">
        <w:rPr>
          <w:sz w:val="28"/>
          <w:szCs w:val="28"/>
        </w:rPr>
        <w:t>ranh</w:t>
      </w:r>
      <w:proofErr w:type="spellEnd"/>
      <w:r w:rsidRPr="00DF3FB0">
        <w:rPr>
          <w:sz w:val="28"/>
          <w:szCs w:val="28"/>
        </w:rPr>
        <w:t xml:space="preserve"> </w:t>
      </w:r>
      <w:proofErr w:type="spellStart"/>
      <w:r w:rsidRPr="00DF3FB0">
        <w:rPr>
          <w:sz w:val="28"/>
          <w:szCs w:val="28"/>
        </w:rPr>
        <w:t>giới</w:t>
      </w:r>
      <w:proofErr w:type="spellEnd"/>
      <w:r w:rsidRPr="00DF3FB0">
        <w:rPr>
          <w:sz w:val="28"/>
          <w:szCs w:val="28"/>
        </w:rPr>
        <w:t xml:space="preserve"> </w:t>
      </w:r>
      <w:proofErr w:type="spellStart"/>
      <w:r w:rsidRPr="00DF3FB0">
        <w:rPr>
          <w:sz w:val="28"/>
          <w:szCs w:val="28"/>
        </w:rPr>
        <w:t>rõ</w:t>
      </w:r>
      <w:proofErr w:type="spellEnd"/>
      <w:r w:rsidRPr="00DF3FB0">
        <w:rPr>
          <w:sz w:val="28"/>
          <w:szCs w:val="28"/>
        </w:rPr>
        <w:t xml:space="preserve"> </w:t>
      </w:r>
      <w:proofErr w:type="spellStart"/>
      <w:r w:rsidRPr="00DF3FB0">
        <w:rPr>
          <w:sz w:val="28"/>
          <w:szCs w:val="28"/>
        </w:rPr>
        <w:t>ràng</w:t>
      </w:r>
      <w:proofErr w:type="spellEnd"/>
      <w:r w:rsidRPr="00DF3FB0">
        <w:rPr>
          <w:sz w:val="28"/>
          <w:szCs w:val="28"/>
        </w:rPr>
        <w:t xml:space="preserve"> </w:t>
      </w:r>
      <w:proofErr w:type="spellStart"/>
      <w:r w:rsidRPr="00DF3FB0">
        <w:rPr>
          <w:sz w:val="28"/>
          <w:szCs w:val="28"/>
        </w:rPr>
        <w:t>để</w:t>
      </w:r>
      <w:proofErr w:type="spellEnd"/>
      <w:r w:rsidRPr="00DF3FB0">
        <w:rPr>
          <w:sz w:val="28"/>
          <w:szCs w:val="28"/>
        </w:rPr>
        <w:t xml:space="preserve"> </w:t>
      </w:r>
      <w:proofErr w:type="spellStart"/>
      <w:r w:rsidRPr="00DF3FB0">
        <w:rPr>
          <w:sz w:val="28"/>
          <w:szCs w:val="28"/>
        </w:rPr>
        <w:t>phân</w:t>
      </w:r>
      <w:proofErr w:type="spellEnd"/>
      <w:r w:rsidRPr="00DF3FB0">
        <w:rPr>
          <w:sz w:val="28"/>
          <w:szCs w:val="28"/>
        </w:rPr>
        <w:t xml:space="preserve"> chia </w:t>
      </w:r>
      <w:proofErr w:type="spellStart"/>
      <w:r w:rsidRPr="00DF3FB0">
        <w:rPr>
          <w:sz w:val="28"/>
          <w:szCs w:val="28"/>
        </w:rPr>
        <w:t>thành</w:t>
      </w:r>
      <w:proofErr w:type="spellEnd"/>
      <w:r w:rsidRPr="00DF3FB0">
        <w:rPr>
          <w:sz w:val="28"/>
          <w:szCs w:val="28"/>
        </w:rPr>
        <w:t xml:space="preserve"> </w:t>
      </w:r>
      <w:proofErr w:type="spellStart"/>
      <w:r w:rsidRPr="00DF3FB0">
        <w:rPr>
          <w:sz w:val="28"/>
          <w:szCs w:val="28"/>
        </w:rPr>
        <w:t>nhiều</w:t>
      </w:r>
      <w:proofErr w:type="spellEnd"/>
      <w:r w:rsidRPr="00DF3FB0">
        <w:rPr>
          <w:sz w:val="28"/>
          <w:szCs w:val="28"/>
        </w:rPr>
        <w:t xml:space="preserve"> </w:t>
      </w:r>
      <w:proofErr w:type="spellStart"/>
      <w:r w:rsidRPr="00DF3FB0">
        <w:rPr>
          <w:sz w:val="28"/>
          <w:szCs w:val="28"/>
        </w:rPr>
        <w:t>địa</w:t>
      </w:r>
      <w:proofErr w:type="spellEnd"/>
      <w:r w:rsidRPr="00DF3FB0">
        <w:rPr>
          <w:sz w:val="28"/>
          <w:szCs w:val="28"/>
        </w:rPr>
        <w:t xml:space="preserve"> </w:t>
      </w:r>
      <w:proofErr w:type="spellStart"/>
      <w:r w:rsidRPr="00DF3FB0">
        <w:rPr>
          <w:sz w:val="28"/>
          <w:szCs w:val="28"/>
        </w:rPr>
        <w:t>bàn</w:t>
      </w:r>
      <w:proofErr w:type="spellEnd"/>
      <w:r w:rsidRPr="00DF3FB0">
        <w:rPr>
          <w:sz w:val="28"/>
          <w:szCs w:val="28"/>
        </w:rPr>
        <w:t xml:space="preserve"> </w:t>
      </w:r>
      <w:proofErr w:type="spellStart"/>
      <w:r w:rsidRPr="00DF3FB0">
        <w:rPr>
          <w:sz w:val="28"/>
          <w:szCs w:val="28"/>
        </w:rPr>
        <w:t>nhỏ</w:t>
      </w:r>
      <w:proofErr w:type="spellEnd"/>
      <w:r w:rsidRPr="00DF3FB0">
        <w:rPr>
          <w:sz w:val="28"/>
          <w:szCs w:val="28"/>
        </w:rPr>
        <w:t xml:space="preserve"> </w:t>
      </w:r>
      <w:proofErr w:type="spellStart"/>
      <w:r w:rsidRPr="00DF3FB0">
        <w:rPr>
          <w:sz w:val="28"/>
          <w:szCs w:val="28"/>
        </w:rPr>
        <w:t>hơn</w:t>
      </w:r>
      <w:proofErr w:type="spellEnd"/>
      <w:r w:rsidRPr="00DF3FB0">
        <w:rPr>
          <w:sz w:val="28"/>
          <w:szCs w:val="28"/>
        </w:rPr>
        <w:t xml:space="preserve"> </w:t>
      </w:r>
      <w:proofErr w:type="spellStart"/>
      <w:r w:rsidRPr="00DF3FB0">
        <w:rPr>
          <w:sz w:val="28"/>
          <w:szCs w:val="28"/>
        </w:rPr>
        <w:t>thì</w:t>
      </w:r>
      <w:proofErr w:type="spellEnd"/>
      <w:r w:rsidRPr="00DF3FB0">
        <w:rPr>
          <w:sz w:val="28"/>
          <w:szCs w:val="28"/>
        </w:rPr>
        <w:t xml:space="preserve"> </w:t>
      </w:r>
      <w:proofErr w:type="spellStart"/>
      <w:r w:rsidRPr="00DF3FB0">
        <w:rPr>
          <w:sz w:val="28"/>
          <w:szCs w:val="28"/>
        </w:rPr>
        <w:t>có</w:t>
      </w:r>
      <w:proofErr w:type="spellEnd"/>
      <w:r w:rsidRPr="00DF3FB0">
        <w:rPr>
          <w:sz w:val="28"/>
          <w:szCs w:val="28"/>
        </w:rPr>
        <w:t xml:space="preserve"> </w:t>
      </w:r>
      <w:proofErr w:type="spellStart"/>
      <w:r w:rsidRPr="00DF3FB0">
        <w:rPr>
          <w:sz w:val="28"/>
          <w:szCs w:val="28"/>
        </w:rPr>
        <w:t>thể</w:t>
      </w:r>
      <w:proofErr w:type="spellEnd"/>
      <w:r w:rsidRPr="00DF3FB0">
        <w:rPr>
          <w:sz w:val="28"/>
          <w:szCs w:val="28"/>
        </w:rPr>
        <w:t xml:space="preserve"> </w:t>
      </w:r>
      <w:proofErr w:type="spellStart"/>
      <w:r w:rsidRPr="00DF3FB0">
        <w:rPr>
          <w:sz w:val="28"/>
          <w:szCs w:val="28"/>
        </w:rPr>
        <w:t>chọn</w:t>
      </w:r>
      <w:proofErr w:type="spellEnd"/>
      <w:r w:rsidRPr="00DF3FB0">
        <w:rPr>
          <w:sz w:val="28"/>
          <w:szCs w:val="28"/>
        </w:rPr>
        <w:t xml:space="preserve"> 1 </w:t>
      </w:r>
      <w:proofErr w:type="spellStart"/>
      <w:r w:rsidRPr="00DF3FB0">
        <w:rPr>
          <w:sz w:val="28"/>
          <w:szCs w:val="28"/>
        </w:rPr>
        <w:t>cụm</w:t>
      </w:r>
      <w:proofErr w:type="spellEnd"/>
      <w:r w:rsidRPr="00DF3FB0">
        <w:rPr>
          <w:sz w:val="28"/>
          <w:szCs w:val="28"/>
        </w:rPr>
        <w:t>/</w:t>
      </w:r>
      <w:proofErr w:type="spellStart"/>
      <w:r w:rsidRPr="00DF3FB0">
        <w:rPr>
          <w:sz w:val="28"/>
          <w:szCs w:val="28"/>
        </w:rPr>
        <w:t>nhóm</w:t>
      </w:r>
      <w:proofErr w:type="spellEnd"/>
      <w:r w:rsidRPr="00DF3FB0">
        <w:rPr>
          <w:sz w:val="28"/>
          <w:szCs w:val="28"/>
        </w:rPr>
        <w:t xml:space="preserve"> </w:t>
      </w:r>
      <w:proofErr w:type="spellStart"/>
      <w:r w:rsidRPr="00DF3FB0">
        <w:rPr>
          <w:sz w:val="28"/>
          <w:szCs w:val="28"/>
        </w:rPr>
        <w:t>hộ</w:t>
      </w:r>
      <w:proofErr w:type="spellEnd"/>
      <w:r w:rsidRPr="00DF3FB0">
        <w:rPr>
          <w:sz w:val="28"/>
          <w:szCs w:val="28"/>
        </w:rPr>
        <w:t xml:space="preserve"> </w:t>
      </w:r>
      <w:proofErr w:type="spellStart"/>
      <w:r w:rsidRPr="00DF3FB0">
        <w:rPr>
          <w:sz w:val="28"/>
          <w:szCs w:val="28"/>
        </w:rPr>
        <w:t>với</w:t>
      </w:r>
      <w:proofErr w:type="spellEnd"/>
      <w:r w:rsidRPr="00DF3FB0">
        <w:rPr>
          <w:sz w:val="28"/>
          <w:szCs w:val="28"/>
        </w:rPr>
        <w:t xml:space="preserve"> </w:t>
      </w:r>
      <w:proofErr w:type="spellStart"/>
      <w:r w:rsidRPr="00DF3FB0">
        <w:rPr>
          <w:sz w:val="28"/>
          <w:szCs w:val="28"/>
        </w:rPr>
        <w:t>quy</w:t>
      </w:r>
      <w:proofErr w:type="spellEnd"/>
      <w:r w:rsidRPr="00DF3FB0">
        <w:rPr>
          <w:sz w:val="28"/>
          <w:szCs w:val="28"/>
        </w:rPr>
        <w:t xml:space="preserve"> </w:t>
      </w:r>
      <w:proofErr w:type="spellStart"/>
      <w:r w:rsidRPr="00DF3FB0">
        <w:rPr>
          <w:sz w:val="28"/>
          <w:szCs w:val="28"/>
        </w:rPr>
        <w:t>mô</w:t>
      </w:r>
      <w:proofErr w:type="spellEnd"/>
      <w:r w:rsidRPr="00DF3FB0">
        <w:rPr>
          <w:sz w:val="28"/>
          <w:szCs w:val="28"/>
        </w:rPr>
        <w:t xml:space="preserve"> </w:t>
      </w:r>
      <w:proofErr w:type="spellStart"/>
      <w:r w:rsidRPr="00DF3FB0">
        <w:rPr>
          <w:sz w:val="28"/>
          <w:szCs w:val="28"/>
        </w:rPr>
        <w:t>khoảng</w:t>
      </w:r>
      <w:proofErr w:type="spellEnd"/>
      <w:r w:rsidRPr="00DF3FB0">
        <w:rPr>
          <w:sz w:val="28"/>
          <w:szCs w:val="28"/>
        </w:rPr>
        <w:t xml:space="preserve"> </w:t>
      </w:r>
      <w:proofErr w:type="spellStart"/>
      <w:r w:rsidRPr="00DF3FB0">
        <w:rPr>
          <w:sz w:val="28"/>
          <w:szCs w:val="28"/>
        </w:rPr>
        <w:t>từ</w:t>
      </w:r>
      <w:proofErr w:type="spellEnd"/>
      <w:r w:rsidRPr="00DF3FB0">
        <w:rPr>
          <w:sz w:val="28"/>
          <w:szCs w:val="28"/>
        </w:rPr>
        <w:t xml:space="preserve"> 100 </w:t>
      </w:r>
      <w:proofErr w:type="spellStart"/>
      <w:r w:rsidRPr="00DF3FB0">
        <w:rPr>
          <w:sz w:val="28"/>
          <w:szCs w:val="28"/>
        </w:rPr>
        <w:t>đến</w:t>
      </w:r>
      <w:proofErr w:type="spellEnd"/>
      <w:r w:rsidRPr="00DF3FB0">
        <w:rPr>
          <w:sz w:val="28"/>
          <w:szCs w:val="28"/>
        </w:rPr>
        <w:t xml:space="preserve"> 150 </w:t>
      </w:r>
      <w:proofErr w:type="spellStart"/>
      <w:r w:rsidRPr="00DF3FB0">
        <w:rPr>
          <w:sz w:val="28"/>
          <w:szCs w:val="28"/>
        </w:rPr>
        <w:t>hộ</w:t>
      </w:r>
      <w:proofErr w:type="spellEnd"/>
      <w:r w:rsidRPr="00DF3FB0">
        <w:rPr>
          <w:sz w:val="28"/>
          <w:szCs w:val="28"/>
        </w:rPr>
        <w:t xml:space="preserve"> </w:t>
      </w:r>
      <w:proofErr w:type="spellStart"/>
      <w:r w:rsidRPr="00DF3FB0">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biệt</w:t>
      </w:r>
      <w:proofErr w:type="spellEnd"/>
      <w:r w:rsidRPr="00DF3FB0">
        <w:rPr>
          <w:sz w:val="28"/>
          <w:szCs w:val="28"/>
        </w:rPr>
        <w:t xml:space="preserve"> </w:t>
      </w:r>
      <w:proofErr w:type="spellStart"/>
      <w:r w:rsidRPr="00DF3FB0">
        <w:rPr>
          <w:sz w:val="28"/>
          <w:szCs w:val="28"/>
        </w:rPr>
        <w:t>ranh</w:t>
      </w:r>
      <w:proofErr w:type="spellEnd"/>
      <w:r w:rsidRPr="00DF3FB0">
        <w:rPr>
          <w:sz w:val="28"/>
          <w:szCs w:val="28"/>
        </w:rPr>
        <w:t xml:space="preserve"> </w:t>
      </w:r>
      <w:proofErr w:type="spellStart"/>
      <w:r w:rsidRPr="00DF3FB0">
        <w:rPr>
          <w:sz w:val="28"/>
          <w:szCs w:val="28"/>
        </w:rPr>
        <w:t>giới</w:t>
      </w:r>
      <w:proofErr w:type="spellEnd"/>
      <w:r w:rsidRPr="00DF3FB0">
        <w:rPr>
          <w:sz w:val="28"/>
          <w:szCs w:val="28"/>
        </w:rPr>
        <w:t xml:space="preserve"> </w:t>
      </w:r>
      <w:proofErr w:type="spellStart"/>
      <w:r w:rsidRPr="00DF3FB0">
        <w:rPr>
          <w:sz w:val="28"/>
          <w:szCs w:val="28"/>
        </w:rPr>
        <w:t>tương</w:t>
      </w:r>
      <w:proofErr w:type="spellEnd"/>
      <w:r w:rsidRPr="00DF3FB0">
        <w:rPr>
          <w:sz w:val="28"/>
          <w:szCs w:val="28"/>
        </w:rPr>
        <w:t xml:space="preserve"> </w:t>
      </w:r>
      <w:proofErr w:type="spellStart"/>
      <w:r w:rsidRPr="00DF3FB0">
        <w:rPr>
          <w:sz w:val="28"/>
          <w:szCs w:val="28"/>
        </w:rPr>
        <w:t>đối</w:t>
      </w:r>
      <w:proofErr w:type="spellEnd"/>
      <w:r w:rsidRPr="00DF3FB0">
        <w:rPr>
          <w:sz w:val="28"/>
          <w:szCs w:val="28"/>
        </w:rPr>
        <w:t xml:space="preserve"> </w:t>
      </w:r>
      <w:proofErr w:type="spellStart"/>
      <w:r w:rsidRPr="00DF3FB0">
        <w:rPr>
          <w:sz w:val="28"/>
          <w:szCs w:val="28"/>
        </w:rPr>
        <w:t>rõ</w:t>
      </w:r>
      <w:proofErr w:type="spellEnd"/>
      <w:r w:rsidRPr="00DF3FB0">
        <w:rPr>
          <w:sz w:val="28"/>
          <w:szCs w:val="28"/>
        </w:rPr>
        <w:t xml:space="preserve"> </w:t>
      </w:r>
      <w:proofErr w:type="spellStart"/>
      <w:r w:rsidRPr="00DF3FB0">
        <w:rPr>
          <w:sz w:val="28"/>
          <w:szCs w:val="28"/>
        </w:rPr>
        <w:t>ràng</w:t>
      </w:r>
      <w:proofErr w:type="spellEnd"/>
      <w:r w:rsidRPr="00DF3FB0">
        <w:rPr>
          <w:sz w:val="28"/>
          <w:szCs w:val="28"/>
        </w:rPr>
        <w:t xml:space="preserve"> </w:t>
      </w:r>
      <w:proofErr w:type="spellStart"/>
      <w:r w:rsidRPr="00DF3FB0">
        <w:rPr>
          <w:sz w:val="28"/>
          <w:szCs w:val="28"/>
        </w:rPr>
        <w:t>trong</w:t>
      </w:r>
      <w:proofErr w:type="spellEnd"/>
      <w:r w:rsidRPr="00DF3FB0">
        <w:rPr>
          <w:sz w:val="28"/>
          <w:szCs w:val="28"/>
        </w:rPr>
        <w:t xml:space="preserve"> </w:t>
      </w:r>
      <w:proofErr w:type="spellStart"/>
      <w:r w:rsidRPr="00DF3FB0">
        <w:rPr>
          <w:sz w:val="28"/>
          <w:szCs w:val="28"/>
        </w:rPr>
        <w:t>địa</w:t>
      </w:r>
      <w:proofErr w:type="spellEnd"/>
      <w:r w:rsidRPr="00DF3FB0">
        <w:rPr>
          <w:sz w:val="28"/>
          <w:szCs w:val="28"/>
        </w:rPr>
        <w:t xml:space="preserve"> </w:t>
      </w:r>
      <w:proofErr w:type="spellStart"/>
      <w:r w:rsidRPr="00DF3FB0">
        <w:rPr>
          <w:sz w:val="28"/>
          <w:szCs w:val="28"/>
        </w:rPr>
        <w:t>bàn</w:t>
      </w:r>
      <w:proofErr w:type="spellEnd"/>
      <w:r w:rsidRPr="00DF3FB0">
        <w:rPr>
          <w:sz w:val="28"/>
          <w:szCs w:val="28"/>
        </w:rPr>
        <w:t xml:space="preserve"> </w:t>
      </w:r>
      <w:proofErr w:type="spellStart"/>
      <w:r w:rsidRPr="00DF3FB0">
        <w:rPr>
          <w:sz w:val="28"/>
          <w:szCs w:val="28"/>
        </w:rPr>
        <w:t>lớn</w:t>
      </w:r>
      <w:proofErr w:type="spellEnd"/>
      <w:r w:rsidRPr="00DF3FB0">
        <w:rPr>
          <w:sz w:val="28"/>
          <w:szCs w:val="28"/>
        </w:rPr>
        <w:t xml:space="preserve"> </w:t>
      </w:r>
      <w:proofErr w:type="spellStart"/>
      <w:r w:rsidRPr="00DF3FB0">
        <w:rPr>
          <w:sz w:val="28"/>
          <w:szCs w:val="28"/>
        </w:rPr>
        <w:t>làm</w:t>
      </w:r>
      <w:proofErr w:type="spellEnd"/>
      <w:r w:rsidRPr="00DF3FB0">
        <w:rPr>
          <w:sz w:val="28"/>
          <w:szCs w:val="28"/>
        </w:rPr>
        <w:t xml:space="preserve"> </w:t>
      </w:r>
      <w:proofErr w:type="spellStart"/>
      <w:r w:rsidRPr="00DF3FB0">
        <w:rPr>
          <w:sz w:val="28"/>
          <w:szCs w:val="28"/>
        </w:rPr>
        <w:t>địa</w:t>
      </w:r>
      <w:proofErr w:type="spellEnd"/>
      <w:r w:rsidRPr="00DF3FB0">
        <w:rPr>
          <w:sz w:val="28"/>
          <w:szCs w:val="28"/>
        </w:rPr>
        <w:t xml:space="preserve"> </w:t>
      </w:r>
      <w:proofErr w:type="spellStart"/>
      <w:r w:rsidRPr="00DF3FB0">
        <w:rPr>
          <w:sz w:val="28"/>
          <w:szCs w:val="28"/>
        </w:rPr>
        <w:t>bàn</w:t>
      </w:r>
      <w:proofErr w:type="spellEnd"/>
      <w:r w:rsidRPr="00DF3FB0">
        <w:rPr>
          <w:sz w:val="28"/>
          <w:szCs w:val="28"/>
        </w:rPr>
        <w:t xml:space="preserve"> </w:t>
      </w:r>
      <w:proofErr w:type="spellStart"/>
      <w:r w:rsidRPr="00DF3FB0">
        <w:rPr>
          <w:sz w:val="28"/>
          <w:szCs w:val="28"/>
        </w:rPr>
        <w:t>khảo</w:t>
      </w:r>
      <w:proofErr w:type="spellEnd"/>
      <w:r w:rsidRPr="00DF3FB0">
        <w:rPr>
          <w:sz w:val="28"/>
          <w:szCs w:val="28"/>
        </w:rPr>
        <w:t xml:space="preserve"> </w:t>
      </w:r>
      <w:proofErr w:type="spellStart"/>
      <w:r w:rsidRPr="00DF3FB0">
        <w:rPr>
          <w:sz w:val="28"/>
          <w:szCs w:val="28"/>
        </w:rPr>
        <w:t>sát</w:t>
      </w:r>
      <w:proofErr w:type="spellEnd"/>
      <w:r w:rsidRPr="00DF3FB0">
        <w:rPr>
          <w:sz w:val="28"/>
          <w:szCs w:val="28"/>
        </w:rPr>
        <w:t>.</w:t>
      </w:r>
    </w:p>
    <w:p w14:paraId="57F9BBAB" w14:textId="5BF6DD7B" w:rsidR="00315B17" w:rsidRPr="00DF3FB0" w:rsidRDefault="00315B17" w:rsidP="00DB4448">
      <w:pPr>
        <w:tabs>
          <w:tab w:val="left" w:pos="660"/>
        </w:tabs>
        <w:spacing w:line="278" w:lineRule="auto"/>
        <w:ind w:left="113" w:firstLine="720"/>
        <w:jc w:val="both"/>
        <w:rPr>
          <w:sz w:val="28"/>
          <w:szCs w:val="28"/>
        </w:rPr>
      </w:pPr>
      <w:r>
        <w:rPr>
          <w:sz w:val="28"/>
          <w:szCs w:val="28"/>
        </w:rPr>
        <w:t xml:space="preserve">+ Trường </w:t>
      </w:r>
      <w:proofErr w:type="spellStart"/>
      <w:r>
        <w:rPr>
          <w:sz w:val="28"/>
          <w:szCs w:val="28"/>
        </w:rPr>
        <w:t>hợp</w:t>
      </w:r>
      <w:proofErr w:type="spellEnd"/>
      <w:r>
        <w:rPr>
          <w:sz w:val="28"/>
          <w:szCs w:val="28"/>
        </w:rPr>
        <w:t xml:space="preserve"> </w:t>
      </w:r>
      <w:proofErr w:type="spellStart"/>
      <w:r w:rsidR="00113909">
        <w:rPr>
          <w:sz w:val="28"/>
          <w:szCs w:val="28"/>
        </w:rPr>
        <w:t>các</w:t>
      </w:r>
      <w:proofErr w:type="spellEnd"/>
      <w:r w:rsidR="00113909">
        <w:rPr>
          <w:sz w:val="28"/>
          <w:szCs w:val="28"/>
        </w:rPr>
        <w:t xml:space="preserve"> </w:t>
      </w:r>
      <w:proofErr w:type="spellStart"/>
      <w:r w:rsidR="00113909">
        <w:rPr>
          <w:sz w:val="28"/>
          <w:szCs w:val="28"/>
        </w:rPr>
        <w:t>năm</w:t>
      </w:r>
      <w:proofErr w:type="spellEnd"/>
      <w:r w:rsidR="00113909">
        <w:rPr>
          <w:sz w:val="28"/>
          <w:szCs w:val="28"/>
        </w:rPr>
        <w:t xml:space="preserve"> </w:t>
      </w:r>
      <w:proofErr w:type="spellStart"/>
      <w:r w:rsidR="00113909">
        <w:rPr>
          <w:sz w:val="28"/>
          <w:szCs w:val="28"/>
        </w:rPr>
        <w:t>trước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chia </w:t>
      </w:r>
      <w:proofErr w:type="spellStart"/>
      <w:r>
        <w:rPr>
          <w:sz w:val="28"/>
          <w:szCs w:val="28"/>
        </w:rPr>
        <w:t>nhỏ</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lớn</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rà</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khảo</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1). </w:t>
      </w:r>
      <w:proofErr w:type="spellStart"/>
      <w:r>
        <w:rPr>
          <w:sz w:val="28"/>
          <w:szCs w:val="28"/>
        </w:rPr>
        <w:t>Nếu</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chia </w:t>
      </w:r>
      <w:proofErr w:type="spellStart"/>
      <w:r>
        <w:rPr>
          <w:sz w:val="28"/>
          <w:szCs w:val="28"/>
        </w:rPr>
        <w:t>lại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lớn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trên</w:t>
      </w:r>
      <w:proofErr w:type="spellEnd"/>
      <w:r>
        <w:rPr>
          <w:sz w:val="28"/>
          <w:szCs w:val="28"/>
        </w:rPr>
        <w:t>.</w:t>
      </w:r>
    </w:p>
    <w:p w14:paraId="22A17939" w14:textId="77777777" w:rsidR="00315B17" w:rsidRDefault="00315B17" w:rsidP="00DB4448">
      <w:pPr>
        <w:pStyle w:val="ListParagraph"/>
        <w:numPr>
          <w:ilvl w:val="0"/>
          <w:numId w:val="27"/>
        </w:numPr>
        <w:tabs>
          <w:tab w:val="left" w:pos="660"/>
          <w:tab w:val="left" w:pos="851"/>
          <w:tab w:val="left" w:pos="993"/>
        </w:tabs>
        <w:spacing w:line="278" w:lineRule="auto"/>
        <w:ind w:left="0" w:firstLine="833"/>
        <w:jc w:val="both"/>
        <w:rPr>
          <w:sz w:val="28"/>
          <w:szCs w:val="28"/>
        </w:rPr>
      </w:pPr>
      <w:r w:rsidRPr="007A4E5B">
        <w:rPr>
          <w:b/>
          <w:bCs/>
          <w:i/>
          <w:iCs/>
          <w:spacing w:val="-4"/>
          <w:sz w:val="28"/>
          <w:szCs w:val="28"/>
        </w:rPr>
        <w:t xml:space="preserve">Trường </w:t>
      </w:r>
      <w:proofErr w:type="spellStart"/>
      <w:r w:rsidRPr="007A4E5B">
        <w:rPr>
          <w:b/>
          <w:bCs/>
          <w:i/>
          <w:iCs/>
          <w:spacing w:val="-4"/>
          <w:sz w:val="28"/>
          <w:szCs w:val="28"/>
        </w:rPr>
        <w:t>hợp</w:t>
      </w:r>
      <w:proofErr w:type="spellEnd"/>
      <w:r w:rsidRPr="007A4E5B">
        <w:rPr>
          <w:b/>
          <w:bCs/>
          <w:i/>
          <w:iCs/>
          <w:spacing w:val="-4"/>
          <w:sz w:val="28"/>
          <w:szCs w:val="28"/>
        </w:rPr>
        <w:t xml:space="preserve"> </w:t>
      </w:r>
      <w:r>
        <w:rPr>
          <w:b/>
          <w:bCs/>
          <w:i/>
          <w:iCs/>
          <w:spacing w:val="-4"/>
          <w:sz w:val="28"/>
          <w:szCs w:val="28"/>
        </w:rPr>
        <w:t xml:space="preserve">5: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Cục</w:t>
      </w:r>
      <w:proofErr w:type="spellEnd"/>
      <w:r>
        <w:rPr>
          <w:sz w:val="28"/>
          <w:szCs w:val="28"/>
        </w:rPr>
        <w:t xml:space="preserve"> TTDL </w:t>
      </w:r>
      <w:proofErr w:type="spellStart"/>
      <w:r>
        <w:rPr>
          <w:sz w:val="28"/>
          <w:szCs w:val="28"/>
        </w:rPr>
        <w:t>bổ</w:t>
      </w:r>
      <w:proofErr w:type="spellEnd"/>
      <w:r>
        <w:rPr>
          <w:sz w:val="28"/>
          <w:szCs w:val="28"/>
        </w:rPr>
        <w:t xml:space="preserve"> sung do </w:t>
      </w:r>
      <w:proofErr w:type="spellStart"/>
      <w:r>
        <w:rPr>
          <w:sz w:val="28"/>
          <w:szCs w:val="28"/>
        </w:rPr>
        <w:t>có</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cột</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rà</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ghi</w:t>
      </w:r>
      <w:proofErr w:type="spellEnd"/>
      <w:r>
        <w:rPr>
          <w:sz w:val="28"/>
          <w:szCs w:val="28"/>
        </w:rPr>
        <w:t xml:space="preserve"> “5”.</w:t>
      </w:r>
    </w:p>
    <w:p w14:paraId="27B43AFA" w14:textId="709C2956" w:rsidR="00315B17" w:rsidRDefault="00315B17" w:rsidP="00DB4448">
      <w:pPr>
        <w:pStyle w:val="ListParagraph"/>
        <w:numPr>
          <w:ilvl w:val="0"/>
          <w:numId w:val="27"/>
        </w:numPr>
        <w:tabs>
          <w:tab w:val="left" w:pos="660"/>
          <w:tab w:val="left" w:pos="851"/>
          <w:tab w:val="left" w:pos="993"/>
        </w:tabs>
        <w:spacing w:line="278" w:lineRule="auto"/>
        <w:ind w:left="0" w:firstLine="833"/>
        <w:jc w:val="both"/>
        <w:rPr>
          <w:sz w:val="28"/>
          <w:szCs w:val="28"/>
        </w:rPr>
      </w:pPr>
      <w:r>
        <w:rPr>
          <w:b/>
          <w:bCs/>
          <w:i/>
          <w:iCs/>
          <w:spacing w:val="-4"/>
          <w:sz w:val="28"/>
          <w:szCs w:val="28"/>
        </w:rPr>
        <w:t xml:space="preserve">Trường </w:t>
      </w:r>
      <w:proofErr w:type="spellStart"/>
      <w:r>
        <w:rPr>
          <w:b/>
          <w:bCs/>
          <w:i/>
          <w:iCs/>
          <w:spacing w:val="-4"/>
          <w:sz w:val="28"/>
          <w:szCs w:val="28"/>
        </w:rPr>
        <w:t>hợp</w:t>
      </w:r>
      <w:proofErr w:type="spellEnd"/>
      <w:r>
        <w:rPr>
          <w:b/>
          <w:bCs/>
          <w:i/>
          <w:iCs/>
          <w:spacing w:val="-4"/>
          <w:sz w:val="28"/>
          <w:szCs w:val="28"/>
        </w:rPr>
        <w:t xml:space="preserve"> 6:</w:t>
      </w:r>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từ</w:t>
      </w:r>
      <w:proofErr w:type="spellEnd"/>
      <w:r>
        <w:rPr>
          <w:sz w:val="28"/>
          <w:szCs w:val="28"/>
        </w:rPr>
        <w:t xml:space="preserve"> 1-5 </w:t>
      </w:r>
      <w:proofErr w:type="spellStart"/>
      <w:r>
        <w:rPr>
          <w:sz w:val="28"/>
          <w:szCs w:val="28"/>
        </w:rPr>
        <w:t>thì</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proofErr w:type="gramStart"/>
      <w:r>
        <w:rPr>
          <w:sz w:val="28"/>
          <w:szCs w:val="28"/>
        </w:rPr>
        <w:t>cột</w:t>
      </w:r>
      <w:proofErr w:type="spellEnd"/>
      <w:r>
        <w:rPr>
          <w:sz w:val="28"/>
          <w:szCs w:val="28"/>
        </w:rPr>
        <w:t xml:space="preserve">  “</w:t>
      </w:r>
      <w:proofErr w:type="spellStart"/>
      <w:proofErr w:type="gramEnd"/>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rà</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ghi</w:t>
      </w:r>
      <w:proofErr w:type="spellEnd"/>
      <w:r>
        <w:rPr>
          <w:sz w:val="28"/>
          <w:szCs w:val="28"/>
        </w:rPr>
        <w:t xml:space="preserve"> “0”.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sidR="00113909">
        <w:rPr>
          <w:sz w:val="28"/>
          <w:szCs w:val="28"/>
        </w:rPr>
        <w:t>phải</w:t>
      </w:r>
      <w:proofErr w:type="spellEnd"/>
      <w:r w:rsidR="00113909">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sidR="00113909">
        <w:rPr>
          <w:sz w:val="28"/>
          <w:szCs w:val="28"/>
        </w:rPr>
        <w:t>mã</w:t>
      </w:r>
      <w:proofErr w:type="spellEnd"/>
      <w:r w:rsidR="00113909">
        <w:rPr>
          <w:sz w:val="28"/>
          <w:szCs w:val="28"/>
        </w:rPr>
        <w:t xml:space="preserve"> </w:t>
      </w:r>
      <w:proofErr w:type="spellStart"/>
      <w:r w:rsidR="00113909">
        <w:rPr>
          <w:sz w:val="28"/>
          <w:szCs w:val="28"/>
        </w:rPr>
        <w:t>và</w:t>
      </w:r>
      <w:proofErr w:type="spellEnd"/>
      <w:r w:rsidR="00113909">
        <w:rPr>
          <w:sz w:val="28"/>
          <w:szCs w:val="28"/>
        </w:rPr>
        <w:t xml:space="preserve"> </w:t>
      </w:r>
      <w:proofErr w:type="spellStart"/>
      <w:r w:rsidR="00113909">
        <w:rPr>
          <w:sz w:val="28"/>
          <w:szCs w:val="28"/>
        </w:rPr>
        <w:t>tên</w:t>
      </w:r>
      <w:proofErr w:type="spellEnd"/>
      <w:r w:rsidR="00113909">
        <w:rPr>
          <w:sz w:val="28"/>
          <w:szCs w:val="28"/>
        </w:rPr>
        <w:t xml:space="preserve"> </w:t>
      </w:r>
      <w:proofErr w:type="spellStart"/>
      <w:r w:rsidR="00113909">
        <w:rPr>
          <w:sz w:val="28"/>
          <w:szCs w:val="28"/>
        </w:rPr>
        <w:t>đơn</w:t>
      </w:r>
      <w:proofErr w:type="spellEnd"/>
      <w:r w:rsidR="00113909">
        <w:rPr>
          <w:sz w:val="28"/>
          <w:szCs w:val="28"/>
        </w:rPr>
        <w:t xml:space="preserve"> </w:t>
      </w:r>
      <w:proofErr w:type="spellStart"/>
      <w:r w:rsidR="00113909">
        <w:rPr>
          <w:sz w:val="28"/>
          <w:szCs w:val="28"/>
        </w:rPr>
        <w:t>vị</w:t>
      </w:r>
      <w:proofErr w:type="spellEnd"/>
      <w:r w:rsidR="00113909">
        <w:rPr>
          <w:sz w:val="28"/>
          <w:szCs w:val="28"/>
        </w:rPr>
        <w:t xml:space="preserve"> </w:t>
      </w:r>
      <w:proofErr w:type="spellStart"/>
      <w:r w:rsidR="00113909">
        <w:rPr>
          <w:sz w:val="28"/>
          <w:szCs w:val="28"/>
        </w:rPr>
        <w:t>hành</w:t>
      </w:r>
      <w:proofErr w:type="spellEnd"/>
      <w:r w:rsidR="00113909">
        <w:rPr>
          <w:sz w:val="28"/>
          <w:szCs w:val="28"/>
        </w:rPr>
        <w:t xml:space="preserve"> </w:t>
      </w:r>
      <w:proofErr w:type="spellStart"/>
      <w:r w:rsidR="00113909">
        <w:rPr>
          <w:sz w:val="28"/>
          <w:szCs w:val="28"/>
        </w:rPr>
        <w:t>chính</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cột</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ứng</w:t>
      </w:r>
      <w:proofErr w:type="spellEnd"/>
      <w:r>
        <w:rPr>
          <w:sz w:val="28"/>
          <w:szCs w:val="28"/>
        </w:rPr>
        <w:t>.</w:t>
      </w:r>
    </w:p>
    <w:p w14:paraId="4847564C" w14:textId="77777777" w:rsidR="00315B17" w:rsidRDefault="00315B17" w:rsidP="00DB4448">
      <w:pPr>
        <w:pStyle w:val="ListParagraph"/>
        <w:tabs>
          <w:tab w:val="left" w:pos="660"/>
          <w:tab w:val="left" w:pos="993"/>
        </w:tabs>
        <w:spacing w:line="278" w:lineRule="auto"/>
        <w:ind w:left="0" w:firstLine="833"/>
        <w:jc w:val="both"/>
        <w:rPr>
          <w:i/>
          <w:sz w:val="28"/>
          <w:szCs w:val="28"/>
        </w:rPr>
      </w:pPr>
      <w:r>
        <w:rPr>
          <w:i/>
          <w:sz w:val="28"/>
          <w:szCs w:val="28"/>
        </w:rPr>
        <w:t xml:space="preserve">Lưu ý: </w:t>
      </w:r>
    </w:p>
    <w:p w14:paraId="73C67467" w14:textId="77777777" w:rsidR="00315B17" w:rsidRDefault="00315B17" w:rsidP="00DB4448">
      <w:pPr>
        <w:pStyle w:val="ListParagraph"/>
        <w:tabs>
          <w:tab w:val="left" w:pos="660"/>
          <w:tab w:val="left" w:pos="993"/>
        </w:tabs>
        <w:spacing w:line="278" w:lineRule="auto"/>
        <w:ind w:left="0" w:firstLine="833"/>
        <w:jc w:val="both"/>
        <w:rPr>
          <w:i/>
          <w:spacing w:val="-4"/>
          <w:sz w:val="28"/>
          <w:szCs w:val="28"/>
        </w:rPr>
      </w:pPr>
      <w:r w:rsidRPr="00483442">
        <w:rPr>
          <w:i/>
          <w:spacing w:val="-4"/>
          <w:sz w:val="28"/>
          <w:szCs w:val="28"/>
        </w:rPr>
        <w:t xml:space="preserve">- </w:t>
      </w:r>
      <w:proofErr w:type="spellStart"/>
      <w:r>
        <w:rPr>
          <w:i/>
          <w:spacing w:val="-4"/>
          <w:sz w:val="28"/>
          <w:szCs w:val="28"/>
        </w:rPr>
        <w:t>Không</w:t>
      </w:r>
      <w:proofErr w:type="spellEnd"/>
      <w:r w:rsidRPr="00483442">
        <w:rPr>
          <w:i/>
          <w:spacing w:val="-4"/>
          <w:sz w:val="28"/>
          <w:szCs w:val="28"/>
        </w:rPr>
        <w:t xml:space="preserve"> </w:t>
      </w:r>
      <w:proofErr w:type="spellStart"/>
      <w:r w:rsidRPr="00483442">
        <w:rPr>
          <w:i/>
          <w:spacing w:val="-4"/>
          <w:sz w:val="28"/>
          <w:szCs w:val="28"/>
        </w:rPr>
        <w:t>thay</w:t>
      </w:r>
      <w:proofErr w:type="spellEnd"/>
      <w:r w:rsidRPr="00483442">
        <w:rPr>
          <w:i/>
          <w:spacing w:val="-4"/>
          <w:sz w:val="28"/>
          <w:szCs w:val="28"/>
        </w:rPr>
        <w:t xml:space="preserve"> </w:t>
      </w:r>
      <w:proofErr w:type="spellStart"/>
      <w:r w:rsidRPr="00483442">
        <w:rPr>
          <w:i/>
          <w:spacing w:val="-4"/>
          <w:sz w:val="28"/>
          <w:szCs w:val="28"/>
        </w:rPr>
        <w:t>đổi</w:t>
      </w:r>
      <w:proofErr w:type="spellEnd"/>
      <w:r w:rsidRPr="00483442">
        <w:rPr>
          <w:i/>
          <w:spacing w:val="-4"/>
          <w:sz w:val="28"/>
          <w:szCs w:val="28"/>
        </w:rPr>
        <w:t xml:space="preserve"> </w:t>
      </w:r>
      <w:proofErr w:type="spellStart"/>
      <w:r>
        <w:rPr>
          <w:i/>
          <w:spacing w:val="-4"/>
          <w:sz w:val="28"/>
          <w:szCs w:val="28"/>
        </w:rPr>
        <w:t>các</w:t>
      </w:r>
      <w:proofErr w:type="spellEnd"/>
      <w:r>
        <w:rPr>
          <w:i/>
          <w:spacing w:val="-4"/>
          <w:sz w:val="28"/>
          <w:szCs w:val="28"/>
        </w:rPr>
        <w:t xml:space="preserve"> </w:t>
      </w:r>
      <w:proofErr w:type="spellStart"/>
      <w:r>
        <w:rPr>
          <w:i/>
          <w:spacing w:val="-4"/>
          <w:sz w:val="28"/>
          <w:szCs w:val="28"/>
        </w:rPr>
        <w:t>cột</w:t>
      </w:r>
      <w:proofErr w:type="spellEnd"/>
      <w:r>
        <w:rPr>
          <w:i/>
          <w:spacing w:val="-4"/>
          <w:sz w:val="28"/>
          <w:szCs w:val="28"/>
        </w:rPr>
        <w:t xml:space="preserve"> </w:t>
      </w:r>
      <w:proofErr w:type="spellStart"/>
      <w:r>
        <w:rPr>
          <w:i/>
          <w:spacing w:val="-4"/>
          <w:sz w:val="28"/>
          <w:szCs w:val="28"/>
        </w:rPr>
        <w:t>thông</w:t>
      </w:r>
      <w:proofErr w:type="spellEnd"/>
      <w:r>
        <w:rPr>
          <w:i/>
          <w:spacing w:val="-4"/>
          <w:sz w:val="28"/>
          <w:szCs w:val="28"/>
        </w:rPr>
        <w:t xml:space="preserve"> tin </w:t>
      </w:r>
      <w:proofErr w:type="spellStart"/>
      <w:r>
        <w:rPr>
          <w:i/>
          <w:spacing w:val="-4"/>
          <w:sz w:val="28"/>
          <w:szCs w:val="28"/>
        </w:rPr>
        <w:t>có</w:t>
      </w:r>
      <w:proofErr w:type="spellEnd"/>
      <w:r>
        <w:rPr>
          <w:i/>
          <w:spacing w:val="-4"/>
          <w:sz w:val="28"/>
          <w:szCs w:val="28"/>
        </w:rPr>
        <w:t xml:space="preserve"> </w:t>
      </w:r>
      <w:proofErr w:type="spellStart"/>
      <w:r>
        <w:rPr>
          <w:i/>
          <w:spacing w:val="-4"/>
          <w:sz w:val="28"/>
          <w:szCs w:val="28"/>
        </w:rPr>
        <w:t>sẵn</w:t>
      </w:r>
      <w:proofErr w:type="spellEnd"/>
      <w:r>
        <w:rPr>
          <w:i/>
          <w:spacing w:val="-4"/>
          <w:sz w:val="28"/>
          <w:szCs w:val="28"/>
        </w:rPr>
        <w:t xml:space="preserve"> </w:t>
      </w:r>
      <w:proofErr w:type="spellStart"/>
      <w:r>
        <w:rPr>
          <w:i/>
          <w:spacing w:val="-4"/>
          <w:sz w:val="28"/>
          <w:szCs w:val="28"/>
        </w:rPr>
        <w:t>trên</w:t>
      </w:r>
      <w:proofErr w:type="spellEnd"/>
      <w:r>
        <w:rPr>
          <w:i/>
          <w:spacing w:val="-4"/>
          <w:sz w:val="28"/>
          <w:szCs w:val="28"/>
        </w:rPr>
        <w:t xml:space="preserve"> </w:t>
      </w:r>
      <w:proofErr w:type="spellStart"/>
      <w:r>
        <w:rPr>
          <w:i/>
          <w:spacing w:val="-4"/>
          <w:sz w:val="28"/>
          <w:szCs w:val="28"/>
        </w:rPr>
        <w:t>chương</w:t>
      </w:r>
      <w:proofErr w:type="spellEnd"/>
      <w:r>
        <w:rPr>
          <w:i/>
          <w:spacing w:val="-4"/>
          <w:sz w:val="28"/>
          <w:szCs w:val="28"/>
        </w:rPr>
        <w:t xml:space="preserve"> </w:t>
      </w:r>
      <w:proofErr w:type="spellStart"/>
      <w:r>
        <w:rPr>
          <w:i/>
          <w:spacing w:val="-4"/>
          <w:sz w:val="28"/>
          <w:szCs w:val="28"/>
        </w:rPr>
        <w:t>trình</w:t>
      </w:r>
      <w:proofErr w:type="spellEnd"/>
      <w:r>
        <w:rPr>
          <w:i/>
          <w:spacing w:val="-4"/>
          <w:sz w:val="28"/>
          <w:szCs w:val="28"/>
        </w:rPr>
        <w:t>;</w:t>
      </w:r>
    </w:p>
    <w:p w14:paraId="1F6C889C" w14:textId="77777777" w:rsidR="00315B17" w:rsidRPr="00483442" w:rsidRDefault="00315B17" w:rsidP="00DB4448">
      <w:pPr>
        <w:pStyle w:val="ListParagraph"/>
        <w:numPr>
          <w:ilvl w:val="0"/>
          <w:numId w:val="19"/>
        </w:numPr>
        <w:tabs>
          <w:tab w:val="left" w:pos="851"/>
          <w:tab w:val="left" w:pos="993"/>
        </w:tabs>
        <w:spacing w:line="278" w:lineRule="auto"/>
        <w:ind w:left="113" w:firstLine="720"/>
        <w:jc w:val="both"/>
        <w:rPr>
          <w:i/>
          <w:iCs/>
          <w:sz w:val="28"/>
          <w:szCs w:val="28"/>
        </w:rPr>
      </w:pPr>
      <w:r w:rsidRPr="00483442">
        <w:rPr>
          <w:i/>
          <w:iCs/>
          <w:sz w:val="28"/>
          <w:szCs w:val="28"/>
        </w:rPr>
        <w:t xml:space="preserve">Trường </w:t>
      </w:r>
      <w:proofErr w:type="spellStart"/>
      <w:r w:rsidRPr="00483442">
        <w:rPr>
          <w:i/>
          <w:iCs/>
          <w:sz w:val="28"/>
          <w:szCs w:val="28"/>
        </w:rPr>
        <w:t>hợp</w:t>
      </w:r>
      <w:proofErr w:type="spellEnd"/>
      <w:r w:rsidRPr="00483442">
        <w:rPr>
          <w:i/>
          <w:iCs/>
          <w:sz w:val="28"/>
          <w:szCs w:val="28"/>
        </w:rPr>
        <w:t xml:space="preserve"> </w:t>
      </w:r>
      <w:proofErr w:type="spellStart"/>
      <w:r w:rsidRPr="00483442">
        <w:rPr>
          <w:i/>
          <w:iCs/>
          <w:sz w:val="28"/>
          <w:szCs w:val="28"/>
        </w:rPr>
        <w:t>chuyển</w:t>
      </w:r>
      <w:proofErr w:type="spellEnd"/>
      <w:r w:rsidRPr="00483442">
        <w:rPr>
          <w:i/>
          <w:iCs/>
          <w:sz w:val="28"/>
          <w:szCs w:val="28"/>
        </w:rPr>
        <w:t xml:space="preserve"> </w:t>
      </w:r>
      <w:proofErr w:type="spellStart"/>
      <w:r w:rsidRPr="00483442">
        <w:rPr>
          <w:i/>
          <w:iCs/>
          <w:sz w:val="28"/>
          <w:szCs w:val="28"/>
        </w:rPr>
        <w:t>từ</w:t>
      </w:r>
      <w:proofErr w:type="spellEnd"/>
      <w:r w:rsidRPr="00483442">
        <w:rPr>
          <w:i/>
          <w:iCs/>
          <w:sz w:val="28"/>
          <w:szCs w:val="28"/>
        </w:rPr>
        <w:t xml:space="preserve"> </w:t>
      </w:r>
      <w:proofErr w:type="spellStart"/>
      <w:r w:rsidRPr="00483442">
        <w:rPr>
          <w:i/>
          <w:iCs/>
          <w:sz w:val="28"/>
          <w:szCs w:val="28"/>
        </w:rPr>
        <w:t>nông</w:t>
      </w:r>
      <w:proofErr w:type="spellEnd"/>
      <w:r w:rsidRPr="00483442">
        <w:rPr>
          <w:i/>
          <w:iCs/>
          <w:sz w:val="28"/>
          <w:szCs w:val="28"/>
        </w:rPr>
        <w:t xml:space="preserve"> </w:t>
      </w:r>
      <w:proofErr w:type="spellStart"/>
      <w:r w:rsidRPr="00483442">
        <w:rPr>
          <w:i/>
          <w:iCs/>
          <w:sz w:val="28"/>
          <w:szCs w:val="28"/>
        </w:rPr>
        <w:t>thôn</w:t>
      </w:r>
      <w:proofErr w:type="spellEnd"/>
      <w:r w:rsidRPr="00483442">
        <w:rPr>
          <w:i/>
          <w:iCs/>
          <w:sz w:val="28"/>
          <w:szCs w:val="28"/>
        </w:rPr>
        <w:t xml:space="preserve"> </w:t>
      </w:r>
      <w:proofErr w:type="spellStart"/>
      <w:r w:rsidRPr="00483442">
        <w:rPr>
          <w:i/>
          <w:iCs/>
          <w:sz w:val="28"/>
          <w:szCs w:val="28"/>
        </w:rPr>
        <w:t>lên</w:t>
      </w:r>
      <w:proofErr w:type="spellEnd"/>
      <w:r w:rsidRPr="00483442">
        <w:rPr>
          <w:i/>
          <w:iCs/>
          <w:sz w:val="28"/>
          <w:szCs w:val="28"/>
        </w:rPr>
        <w:t xml:space="preserve"> </w:t>
      </w:r>
      <w:proofErr w:type="spellStart"/>
      <w:r w:rsidRPr="00483442">
        <w:rPr>
          <w:i/>
          <w:iCs/>
          <w:sz w:val="28"/>
          <w:szCs w:val="28"/>
        </w:rPr>
        <w:t>thành</w:t>
      </w:r>
      <w:proofErr w:type="spellEnd"/>
      <w:r w:rsidRPr="00483442">
        <w:rPr>
          <w:i/>
          <w:iCs/>
          <w:sz w:val="28"/>
          <w:szCs w:val="28"/>
        </w:rPr>
        <w:t xml:space="preserve"> </w:t>
      </w:r>
      <w:proofErr w:type="spellStart"/>
      <w:r w:rsidRPr="00483442">
        <w:rPr>
          <w:i/>
          <w:iCs/>
          <w:sz w:val="28"/>
          <w:szCs w:val="28"/>
        </w:rPr>
        <w:t>thị</w:t>
      </w:r>
      <w:proofErr w:type="spellEnd"/>
      <w:r w:rsidRPr="00483442">
        <w:rPr>
          <w:i/>
          <w:iCs/>
          <w:sz w:val="28"/>
          <w:szCs w:val="28"/>
        </w:rPr>
        <w:t xml:space="preserve"> </w:t>
      </w:r>
      <w:proofErr w:type="spellStart"/>
      <w:r w:rsidRPr="00483442">
        <w:rPr>
          <w:i/>
          <w:iCs/>
          <w:sz w:val="28"/>
          <w:szCs w:val="28"/>
        </w:rPr>
        <w:t>thì</w:t>
      </w:r>
      <w:proofErr w:type="spellEnd"/>
      <w:r w:rsidRPr="00483442">
        <w:rPr>
          <w:i/>
          <w:iCs/>
          <w:sz w:val="28"/>
          <w:szCs w:val="28"/>
        </w:rPr>
        <w:t xml:space="preserve"> </w:t>
      </w:r>
      <w:proofErr w:type="spellStart"/>
      <w:r w:rsidRPr="00483442">
        <w:rPr>
          <w:i/>
          <w:iCs/>
          <w:sz w:val="28"/>
          <w:szCs w:val="28"/>
        </w:rPr>
        <w:t>không</w:t>
      </w:r>
      <w:proofErr w:type="spellEnd"/>
      <w:r w:rsidRPr="00483442">
        <w:rPr>
          <w:i/>
          <w:iCs/>
          <w:sz w:val="28"/>
          <w:szCs w:val="28"/>
        </w:rPr>
        <w:t xml:space="preserve"> </w:t>
      </w:r>
      <w:proofErr w:type="spellStart"/>
      <w:r w:rsidRPr="00483442">
        <w:rPr>
          <w:i/>
          <w:iCs/>
          <w:sz w:val="28"/>
          <w:szCs w:val="28"/>
        </w:rPr>
        <w:t>đổi</w:t>
      </w:r>
      <w:proofErr w:type="spellEnd"/>
      <w:r w:rsidRPr="00483442">
        <w:rPr>
          <w:i/>
          <w:iCs/>
          <w:sz w:val="28"/>
          <w:szCs w:val="28"/>
        </w:rPr>
        <w:t xml:space="preserve"> </w:t>
      </w:r>
      <w:proofErr w:type="spellStart"/>
      <w:r w:rsidRPr="00483442">
        <w:rPr>
          <w:i/>
          <w:iCs/>
          <w:sz w:val="28"/>
          <w:szCs w:val="28"/>
        </w:rPr>
        <w:t>địa</w:t>
      </w:r>
      <w:proofErr w:type="spellEnd"/>
      <w:r w:rsidRPr="00483442">
        <w:rPr>
          <w:i/>
          <w:iCs/>
          <w:sz w:val="28"/>
          <w:szCs w:val="28"/>
        </w:rPr>
        <w:t xml:space="preserve"> </w:t>
      </w:r>
      <w:proofErr w:type="spellStart"/>
      <w:r w:rsidRPr="00483442">
        <w:rPr>
          <w:i/>
          <w:iCs/>
          <w:sz w:val="28"/>
          <w:szCs w:val="28"/>
        </w:rPr>
        <w:t>bàn</w:t>
      </w:r>
      <w:proofErr w:type="spellEnd"/>
      <w:r w:rsidRPr="00483442">
        <w:rPr>
          <w:i/>
          <w:iCs/>
          <w:sz w:val="28"/>
          <w:szCs w:val="28"/>
        </w:rPr>
        <w:t>.</w:t>
      </w:r>
    </w:p>
    <w:p w14:paraId="21C17F72" w14:textId="77777777" w:rsidR="00315B17" w:rsidRPr="00DF3FB0" w:rsidRDefault="00315B17" w:rsidP="00DB4448">
      <w:pPr>
        <w:tabs>
          <w:tab w:val="left" w:pos="660"/>
        </w:tabs>
        <w:spacing w:line="278" w:lineRule="auto"/>
        <w:ind w:left="113" w:firstLine="720"/>
        <w:jc w:val="both"/>
        <w:rPr>
          <w:b/>
          <w:i/>
          <w:sz w:val="28"/>
          <w:szCs w:val="28"/>
        </w:rPr>
      </w:pPr>
      <w:r w:rsidRPr="00DF3FB0">
        <w:rPr>
          <w:b/>
          <w:i/>
          <w:sz w:val="28"/>
          <w:szCs w:val="28"/>
        </w:rPr>
        <w:t xml:space="preserve">1.3. </w:t>
      </w:r>
      <w:proofErr w:type="spellStart"/>
      <w:r w:rsidRPr="00DF3FB0">
        <w:rPr>
          <w:b/>
          <w:i/>
          <w:sz w:val="28"/>
          <w:szCs w:val="28"/>
        </w:rPr>
        <w:t>Bổ</w:t>
      </w:r>
      <w:proofErr w:type="spellEnd"/>
      <w:r w:rsidRPr="00DF3FB0">
        <w:rPr>
          <w:b/>
          <w:i/>
          <w:sz w:val="28"/>
          <w:szCs w:val="28"/>
        </w:rPr>
        <w:t xml:space="preserve"> sung </w:t>
      </w:r>
      <w:proofErr w:type="spellStart"/>
      <w:r w:rsidRPr="00DF3FB0">
        <w:rPr>
          <w:b/>
          <w:i/>
          <w:sz w:val="28"/>
          <w:szCs w:val="28"/>
        </w:rPr>
        <w:t>thông</w:t>
      </w:r>
      <w:proofErr w:type="spellEnd"/>
      <w:r w:rsidRPr="00DF3FB0">
        <w:rPr>
          <w:b/>
          <w:i/>
          <w:sz w:val="28"/>
          <w:szCs w:val="28"/>
        </w:rPr>
        <w:t xml:space="preserve"> tin </w:t>
      </w:r>
      <w:proofErr w:type="spellStart"/>
      <w:r w:rsidRPr="00DF3FB0">
        <w:rPr>
          <w:b/>
          <w:i/>
          <w:sz w:val="28"/>
          <w:szCs w:val="28"/>
        </w:rPr>
        <w:t>tính</w:t>
      </w:r>
      <w:proofErr w:type="spellEnd"/>
      <w:r w:rsidRPr="00DF3FB0">
        <w:rPr>
          <w:b/>
          <w:i/>
          <w:sz w:val="28"/>
          <w:szCs w:val="28"/>
        </w:rPr>
        <w:t xml:space="preserve"> </w:t>
      </w:r>
      <w:proofErr w:type="spellStart"/>
      <w:r w:rsidRPr="00DF3FB0">
        <w:rPr>
          <w:b/>
          <w:i/>
          <w:sz w:val="28"/>
          <w:szCs w:val="28"/>
        </w:rPr>
        <w:t>quyền</w:t>
      </w:r>
      <w:proofErr w:type="spellEnd"/>
      <w:r w:rsidRPr="00DF3FB0">
        <w:rPr>
          <w:b/>
          <w:i/>
          <w:sz w:val="28"/>
          <w:szCs w:val="28"/>
        </w:rPr>
        <w:t xml:space="preserve"> </w:t>
      </w:r>
      <w:proofErr w:type="spellStart"/>
      <w:r w:rsidRPr="00DF3FB0">
        <w:rPr>
          <w:b/>
          <w:i/>
          <w:sz w:val="28"/>
          <w:szCs w:val="28"/>
        </w:rPr>
        <w:t>số</w:t>
      </w:r>
      <w:proofErr w:type="spellEnd"/>
      <w:r w:rsidRPr="00DF3FB0">
        <w:rPr>
          <w:b/>
          <w:i/>
          <w:sz w:val="28"/>
          <w:szCs w:val="28"/>
        </w:rPr>
        <w:t xml:space="preserve"> </w:t>
      </w:r>
      <w:proofErr w:type="spellStart"/>
      <w:r w:rsidRPr="00DF3FB0">
        <w:rPr>
          <w:b/>
          <w:i/>
          <w:sz w:val="28"/>
          <w:szCs w:val="28"/>
        </w:rPr>
        <w:t>mẫu</w:t>
      </w:r>
      <w:proofErr w:type="spellEnd"/>
      <w:r w:rsidRPr="00DF3FB0">
        <w:rPr>
          <w:b/>
          <w:i/>
          <w:sz w:val="28"/>
          <w:szCs w:val="28"/>
        </w:rPr>
        <w:t xml:space="preserve"> </w:t>
      </w:r>
    </w:p>
    <w:p w14:paraId="174309CA" w14:textId="3A114260" w:rsidR="00315B17" w:rsidRDefault="00315B17" w:rsidP="00DB4448">
      <w:pPr>
        <w:spacing w:line="278" w:lineRule="auto"/>
        <w:ind w:left="113" w:firstLine="720"/>
        <w:jc w:val="both"/>
        <w:rPr>
          <w:sz w:val="28"/>
          <w:szCs w:val="28"/>
        </w:rPr>
      </w:pPr>
      <w:proofErr w:type="spellStart"/>
      <w:r w:rsidRPr="00DF3FB0">
        <w:rPr>
          <w:sz w:val="28"/>
          <w:szCs w:val="28"/>
        </w:rPr>
        <w:t>Cục</w:t>
      </w:r>
      <w:proofErr w:type="spellEnd"/>
      <w:r w:rsidRPr="00DF3FB0">
        <w:rPr>
          <w:sz w:val="28"/>
          <w:szCs w:val="28"/>
        </w:rPr>
        <w:t xml:space="preserve"> </w:t>
      </w:r>
      <w:proofErr w:type="spellStart"/>
      <w:r w:rsidRPr="00DF3FB0">
        <w:rPr>
          <w:sz w:val="28"/>
          <w:szCs w:val="28"/>
        </w:rPr>
        <w:t>Thống</w:t>
      </w:r>
      <w:proofErr w:type="spellEnd"/>
      <w:r w:rsidRPr="00DF3FB0">
        <w:rPr>
          <w:sz w:val="28"/>
          <w:szCs w:val="28"/>
        </w:rPr>
        <w:t xml:space="preserve"> </w:t>
      </w:r>
      <w:proofErr w:type="spellStart"/>
      <w:r w:rsidRPr="00DF3FB0">
        <w:rPr>
          <w:sz w:val="28"/>
          <w:szCs w:val="28"/>
        </w:rPr>
        <w:t>kê</w:t>
      </w:r>
      <w:proofErr w:type="spellEnd"/>
      <w:r w:rsidRPr="00DF3FB0">
        <w:rPr>
          <w:sz w:val="28"/>
          <w:szCs w:val="28"/>
        </w:rPr>
        <w:t xml:space="preserve"> </w:t>
      </w:r>
      <w:proofErr w:type="spellStart"/>
      <w:r w:rsidRPr="00DF3FB0">
        <w:rPr>
          <w:sz w:val="28"/>
          <w:szCs w:val="28"/>
        </w:rPr>
        <w:t>bổ</w:t>
      </w:r>
      <w:proofErr w:type="spellEnd"/>
      <w:r w:rsidRPr="00DF3FB0">
        <w:rPr>
          <w:sz w:val="28"/>
          <w:szCs w:val="28"/>
        </w:rPr>
        <w:t xml:space="preserve"> sung </w:t>
      </w:r>
      <w:proofErr w:type="spellStart"/>
      <w:r w:rsidRPr="00DF3FB0">
        <w:rPr>
          <w:sz w:val="28"/>
          <w:szCs w:val="28"/>
        </w:rPr>
        <w:t>các</w:t>
      </w:r>
      <w:proofErr w:type="spellEnd"/>
      <w:r w:rsidRPr="00DF3FB0">
        <w:rPr>
          <w:sz w:val="28"/>
          <w:szCs w:val="28"/>
        </w:rPr>
        <w:t xml:space="preserve"> </w:t>
      </w:r>
      <w:proofErr w:type="spellStart"/>
      <w:r w:rsidRPr="00DF3FB0">
        <w:rPr>
          <w:sz w:val="28"/>
          <w:szCs w:val="28"/>
        </w:rPr>
        <w:t>thông</w:t>
      </w:r>
      <w:proofErr w:type="spellEnd"/>
      <w:r w:rsidRPr="00DF3FB0">
        <w:rPr>
          <w:sz w:val="28"/>
          <w:szCs w:val="28"/>
        </w:rPr>
        <w:t xml:space="preserve"> tin </w:t>
      </w:r>
      <w:proofErr w:type="spellStart"/>
      <w:r w:rsidRPr="00DF3FB0">
        <w:rPr>
          <w:sz w:val="28"/>
          <w:szCs w:val="28"/>
        </w:rPr>
        <w:t>tại</w:t>
      </w:r>
      <w:proofErr w:type="spellEnd"/>
      <w:r w:rsidRPr="00DF3FB0">
        <w:rPr>
          <w:sz w:val="28"/>
          <w:szCs w:val="28"/>
        </w:rPr>
        <w:t xml:space="preserve"> </w:t>
      </w:r>
      <w:proofErr w:type="spellStart"/>
      <w:r w:rsidRPr="00DF3FB0">
        <w:rPr>
          <w:sz w:val="28"/>
          <w:szCs w:val="28"/>
        </w:rPr>
        <w:t>cột</w:t>
      </w:r>
      <w:proofErr w:type="spellEnd"/>
      <w:r w:rsidRPr="00DF3FB0">
        <w:rPr>
          <w:sz w:val="28"/>
          <w:szCs w:val="28"/>
        </w:rPr>
        <w:t xml:space="preserve"> </w:t>
      </w:r>
      <w:r>
        <w:rPr>
          <w:sz w:val="28"/>
          <w:szCs w:val="28"/>
        </w:rPr>
        <w:t xml:space="preserve">21 </w:t>
      </w:r>
      <w:r w:rsidRPr="00DF3FB0">
        <w:rPr>
          <w:sz w:val="28"/>
          <w:szCs w:val="28"/>
        </w:rPr>
        <w:t>“</w:t>
      </w:r>
      <w:proofErr w:type="spellStart"/>
      <w:r w:rsidRPr="00DF3FB0">
        <w:rPr>
          <w:sz w:val="28"/>
          <w:szCs w:val="28"/>
        </w:rPr>
        <w:t>Tổng</w:t>
      </w:r>
      <w:proofErr w:type="spellEnd"/>
      <w:r w:rsidRPr="00DF3FB0">
        <w:rPr>
          <w:sz w:val="28"/>
          <w:szCs w:val="28"/>
        </w:rPr>
        <w:t xml:space="preserve"> </w:t>
      </w:r>
      <w:proofErr w:type="spellStart"/>
      <w:r w:rsidRPr="00DF3FB0">
        <w:rPr>
          <w:sz w:val="28"/>
          <w:szCs w:val="28"/>
        </w:rPr>
        <w:t>số</w:t>
      </w:r>
      <w:proofErr w:type="spellEnd"/>
      <w:r w:rsidRPr="00DF3FB0">
        <w:rPr>
          <w:sz w:val="28"/>
          <w:szCs w:val="28"/>
        </w:rPr>
        <w:t xml:space="preserve"> </w:t>
      </w:r>
      <w:proofErr w:type="spellStart"/>
      <w:r w:rsidRPr="00DF3FB0">
        <w:rPr>
          <w:sz w:val="28"/>
          <w:szCs w:val="28"/>
        </w:rPr>
        <w:t>hộ</w:t>
      </w:r>
      <w:proofErr w:type="spellEnd"/>
      <w:r w:rsidRPr="00DF3FB0">
        <w:rPr>
          <w:sz w:val="28"/>
          <w:szCs w:val="28"/>
        </w:rPr>
        <w:t xml:space="preserve"> </w:t>
      </w:r>
      <w:proofErr w:type="spellStart"/>
      <w:r w:rsidRPr="00DF3FB0">
        <w:rPr>
          <w:sz w:val="28"/>
          <w:szCs w:val="28"/>
        </w:rPr>
        <w:t>của</w:t>
      </w:r>
      <w:proofErr w:type="spellEnd"/>
      <w:r w:rsidRPr="00DF3FB0">
        <w:rPr>
          <w:sz w:val="28"/>
          <w:szCs w:val="28"/>
        </w:rPr>
        <w:t xml:space="preserve"> </w:t>
      </w:r>
      <w:proofErr w:type="spellStart"/>
      <w:r w:rsidRPr="00DF3FB0">
        <w:rPr>
          <w:sz w:val="28"/>
          <w:szCs w:val="28"/>
        </w:rPr>
        <w:t>địa</w:t>
      </w:r>
      <w:proofErr w:type="spellEnd"/>
      <w:r w:rsidRPr="00DF3FB0">
        <w:rPr>
          <w:sz w:val="28"/>
          <w:szCs w:val="28"/>
        </w:rPr>
        <w:t xml:space="preserve"> </w:t>
      </w:r>
      <w:proofErr w:type="spellStart"/>
      <w:r w:rsidRPr="00DF3FB0">
        <w:rPr>
          <w:sz w:val="28"/>
          <w:szCs w:val="28"/>
        </w:rPr>
        <w:t>bàn</w:t>
      </w:r>
      <w:proofErr w:type="spellEnd"/>
      <w:r w:rsidRPr="00DF3FB0">
        <w:rPr>
          <w:sz w:val="28"/>
          <w:szCs w:val="28"/>
        </w:rPr>
        <w:t xml:space="preserve"> </w:t>
      </w:r>
      <w:proofErr w:type="spellStart"/>
      <w:r w:rsidRPr="00DF3FB0">
        <w:rPr>
          <w:sz w:val="28"/>
          <w:szCs w:val="28"/>
        </w:rPr>
        <w:t>năm</w:t>
      </w:r>
      <w:proofErr w:type="spellEnd"/>
      <w:r w:rsidRPr="00DF3FB0">
        <w:rPr>
          <w:sz w:val="28"/>
          <w:szCs w:val="28"/>
        </w:rPr>
        <w:t xml:space="preserve"> </w:t>
      </w:r>
      <w:r>
        <w:rPr>
          <w:sz w:val="28"/>
          <w:szCs w:val="28"/>
        </w:rPr>
        <w:t>202</w:t>
      </w:r>
      <w:r w:rsidR="00113909">
        <w:rPr>
          <w:sz w:val="28"/>
          <w:szCs w:val="28"/>
        </w:rPr>
        <w:t>5</w:t>
      </w:r>
      <w:r w:rsidRPr="00DF3FB0">
        <w:rPr>
          <w:sz w:val="28"/>
          <w:szCs w:val="28"/>
        </w:rPr>
        <w:t xml:space="preserve">”, </w:t>
      </w:r>
      <w:proofErr w:type="spellStart"/>
      <w:r w:rsidRPr="00DF3FB0">
        <w:rPr>
          <w:sz w:val="28"/>
          <w:szCs w:val="28"/>
        </w:rPr>
        <w:t>cột</w:t>
      </w:r>
      <w:proofErr w:type="spellEnd"/>
      <w:r w:rsidRPr="00DF3FB0">
        <w:rPr>
          <w:sz w:val="28"/>
          <w:szCs w:val="28"/>
        </w:rPr>
        <w:t xml:space="preserve"> </w:t>
      </w:r>
      <w:r>
        <w:rPr>
          <w:sz w:val="28"/>
          <w:szCs w:val="28"/>
        </w:rPr>
        <w:t>22</w:t>
      </w:r>
      <w:r w:rsidRPr="00DF3FB0">
        <w:rPr>
          <w:sz w:val="28"/>
          <w:szCs w:val="28"/>
        </w:rPr>
        <w:t xml:space="preserve"> “</w:t>
      </w:r>
      <w:proofErr w:type="spellStart"/>
      <w:r w:rsidRPr="00DF3FB0">
        <w:rPr>
          <w:sz w:val="28"/>
          <w:szCs w:val="28"/>
        </w:rPr>
        <w:t>Tổng</w:t>
      </w:r>
      <w:proofErr w:type="spellEnd"/>
      <w:r w:rsidRPr="00DF3FB0">
        <w:rPr>
          <w:sz w:val="28"/>
          <w:szCs w:val="28"/>
        </w:rPr>
        <w:t xml:space="preserve"> </w:t>
      </w:r>
      <w:proofErr w:type="spellStart"/>
      <w:r w:rsidRPr="00DF3FB0">
        <w:rPr>
          <w:sz w:val="28"/>
          <w:szCs w:val="28"/>
        </w:rPr>
        <w:t>số</w:t>
      </w:r>
      <w:proofErr w:type="spellEnd"/>
      <w:r w:rsidRPr="00DF3FB0">
        <w:rPr>
          <w:sz w:val="28"/>
          <w:szCs w:val="28"/>
        </w:rPr>
        <w:t xml:space="preserve"> </w:t>
      </w:r>
      <w:proofErr w:type="spellStart"/>
      <w:r w:rsidRPr="00DF3FB0">
        <w:rPr>
          <w:sz w:val="28"/>
          <w:szCs w:val="28"/>
        </w:rPr>
        <w:t>hộ</w:t>
      </w:r>
      <w:proofErr w:type="spellEnd"/>
      <w:r w:rsidRPr="00DF3FB0">
        <w:rPr>
          <w:sz w:val="28"/>
          <w:szCs w:val="28"/>
        </w:rPr>
        <w:t xml:space="preserve"> </w:t>
      </w:r>
      <w:proofErr w:type="spellStart"/>
      <w:r w:rsidRPr="00DF3FB0">
        <w:rPr>
          <w:sz w:val="28"/>
          <w:szCs w:val="28"/>
        </w:rPr>
        <w:t>của</w:t>
      </w:r>
      <w:proofErr w:type="spellEnd"/>
      <w:r w:rsidRPr="00DF3FB0">
        <w:rPr>
          <w:sz w:val="28"/>
          <w:szCs w:val="28"/>
        </w:rPr>
        <w:t xml:space="preserve"> </w:t>
      </w:r>
      <w:proofErr w:type="spellStart"/>
      <w:r w:rsidRPr="00DF3FB0">
        <w:rPr>
          <w:sz w:val="28"/>
          <w:szCs w:val="28"/>
        </w:rPr>
        <w:t>xã</w:t>
      </w:r>
      <w:proofErr w:type="spellEnd"/>
      <w:r w:rsidRPr="00DF3FB0">
        <w:rPr>
          <w:sz w:val="28"/>
          <w:szCs w:val="28"/>
        </w:rPr>
        <w:t>/</w:t>
      </w:r>
      <w:proofErr w:type="spellStart"/>
      <w:r w:rsidRPr="00DF3FB0">
        <w:rPr>
          <w:sz w:val="28"/>
          <w:szCs w:val="28"/>
        </w:rPr>
        <w:t>phường</w:t>
      </w:r>
      <w:proofErr w:type="spellEnd"/>
      <w:r w:rsidRPr="00DF3FB0">
        <w:rPr>
          <w:sz w:val="28"/>
          <w:szCs w:val="28"/>
        </w:rPr>
        <w:t xml:space="preserve"> 1/4/2019”, </w:t>
      </w:r>
      <w:proofErr w:type="spellStart"/>
      <w:r w:rsidRPr="00DF3FB0">
        <w:rPr>
          <w:sz w:val="28"/>
          <w:szCs w:val="28"/>
        </w:rPr>
        <w:t>cột</w:t>
      </w:r>
      <w:proofErr w:type="spellEnd"/>
      <w:r w:rsidRPr="00DF3FB0">
        <w:rPr>
          <w:sz w:val="28"/>
          <w:szCs w:val="28"/>
        </w:rPr>
        <w:t xml:space="preserve"> </w:t>
      </w:r>
      <w:r>
        <w:rPr>
          <w:sz w:val="28"/>
          <w:szCs w:val="28"/>
        </w:rPr>
        <w:t>23</w:t>
      </w:r>
      <w:r w:rsidRPr="00DF3FB0">
        <w:rPr>
          <w:sz w:val="28"/>
          <w:szCs w:val="28"/>
        </w:rPr>
        <w:t xml:space="preserve"> “</w:t>
      </w:r>
      <w:proofErr w:type="spellStart"/>
      <w:r w:rsidRPr="00DF3FB0">
        <w:rPr>
          <w:sz w:val="28"/>
          <w:szCs w:val="28"/>
        </w:rPr>
        <w:t>Tổng</w:t>
      </w:r>
      <w:proofErr w:type="spellEnd"/>
      <w:r w:rsidRPr="00DF3FB0">
        <w:rPr>
          <w:sz w:val="28"/>
          <w:szCs w:val="28"/>
        </w:rPr>
        <w:t xml:space="preserve"> </w:t>
      </w:r>
      <w:proofErr w:type="spellStart"/>
      <w:r w:rsidRPr="00DF3FB0">
        <w:rPr>
          <w:sz w:val="28"/>
          <w:szCs w:val="28"/>
        </w:rPr>
        <w:t>số</w:t>
      </w:r>
      <w:proofErr w:type="spellEnd"/>
      <w:r w:rsidRPr="00DF3FB0">
        <w:rPr>
          <w:sz w:val="28"/>
          <w:szCs w:val="28"/>
        </w:rPr>
        <w:t xml:space="preserve"> </w:t>
      </w:r>
      <w:proofErr w:type="spellStart"/>
      <w:r w:rsidRPr="00DF3FB0">
        <w:rPr>
          <w:sz w:val="28"/>
          <w:szCs w:val="28"/>
        </w:rPr>
        <w:t>hộ</w:t>
      </w:r>
      <w:proofErr w:type="spellEnd"/>
      <w:r w:rsidRPr="00DF3FB0">
        <w:rPr>
          <w:sz w:val="28"/>
          <w:szCs w:val="28"/>
        </w:rPr>
        <w:t xml:space="preserve"> </w:t>
      </w:r>
      <w:proofErr w:type="spellStart"/>
      <w:r w:rsidRPr="00DF3FB0">
        <w:rPr>
          <w:sz w:val="28"/>
          <w:szCs w:val="28"/>
        </w:rPr>
        <w:t>của</w:t>
      </w:r>
      <w:proofErr w:type="spellEnd"/>
      <w:r w:rsidRPr="00DF3FB0">
        <w:rPr>
          <w:sz w:val="28"/>
          <w:szCs w:val="28"/>
        </w:rPr>
        <w:t xml:space="preserve"> </w:t>
      </w:r>
      <w:proofErr w:type="spellStart"/>
      <w:r w:rsidRPr="00DF3FB0">
        <w:rPr>
          <w:sz w:val="28"/>
          <w:szCs w:val="28"/>
        </w:rPr>
        <w:t>xã</w:t>
      </w:r>
      <w:proofErr w:type="spellEnd"/>
      <w:r w:rsidRPr="00DF3FB0">
        <w:rPr>
          <w:sz w:val="28"/>
          <w:szCs w:val="28"/>
        </w:rPr>
        <w:t>/</w:t>
      </w:r>
      <w:proofErr w:type="spellStart"/>
      <w:r w:rsidRPr="00DF3FB0">
        <w:rPr>
          <w:sz w:val="28"/>
          <w:szCs w:val="28"/>
        </w:rPr>
        <w:t>phường</w:t>
      </w:r>
      <w:proofErr w:type="spellEnd"/>
      <w:r w:rsidRPr="00DF3FB0">
        <w:rPr>
          <w:sz w:val="28"/>
          <w:szCs w:val="28"/>
        </w:rPr>
        <w:t xml:space="preserve"> </w:t>
      </w:r>
      <w:proofErr w:type="spellStart"/>
      <w:r w:rsidRPr="00DF3FB0">
        <w:rPr>
          <w:sz w:val="28"/>
          <w:szCs w:val="28"/>
        </w:rPr>
        <w:t>năm</w:t>
      </w:r>
      <w:proofErr w:type="spellEnd"/>
      <w:r w:rsidRPr="00DF3FB0">
        <w:rPr>
          <w:sz w:val="28"/>
          <w:szCs w:val="28"/>
        </w:rPr>
        <w:t xml:space="preserve"> </w:t>
      </w:r>
      <w:r>
        <w:rPr>
          <w:sz w:val="28"/>
          <w:szCs w:val="28"/>
        </w:rPr>
        <w:t>202</w:t>
      </w:r>
      <w:r w:rsidR="00113909">
        <w:rPr>
          <w:sz w:val="28"/>
          <w:szCs w:val="28"/>
        </w:rPr>
        <w:t>5</w:t>
      </w:r>
      <w:r w:rsidRPr="00DF3FB0">
        <w:rPr>
          <w:sz w:val="28"/>
          <w:szCs w:val="28"/>
        </w:rPr>
        <w:t>”</w:t>
      </w:r>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chọn</w:t>
      </w:r>
      <w:proofErr w:type="spellEnd"/>
      <w:r>
        <w:rPr>
          <w:sz w:val="28"/>
          <w:szCs w:val="28"/>
        </w:rPr>
        <w:t>.</w:t>
      </w:r>
    </w:p>
    <w:p w14:paraId="01DB47E7" w14:textId="27FB616D" w:rsidR="00315B17" w:rsidRDefault="00315B17" w:rsidP="00DB4448">
      <w:pPr>
        <w:spacing w:line="278" w:lineRule="auto"/>
        <w:ind w:left="113" w:firstLine="720"/>
        <w:jc w:val="both"/>
        <w:rPr>
          <w:sz w:val="28"/>
          <w:szCs w:val="28"/>
        </w:rPr>
      </w:pPr>
      <w:r>
        <w:rPr>
          <w:sz w:val="28"/>
          <w:szCs w:val="28"/>
        </w:rPr>
        <w:t xml:space="preserve">- </w:t>
      </w:r>
      <w:proofErr w:type="spellStart"/>
      <w:r>
        <w:rPr>
          <w:sz w:val="28"/>
          <w:szCs w:val="28"/>
        </w:rPr>
        <w:t>C</w:t>
      </w:r>
      <w:r w:rsidRPr="00DF3FB0">
        <w:rPr>
          <w:sz w:val="28"/>
          <w:szCs w:val="28"/>
        </w:rPr>
        <w:t>ột</w:t>
      </w:r>
      <w:proofErr w:type="spellEnd"/>
      <w:r w:rsidRPr="00DF3FB0">
        <w:rPr>
          <w:sz w:val="28"/>
          <w:szCs w:val="28"/>
        </w:rPr>
        <w:t xml:space="preserve"> </w:t>
      </w:r>
      <w:r>
        <w:rPr>
          <w:sz w:val="28"/>
          <w:szCs w:val="28"/>
        </w:rPr>
        <w:t xml:space="preserve">21 </w:t>
      </w:r>
      <w:r w:rsidRPr="00DF3FB0">
        <w:rPr>
          <w:sz w:val="28"/>
          <w:szCs w:val="28"/>
        </w:rPr>
        <w:t>“</w:t>
      </w:r>
      <w:proofErr w:type="spellStart"/>
      <w:r w:rsidRPr="00DF3FB0">
        <w:rPr>
          <w:sz w:val="28"/>
          <w:szCs w:val="28"/>
        </w:rPr>
        <w:t>Tổng</w:t>
      </w:r>
      <w:proofErr w:type="spellEnd"/>
      <w:r w:rsidRPr="00DF3FB0">
        <w:rPr>
          <w:sz w:val="28"/>
          <w:szCs w:val="28"/>
        </w:rPr>
        <w:t xml:space="preserve"> </w:t>
      </w:r>
      <w:proofErr w:type="spellStart"/>
      <w:r w:rsidRPr="00DF3FB0">
        <w:rPr>
          <w:sz w:val="28"/>
          <w:szCs w:val="28"/>
        </w:rPr>
        <w:t>số</w:t>
      </w:r>
      <w:proofErr w:type="spellEnd"/>
      <w:r w:rsidRPr="00DF3FB0">
        <w:rPr>
          <w:sz w:val="28"/>
          <w:szCs w:val="28"/>
        </w:rPr>
        <w:t xml:space="preserve"> </w:t>
      </w:r>
      <w:proofErr w:type="spellStart"/>
      <w:r w:rsidRPr="00DF3FB0">
        <w:rPr>
          <w:sz w:val="28"/>
          <w:szCs w:val="28"/>
        </w:rPr>
        <w:t>hộ</w:t>
      </w:r>
      <w:proofErr w:type="spellEnd"/>
      <w:r w:rsidRPr="00DF3FB0">
        <w:rPr>
          <w:sz w:val="28"/>
          <w:szCs w:val="28"/>
        </w:rPr>
        <w:t xml:space="preserve"> </w:t>
      </w:r>
      <w:proofErr w:type="spellStart"/>
      <w:r w:rsidRPr="00DF3FB0">
        <w:rPr>
          <w:sz w:val="28"/>
          <w:szCs w:val="28"/>
        </w:rPr>
        <w:t>của</w:t>
      </w:r>
      <w:proofErr w:type="spellEnd"/>
      <w:r w:rsidRPr="00DF3FB0">
        <w:rPr>
          <w:sz w:val="28"/>
          <w:szCs w:val="28"/>
        </w:rPr>
        <w:t xml:space="preserve"> </w:t>
      </w:r>
      <w:proofErr w:type="spellStart"/>
      <w:r w:rsidRPr="00DF3FB0">
        <w:rPr>
          <w:sz w:val="28"/>
          <w:szCs w:val="28"/>
        </w:rPr>
        <w:t>địa</w:t>
      </w:r>
      <w:proofErr w:type="spellEnd"/>
      <w:r w:rsidRPr="00DF3FB0">
        <w:rPr>
          <w:sz w:val="28"/>
          <w:szCs w:val="28"/>
        </w:rPr>
        <w:t xml:space="preserve"> </w:t>
      </w:r>
      <w:proofErr w:type="spellStart"/>
      <w:r w:rsidRPr="00DF3FB0">
        <w:rPr>
          <w:sz w:val="28"/>
          <w:szCs w:val="28"/>
        </w:rPr>
        <w:t>bàn</w:t>
      </w:r>
      <w:proofErr w:type="spellEnd"/>
      <w:r w:rsidRPr="00DF3FB0">
        <w:rPr>
          <w:sz w:val="28"/>
          <w:szCs w:val="28"/>
        </w:rPr>
        <w:t xml:space="preserve"> </w:t>
      </w:r>
      <w:proofErr w:type="spellStart"/>
      <w:r w:rsidRPr="00DF3FB0">
        <w:rPr>
          <w:sz w:val="28"/>
          <w:szCs w:val="28"/>
        </w:rPr>
        <w:t>năm</w:t>
      </w:r>
      <w:proofErr w:type="spellEnd"/>
      <w:r w:rsidRPr="00DF3FB0">
        <w:rPr>
          <w:sz w:val="28"/>
          <w:szCs w:val="28"/>
        </w:rPr>
        <w:t xml:space="preserve"> </w:t>
      </w:r>
      <w:r>
        <w:rPr>
          <w:sz w:val="28"/>
          <w:szCs w:val="28"/>
        </w:rPr>
        <w:t>202</w:t>
      </w:r>
      <w:r w:rsidR="0042582B">
        <w:rPr>
          <w:sz w:val="28"/>
          <w:szCs w:val="28"/>
        </w:rPr>
        <w:t>5</w:t>
      </w:r>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khảo</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Lưu ý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ở </w:t>
      </w:r>
      <w:proofErr w:type="spellStart"/>
      <w:r>
        <w:rPr>
          <w:sz w:val="28"/>
          <w:szCs w:val="28"/>
        </w:rPr>
        <w:t>đây</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ranh</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ở </w:t>
      </w:r>
      <w:proofErr w:type="spellStart"/>
      <w:r>
        <w:rPr>
          <w:sz w:val="28"/>
          <w:szCs w:val="28"/>
        </w:rPr>
        <w:t>trên</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bỏ</w:t>
      </w:r>
      <w:proofErr w:type="spellEnd"/>
      <w:r>
        <w:rPr>
          <w:sz w:val="28"/>
          <w:szCs w:val="28"/>
        </w:rPr>
        <w:t xml:space="preserve"> </w:t>
      </w:r>
      <w:proofErr w:type="spellStart"/>
      <w:r>
        <w:rPr>
          <w:sz w:val="28"/>
          <w:szCs w:val="28"/>
        </w:rPr>
        <w:t>khỏi</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khỏi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trọ</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những</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tách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bao </w:t>
      </w:r>
      <w:proofErr w:type="spellStart"/>
      <w:r>
        <w:rPr>
          <w:sz w:val="28"/>
          <w:szCs w:val="28"/>
        </w:rPr>
        <w:t>gồm</w:t>
      </w:r>
      <w:proofErr w:type="spellEnd"/>
      <w:r>
        <w:rPr>
          <w:sz w:val="28"/>
          <w:szCs w:val="28"/>
        </w:rPr>
        <w:t xml:space="preserve"> </w:t>
      </w:r>
      <w:proofErr w:type="spellStart"/>
      <w:r>
        <w:rPr>
          <w:sz w:val="28"/>
          <w:szCs w:val="28"/>
        </w:rPr>
        <w:t>tất</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từ</w:t>
      </w:r>
      <w:proofErr w:type="spellEnd"/>
      <w:r>
        <w:rPr>
          <w:sz w:val="28"/>
          <w:szCs w:val="28"/>
        </w:rPr>
        <w:t xml:space="preserve"> 6 </w:t>
      </w:r>
      <w:proofErr w:type="spellStart"/>
      <w:r>
        <w:rPr>
          <w:sz w:val="28"/>
          <w:szCs w:val="28"/>
        </w:rPr>
        <w:t>tháng</w:t>
      </w:r>
      <w:proofErr w:type="spellEnd"/>
      <w:r>
        <w:rPr>
          <w:sz w:val="28"/>
          <w:szCs w:val="28"/>
        </w:rPr>
        <w:t xml:space="preserve"> </w:t>
      </w:r>
      <w:proofErr w:type="spellStart"/>
      <w:r>
        <w:rPr>
          <w:sz w:val="28"/>
          <w:szCs w:val="28"/>
        </w:rPr>
        <w:t>trở</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cư</w:t>
      </w:r>
      <w:proofErr w:type="spellEnd"/>
      <w:r>
        <w:rPr>
          <w:sz w:val="28"/>
          <w:szCs w:val="28"/>
        </w:rPr>
        <w:t>).</w:t>
      </w:r>
    </w:p>
    <w:p w14:paraId="54622143" w14:textId="16EAED1D" w:rsidR="00315B17" w:rsidRDefault="00315B17" w:rsidP="00DB4448">
      <w:pPr>
        <w:spacing w:line="278" w:lineRule="auto"/>
        <w:ind w:left="113" w:firstLine="720"/>
        <w:jc w:val="both"/>
        <w:rPr>
          <w:sz w:val="28"/>
          <w:szCs w:val="28"/>
        </w:rPr>
      </w:pPr>
      <w:r>
        <w:rPr>
          <w:sz w:val="28"/>
          <w:szCs w:val="28"/>
        </w:rPr>
        <w:t xml:space="preserve">- </w:t>
      </w:r>
      <w:proofErr w:type="spellStart"/>
      <w:r>
        <w:rPr>
          <w:sz w:val="28"/>
          <w:szCs w:val="28"/>
        </w:rPr>
        <w:t>C</w:t>
      </w:r>
      <w:r w:rsidRPr="00DF3FB0">
        <w:rPr>
          <w:sz w:val="28"/>
          <w:szCs w:val="28"/>
        </w:rPr>
        <w:t>ột</w:t>
      </w:r>
      <w:proofErr w:type="spellEnd"/>
      <w:r w:rsidRPr="00DF3FB0">
        <w:rPr>
          <w:sz w:val="28"/>
          <w:szCs w:val="28"/>
        </w:rPr>
        <w:t xml:space="preserve"> </w:t>
      </w:r>
      <w:r>
        <w:rPr>
          <w:sz w:val="28"/>
          <w:szCs w:val="28"/>
        </w:rPr>
        <w:t>22</w:t>
      </w:r>
      <w:r w:rsidRPr="00DF3FB0">
        <w:rPr>
          <w:sz w:val="28"/>
          <w:szCs w:val="28"/>
        </w:rPr>
        <w:t xml:space="preserve"> “</w:t>
      </w:r>
      <w:proofErr w:type="spellStart"/>
      <w:r w:rsidRPr="00DF3FB0">
        <w:rPr>
          <w:sz w:val="28"/>
          <w:szCs w:val="28"/>
        </w:rPr>
        <w:t>Tổng</w:t>
      </w:r>
      <w:proofErr w:type="spellEnd"/>
      <w:r w:rsidRPr="00DF3FB0">
        <w:rPr>
          <w:sz w:val="28"/>
          <w:szCs w:val="28"/>
        </w:rPr>
        <w:t xml:space="preserve"> </w:t>
      </w:r>
      <w:proofErr w:type="spellStart"/>
      <w:r w:rsidRPr="00DF3FB0">
        <w:rPr>
          <w:sz w:val="28"/>
          <w:szCs w:val="28"/>
        </w:rPr>
        <w:t>số</w:t>
      </w:r>
      <w:proofErr w:type="spellEnd"/>
      <w:r w:rsidRPr="00DF3FB0">
        <w:rPr>
          <w:sz w:val="28"/>
          <w:szCs w:val="28"/>
        </w:rPr>
        <w:t xml:space="preserve"> </w:t>
      </w:r>
      <w:proofErr w:type="spellStart"/>
      <w:r w:rsidRPr="00DF3FB0">
        <w:rPr>
          <w:sz w:val="28"/>
          <w:szCs w:val="28"/>
        </w:rPr>
        <w:t>hộ</w:t>
      </w:r>
      <w:proofErr w:type="spellEnd"/>
      <w:r w:rsidRPr="00DF3FB0">
        <w:rPr>
          <w:sz w:val="28"/>
          <w:szCs w:val="28"/>
        </w:rPr>
        <w:t xml:space="preserve"> </w:t>
      </w:r>
      <w:proofErr w:type="spellStart"/>
      <w:r w:rsidRPr="00DF3FB0">
        <w:rPr>
          <w:sz w:val="28"/>
          <w:szCs w:val="28"/>
        </w:rPr>
        <w:t>của</w:t>
      </w:r>
      <w:proofErr w:type="spellEnd"/>
      <w:r w:rsidRPr="00DF3FB0">
        <w:rPr>
          <w:sz w:val="28"/>
          <w:szCs w:val="28"/>
        </w:rPr>
        <w:t xml:space="preserve"> </w:t>
      </w:r>
      <w:proofErr w:type="spellStart"/>
      <w:r w:rsidRPr="00DF3FB0">
        <w:rPr>
          <w:sz w:val="28"/>
          <w:szCs w:val="28"/>
        </w:rPr>
        <w:t>xã</w:t>
      </w:r>
      <w:proofErr w:type="spellEnd"/>
      <w:r w:rsidRPr="00DF3FB0">
        <w:rPr>
          <w:sz w:val="28"/>
          <w:szCs w:val="28"/>
        </w:rPr>
        <w:t>/</w:t>
      </w:r>
      <w:proofErr w:type="spellStart"/>
      <w:r w:rsidRPr="00DF3FB0">
        <w:rPr>
          <w:sz w:val="28"/>
          <w:szCs w:val="28"/>
        </w:rPr>
        <w:t>phường</w:t>
      </w:r>
      <w:proofErr w:type="spellEnd"/>
      <w:r w:rsidRPr="00DF3FB0">
        <w:rPr>
          <w:sz w:val="28"/>
          <w:szCs w:val="28"/>
        </w:rPr>
        <w:t xml:space="preserve"> 1/4/2019</w:t>
      </w:r>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xã</w:t>
      </w:r>
      <w:proofErr w:type="spellEnd"/>
      <w:r>
        <w:rPr>
          <w:sz w:val="28"/>
          <w:szCs w:val="28"/>
        </w:rPr>
        <w:t>/</w:t>
      </w:r>
      <w:proofErr w:type="spellStart"/>
      <w:r>
        <w:rPr>
          <w:sz w:val="28"/>
          <w:szCs w:val="28"/>
        </w:rPr>
        <w:t>phường</w:t>
      </w:r>
      <w:proofErr w:type="spellEnd"/>
      <w:r>
        <w:rPr>
          <w:sz w:val="28"/>
          <w:szCs w:val="28"/>
        </w:rPr>
        <w:t xml:space="preserve"> </w:t>
      </w:r>
      <w:proofErr w:type="spellStart"/>
      <w:r>
        <w:rPr>
          <w:sz w:val="28"/>
          <w:szCs w:val="28"/>
        </w:rPr>
        <w:t>theo</w:t>
      </w:r>
      <w:proofErr w:type="spellEnd"/>
      <w:r w:rsidR="00F53131">
        <w:rPr>
          <w:sz w:val="28"/>
          <w:szCs w:val="28"/>
        </w:rPr>
        <w:t xml:space="preserve"> </w:t>
      </w:r>
      <w:proofErr w:type="spellStart"/>
      <w:r w:rsidR="00F53131">
        <w:rPr>
          <w:sz w:val="28"/>
          <w:szCs w:val="28"/>
        </w:rPr>
        <w:t>số</w:t>
      </w:r>
      <w:proofErr w:type="spellEnd"/>
      <w:r w:rsidR="00F53131">
        <w:rPr>
          <w:sz w:val="28"/>
          <w:szCs w:val="28"/>
        </w:rPr>
        <w:t xml:space="preserve"> </w:t>
      </w:r>
      <w:proofErr w:type="spellStart"/>
      <w:r w:rsidR="00F53131">
        <w:rPr>
          <w:sz w:val="28"/>
          <w:szCs w:val="28"/>
        </w:rPr>
        <w:t>liệu</w:t>
      </w:r>
      <w:proofErr w:type="spellEnd"/>
      <w:r w:rsidR="00F53131">
        <w:rPr>
          <w:sz w:val="28"/>
          <w:szCs w:val="28"/>
        </w:rPr>
        <w:t xml:space="preserve"> </w:t>
      </w:r>
      <w:proofErr w:type="spellStart"/>
      <w:r w:rsidR="00F53131">
        <w:rPr>
          <w:sz w:val="28"/>
          <w:szCs w:val="28"/>
        </w:rPr>
        <w:t>của</w:t>
      </w:r>
      <w:proofErr w:type="spellEnd"/>
      <w:r w:rsidR="00F53131">
        <w:rPr>
          <w:sz w:val="28"/>
          <w:szCs w:val="28"/>
        </w:rPr>
        <w:t xml:space="preserve"> </w:t>
      </w:r>
      <w:proofErr w:type="spellStart"/>
      <w:r w:rsidR="00F53131">
        <w:rPr>
          <w:sz w:val="28"/>
          <w:szCs w:val="28"/>
        </w:rPr>
        <w:t>Tổng</w:t>
      </w:r>
      <w:proofErr w:type="spellEnd"/>
      <w:r w:rsidR="00F53131">
        <w:rPr>
          <w:sz w:val="28"/>
          <w:szCs w:val="28"/>
        </w:rPr>
        <w:t xml:space="preserve"> </w:t>
      </w:r>
      <w:proofErr w:type="spellStart"/>
      <w:r w:rsidR="00F53131">
        <w:rPr>
          <w:sz w:val="28"/>
          <w:szCs w:val="28"/>
        </w:rPr>
        <w:t>điều</w:t>
      </w:r>
      <w:proofErr w:type="spellEnd"/>
      <w:r w:rsidR="00F53131">
        <w:rPr>
          <w:sz w:val="28"/>
          <w:szCs w:val="28"/>
        </w:rPr>
        <w:t xml:space="preserve"> </w:t>
      </w:r>
      <w:proofErr w:type="spellStart"/>
      <w:r w:rsidR="00F53131">
        <w:rPr>
          <w:sz w:val="28"/>
          <w:szCs w:val="28"/>
        </w:rPr>
        <w:t>tra</w:t>
      </w:r>
      <w:proofErr w:type="spellEnd"/>
      <w:r w:rsidR="00F53131">
        <w:rPr>
          <w:sz w:val="28"/>
          <w:szCs w:val="28"/>
        </w:rPr>
        <w:t xml:space="preserve"> </w:t>
      </w:r>
      <w:proofErr w:type="spellStart"/>
      <w:r w:rsidR="00F53131">
        <w:rPr>
          <w:sz w:val="28"/>
          <w:szCs w:val="28"/>
        </w:rPr>
        <w:t>dân</w:t>
      </w:r>
      <w:proofErr w:type="spellEnd"/>
      <w:r w:rsidR="00F53131">
        <w:rPr>
          <w:sz w:val="28"/>
          <w:szCs w:val="28"/>
        </w:rPr>
        <w:t xml:space="preserve"> </w:t>
      </w:r>
      <w:proofErr w:type="spellStart"/>
      <w:r w:rsidR="00F53131">
        <w:rPr>
          <w:sz w:val="28"/>
          <w:szCs w:val="28"/>
        </w:rPr>
        <w:t>số</w:t>
      </w:r>
      <w:proofErr w:type="spellEnd"/>
      <w:r w:rsidR="00F53131">
        <w:rPr>
          <w:sz w:val="28"/>
          <w:szCs w:val="28"/>
        </w:rPr>
        <w:t xml:space="preserve"> </w:t>
      </w:r>
      <w:proofErr w:type="spellStart"/>
      <w:r w:rsidR="00F53131">
        <w:rPr>
          <w:sz w:val="28"/>
          <w:szCs w:val="28"/>
        </w:rPr>
        <w:t>và</w:t>
      </w:r>
      <w:proofErr w:type="spellEnd"/>
      <w:r w:rsidR="00F53131">
        <w:rPr>
          <w:sz w:val="28"/>
          <w:szCs w:val="28"/>
        </w:rPr>
        <w:t xml:space="preserve"> </w:t>
      </w:r>
      <w:proofErr w:type="spellStart"/>
      <w:r w:rsidR="00F53131">
        <w:rPr>
          <w:sz w:val="28"/>
          <w:szCs w:val="28"/>
        </w:rPr>
        <w:t>nhà</w:t>
      </w:r>
      <w:proofErr w:type="spellEnd"/>
      <w:r w:rsidR="00F53131">
        <w:rPr>
          <w:sz w:val="28"/>
          <w:szCs w:val="28"/>
        </w:rPr>
        <w:t xml:space="preserve"> ở</w:t>
      </w:r>
      <w:r>
        <w:rPr>
          <w:sz w:val="28"/>
          <w:szCs w:val="28"/>
        </w:rPr>
        <w:t xml:space="preserve"> </w:t>
      </w:r>
      <w:proofErr w:type="spellStart"/>
      <w:r>
        <w:rPr>
          <w:sz w:val="28"/>
          <w:szCs w:val="28"/>
        </w:rPr>
        <w:t>năm</w:t>
      </w:r>
      <w:proofErr w:type="spellEnd"/>
      <w:r>
        <w:rPr>
          <w:sz w:val="28"/>
          <w:szCs w:val="28"/>
        </w:rPr>
        <w:t xml:space="preserve"> 2019.</w:t>
      </w:r>
    </w:p>
    <w:p w14:paraId="53A2F7F5" w14:textId="229702E8" w:rsidR="00315B17" w:rsidRPr="00DF3FB0" w:rsidRDefault="00315B17" w:rsidP="00DB4448">
      <w:pPr>
        <w:spacing w:line="278" w:lineRule="auto"/>
        <w:ind w:left="113" w:firstLine="720"/>
        <w:jc w:val="both"/>
        <w:rPr>
          <w:sz w:val="28"/>
          <w:szCs w:val="28"/>
        </w:rPr>
      </w:pPr>
      <w:r>
        <w:rPr>
          <w:sz w:val="28"/>
          <w:szCs w:val="28"/>
        </w:rPr>
        <w:t xml:space="preserve">- </w:t>
      </w:r>
      <w:proofErr w:type="spellStart"/>
      <w:r>
        <w:rPr>
          <w:sz w:val="28"/>
          <w:szCs w:val="28"/>
        </w:rPr>
        <w:t>C</w:t>
      </w:r>
      <w:r w:rsidRPr="00DF3FB0">
        <w:rPr>
          <w:sz w:val="28"/>
          <w:szCs w:val="28"/>
        </w:rPr>
        <w:t>ột</w:t>
      </w:r>
      <w:proofErr w:type="spellEnd"/>
      <w:r w:rsidRPr="00DF3FB0">
        <w:rPr>
          <w:sz w:val="28"/>
          <w:szCs w:val="28"/>
        </w:rPr>
        <w:t xml:space="preserve"> </w:t>
      </w:r>
      <w:r>
        <w:rPr>
          <w:sz w:val="28"/>
          <w:szCs w:val="28"/>
        </w:rPr>
        <w:t>23</w:t>
      </w:r>
      <w:r w:rsidRPr="00DF3FB0">
        <w:rPr>
          <w:sz w:val="28"/>
          <w:szCs w:val="28"/>
        </w:rPr>
        <w:t xml:space="preserve"> “</w:t>
      </w:r>
      <w:proofErr w:type="spellStart"/>
      <w:r w:rsidRPr="00DF3FB0">
        <w:rPr>
          <w:sz w:val="28"/>
          <w:szCs w:val="28"/>
        </w:rPr>
        <w:t>Tổng</w:t>
      </w:r>
      <w:proofErr w:type="spellEnd"/>
      <w:r w:rsidRPr="00DF3FB0">
        <w:rPr>
          <w:sz w:val="28"/>
          <w:szCs w:val="28"/>
        </w:rPr>
        <w:t xml:space="preserve"> </w:t>
      </w:r>
      <w:proofErr w:type="spellStart"/>
      <w:r w:rsidRPr="00DF3FB0">
        <w:rPr>
          <w:sz w:val="28"/>
          <w:szCs w:val="28"/>
        </w:rPr>
        <w:t>số</w:t>
      </w:r>
      <w:proofErr w:type="spellEnd"/>
      <w:r w:rsidRPr="00DF3FB0">
        <w:rPr>
          <w:sz w:val="28"/>
          <w:szCs w:val="28"/>
        </w:rPr>
        <w:t xml:space="preserve"> </w:t>
      </w:r>
      <w:proofErr w:type="spellStart"/>
      <w:r w:rsidRPr="00DF3FB0">
        <w:rPr>
          <w:sz w:val="28"/>
          <w:szCs w:val="28"/>
        </w:rPr>
        <w:t>hộ</w:t>
      </w:r>
      <w:proofErr w:type="spellEnd"/>
      <w:r w:rsidRPr="00DF3FB0">
        <w:rPr>
          <w:sz w:val="28"/>
          <w:szCs w:val="28"/>
        </w:rPr>
        <w:t xml:space="preserve"> </w:t>
      </w:r>
      <w:proofErr w:type="spellStart"/>
      <w:r w:rsidRPr="00DF3FB0">
        <w:rPr>
          <w:sz w:val="28"/>
          <w:szCs w:val="28"/>
        </w:rPr>
        <w:t>của</w:t>
      </w:r>
      <w:proofErr w:type="spellEnd"/>
      <w:r w:rsidRPr="00DF3FB0">
        <w:rPr>
          <w:sz w:val="28"/>
          <w:szCs w:val="28"/>
        </w:rPr>
        <w:t xml:space="preserve"> </w:t>
      </w:r>
      <w:proofErr w:type="spellStart"/>
      <w:r w:rsidRPr="00DF3FB0">
        <w:rPr>
          <w:sz w:val="28"/>
          <w:szCs w:val="28"/>
        </w:rPr>
        <w:t>xã</w:t>
      </w:r>
      <w:proofErr w:type="spellEnd"/>
      <w:r w:rsidRPr="00DF3FB0">
        <w:rPr>
          <w:sz w:val="28"/>
          <w:szCs w:val="28"/>
        </w:rPr>
        <w:t>/</w:t>
      </w:r>
      <w:proofErr w:type="spellStart"/>
      <w:r w:rsidRPr="00DF3FB0">
        <w:rPr>
          <w:sz w:val="28"/>
          <w:szCs w:val="28"/>
        </w:rPr>
        <w:t>phường</w:t>
      </w:r>
      <w:proofErr w:type="spellEnd"/>
      <w:r w:rsidRPr="00DF3FB0">
        <w:rPr>
          <w:sz w:val="28"/>
          <w:szCs w:val="28"/>
        </w:rPr>
        <w:t xml:space="preserve"> </w:t>
      </w:r>
      <w:proofErr w:type="spellStart"/>
      <w:r w:rsidRPr="00DF3FB0">
        <w:rPr>
          <w:sz w:val="28"/>
          <w:szCs w:val="28"/>
        </w:rPr>
        <w:t>năm</w:t>
      </w:r>
      <w:proofErr w:type="spellEnd"/>
      <w:r w:rsidRPr="00DF3FB0">
        <w:rPr>
          <w:sz w:val="28"/>
          <w:szCs w:val="28"/>
        </w:rPr>
        <w:t xml:space="preserve"> </w:t>
      </w:r>
      <w:r>
        <w:rPr>
          <w:sz w:val="28"/>
          <w:szCs w:val="28"/>
        </w:rPr>
        <w:t>202</w:t>
      </w:r>
      <w:r w:rsidR="0042582B">
        <w:rPr>
          <w:sz w:val="28"/>
          <w:szCs w:val="28"/>
        </w:rPr>
        <w:t>5</w:t>
      </w:r>
      <w:r w:rsidRPr="00DF3FB0">
        <w:rPr>
          <w:sz w:val="28"/>
          <w:szCs w:val="28"/>
        </w:rPr>
        <w:t>”</w:t>
      </w:r>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xã</w:t>
      </w:r>
      <w:proofErr w:type="spellEnd"/>
      <w:r>
        <w:rPr>
          <w:sz w:val="28"/>
          <w:szCs w:val="28"/>
        </w:rPr>
        <w:t>/</w:t>
      </w:r>
      <w:proofErr w:type="spellStart"/>
      <w:r>
        <w:rPr>
          <w:sz w:val="28"/>
          <w:szCs w:val="28"/>
        </w:rPr>
        <w:t>phường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khảo</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w:t>
      </w:r>
    </w:p>
    <w:p w14:paraId="2E0F6312" w14:textId="2C7855FE" w:rsidR="00315B17" w:rsidRPr="00DF3FB0" w:rsidRDefault="00315B17" w:rsidP="00DB4448">
      <w:pPr>
        <w:tabs>
          <w:tab w:val="left" w:pos="660"/>
        </w:tabs>
        <w:spacing w:line="288" w:lineRule="auto"/>
        <w:ind w:left="113" w:firstLine="720"/>
        <w:jc w:val="both"/>
        <w:rPr>
          <w:b/>
          <w:i/>
          <w:sz w:val="28"/>
          <w:szCs w:val="28"/>
        </w:rPr>
      </w:pPr>
      <w:r w:rsidRPr="00DF3FB0">
        <w:rPr>
          <w:b/>
          <w:i/>
          <w:sz w:val="28"/>
          <w:szCs w:val="28"/>
        </w:rPr>
        <w:lastRenderedPageBreak/>
        <w:t xml:space="preserve">1.4. </w:t>
      </w:r>
      <w:proofErr w:type="spellStart"/>
      <w:r w:rsidRPr="00DF3FB0">
        <w:rPr>
          <w:b/>
          <w:i/>
          <w:sz w:val="28"/>
          <w:szCs w:val="28"/>
        </w:rPr>
        <w:t>Cập</w:t>
      </w:r>
      <w:proofErr w:type="spellEnd"/>
      <w:r w:rsidRPr="00DF3FB0">
        <w:rPr>
          <w:b/>
          <w:i/>
          <w:sz w:val="28"/>
          <w:szCs w:val="28"/>
        </w:rPr>
        <w:t xml:space="preserve"> </w:t>
      </w:r>
      <w:proofErr w:type="spellStart"/>
      <w:r w:rsidRPr="00DF3FB0">
        <w:rPr>
          <w:b/>
          <w:i/>
          <w:sz w:val="28"/>
          <w:szCs w:val="28"/>
        </w:rPr>
        <w:t>nhật</w:t>
      </w:r>
      <w:proofErr w:type="spellEnd"/>
      <w:r w:rsidRPr="00DF3FB0">
        <w:rPr>
          <w:b/>
          <w:i/>
          <w:sz w:val="28"/>
          <w:szCs w:val="28"/>
        </w:rPr>
        <w:t xml:space="preserve"> </w:t>
      </w:r>
      <w:proofErr w:type="spellStart"/>
      <w:r w:rsidRPr="00DF3FB0">
        <w:rPr>
          <w:b/>
          <w:i/>
          <w:sz w:val="28"/>
          <w:szCs w:val="28"/>
        </w:rPr>
        <w:t>danh</w:t>
      </w:r>
      <w:proofErr w:type="spellEnd"/>
      <w:r w:rsidRPr="00DF3FB0">
        <w:rPr>
          <w:b/>
          <w:i/>
          <w:sz w:val="28"/>
          <w:szCs w:val="28"/>
        </w:rPr>
        <w:t xml:space="preserve"> </w:t>
      </w:r>
      <w:proofErr w:type="spellStart"/>
      <w:r w:rsidRPr="00DF3FB0">
        <w:rPr>
          <w:b/>
          <w:i/>
          <w:sz w:val="28"/>
          <w:szCs w:val="28"/>
        </w:rPr>
        <w:t>sách</w:t>
      </w:r>
      <w:proofErr w:type="spellEnd"/>
      <w:r w:rsidRPr="00DF3FB0">
        <w:rPr>
          <w:b/>
          <w:i/>
          <w:sz w:val="28"/>
          <w:szCs w:val="28"/>
        </w:rPr>
        <w:t xml:space="preserve"> </w:t>
      </w:r>
      <w:proofErr w:type="spellStart"/>
      <w:r w:rsidRPr="00DF3FB0">
        <w:rPr>
          <w:b/>
          <w:i/>
          <w:sz w:val="28"/>
          <w:szCs w:val="28"/>
        </w:rPr>
        <w:t>địa</w:t>
      </w:r>
      <w:proofErr w:type="spellEnd"/>
      <w:r w:rsidRPr="00DF3FB0">
        <w:rPr>
          <w:b/>
          <w:i/>
          <w:sz w:val="28"/>
          <w:szCs w:val="28"/>
        </w:rPr>
        <w:t xml:space="preserve"> </w:t>
      </w:r>
      <w:proofErr w:type="spellStart"/>
      <w:r w:rsidRPr="00DF3FB0">
        <w:rPr>
          <w:b/>
          <w:i/>
          <w:sz w:val="28"/>
          <w:szCs w:val="28"/>
        </w:rPr>
        <w:t>bàn</w:t>
      </w:r>
      <w:proofErr w:type="spellEnd"/>
      <w:r w:rsidRPr="00DF3FB0">
        <w:rPr>
          <w:b/>
          <w:i/>
          <w:sz w:val="28"/>
          <w:szCs w:val="28"/>
        </w:rPr>
        <w:t xml:space="preserve"> KSMS </w:t>
      </w:r>
      <w:r>
        <w:rPr>
          <w:b/>
          <w:i/>
          <w:sz w:val="28"/>
          <w:szCs w:val="28"/>
        </w:rPr>
        <w:t>202</w:t>
      </w:r>
      <w:r w:rsidR="0042582B">
        <w:rPr>
          <w:b/>
          <w:i/>
          <w:sz w:val="28"/>
          <w:szCs w:val="28"/>
        </w:rPr>
        <w:t>5</w:t>
      </w:r>
      <w:r w:rsidRPr="00DF3FB0">
        <w:rPr>
          <w:b/>
          <w:i/>
          <w:sz w:val="28"/>
          <w:szCs w:val="28"/>
        </w:rPr>
        <w:t xml:space="preserve"> </w:t>
      </w:r>
      <w:proofErr w:type="spellStart"/>
      <w:r w:rsidRPr="00DF3FB0">
        <w:rPr>
          <w:b/>
          <w:i/>
          <w:sz w:val="28"/>
          <w:szCs w:val="28"/>
        </w:rPr>
        <w:t>lên</w:t>
      </w:r>
      <w:proofErr w:type="spellEnd"/>
      <w:r w:rsidRPr="00DF3FB0">
        <w:rPr>
          <w:b/>
          <w:i/>
          <w:sz w:val="28"/>
          <w:szCs w:val="28"/>
        </w:rPr>
        <w:t xml:space="preserve"> </w:t>
      </w:r>
      <w:proofErr w:type="spellStart"/>
      <w:r>
        <w:rPr>
          <w:b/>
          <w:i/>
          <w:sz w:val="28"/>
          <w:szCs w:val="28"/>
        </w:rPr>
        <w:t>trang</w:t>
      </w:r>
      <w:proofErr w:type="spellEnd"/>
      <w:r>
        <w:rPr>
          <w:b/>
          <w:i/>
          <w:sz w:val="28"/>
          <w:szCs w:val="28"/>
        </w:rPr>
        <w:t xml:space="preserve"> w</w:t>
      </w:r>
      <w:r w:rsidRPr="00DF3FB0">
        <w:rPr>
          <w:b/>
          <w:i/>
          <w:sz w:val="28"/>
          <w:szCs w:val="28"/>
        </w:rPr>
        <w:t>eb</w:t>
      </w:r>
    </w:p>
    <w:p w14:paraId="1F58870D" w14:textId="0C5E5FF6" w:rsidR="00315B17" w:rsidRDefault="00315B17" w:rsidP="00DB4448">
      <w:pPr>
        <w:spacing w:line="288" w:lineRule="auto"/>
        <w:ind w:left="113" w:firstLine="720"/>
        <w:jc w:val="both"/>
        <w:rPr>
          <w:b/>
          <w:sz w:val="28"/>
          <w:szCs w:val="28"/>
        </w:rPr>
      </w:pPr>
      <w:r w:rsidRPr="00DF3FB0">
        <w:rPr>
          <w:sz w:val="28"/>
          <w:szCs w:val="28"/>
        </w:rPr>
        <w:t xml:space="preserve">Sau </w:t>
      </w:r>
      <w:proofErr w:type="spellStart"/>
      <w:r w:rsidRPr="00DF3FB0">
        <w:rPr>
          <w:sz w:val="28"/>
          <w:szCs w:val="28"/>
        </w:rPr>
        <w:t>khi</w:t>
      </w:r>
      <w:proofErr w:type="spellEnd"/>
      <w:r w:rsidRPr="00DF3FB0">
        <w:rPr>
          <w:sz w:val="28"/>
          <w:szCs w:val="28"/>
        </w:rPr>
        <w:t xml:space="preserve"> </w:t>
      </w:r>
      <w:proofErr w:type="spellStart"/>
      <w:r w:rsidRPr="00DF3FB0">
        <w:rPr>
          <w:sz w:val="28"/>
          <w:szCs w:val="28"/>
        </w:rPr>
        <w:t>đã</w:t>
      </w:r>
      <w:proofErr w:type="spellEnd"/>
      <w:r w:rsidRPr="00DF3FB0">
        <w:rPr>
          <w:sz w:val="28"/>
          <w:szCs w:val="28"/>
        </w:rPr>
        <w:t xml:space="preserve"> </w:t>
      </w:r>
      <w:proofErr w:type="spellStart"/>
      <w:r>
        <w:rPr>
          <w:sz w:val="28"/>
          <w:szCs w:val="28"/>
        </w:rPr>
        <w:t>rà</w:t>
      </w:r>
      <w:proofErr w:type="spellEnd"/>
      <w:r>
        <w:rPr>
          <w:sz w:val="28"/>
          <w:szCs w:val="28"/>
        </w:rPr>
        <w:t xml:space="preserve"> </w:t>
      </w:r>
      <w:proofErr w:type="spellStart"/>
      <w:r>
        <w:rPr>
          <w:sz w:val="28"/>
          <w:szCs w:val="28"/>
        </w:rPr>
        <w:t>soát</w:t>
      </w:r>
      <w:proofErr w:type="spellEnd"/>
      <w:r w:rsidRPr="00DF3FB0">
        <w:rPr>
          <w:sz w:val="28"/>
          <w:szCs w:val="28"/>
        </w:rPr>
        <w:t xml:space="preserve"> “Danh </w:t>
      </w:r>
      <w:proofErr w:type="spellStart"/>
      <w:r w:rsidRPr="00DF3FB0">
        <w:rPr>
          <w:sz w:val="28"/>
          <w:szCs w:val="28"/>
        </w:rPr>
        <w:t>sách</w:t>
      </w:r>
      <w:proofErr w:type="spellEnd"/>
      <w:r w:rsidRPr="00DF3FB0">
        <w:rPr>
          <w:sz w:val="28"/>
          <w:szCs w:val="28"/>
        </w:rPr>
        <w:t xml:space="preserve"> </w:t>
      </w:r>
      <w:proofErr w:type="spellStart"/>
      <w:r w:rsidRPr="00DF3FB0">
        <w:rPr>
          <w:sz w:val="28"/>
          <w:szCs w:val="28"/>
        </w:rPr>
        <w:t>các</w:t>
      </w:r>
      <w:proofErr w:type="spellEnd"/>
      <w:r w:rsidRPr="00DF3FB0">
        <w:rPr>
          <w:sz w:val="28"/>
          <w:szCs w:val="28"/>
        </w:rPr>
        <w:t xml:space="preserve"> </w:t>
      </w:r>
      <w:proofErr w:type="spellStart"/>
      <w:r w:rsidRPr="00DF3FB0">
        <w:rPr>
          <w:sz w:val="28"/>
          <w:szCs w:val="28"/>
        </w:rPr>
        <w:t>địa</w:t>
      </w:r>
      <w:proofErr w:type="spellEnd"/>
      <w:r w:rsidRPr="00DF3FB0">
        <w:rPr>
          <w:sz w:val="28"/>
          <w:szCs w:val="28"/>
        </w:rPr>
        <w:t xml:space="preserve"> </w:t>
      </w:r>
      <w:proofErr w:type="spellStart"/>
      <w:r w:rsidRPr="00DF3FB0">
        <w:rPr>
          <w:sz w:val="28"/>
          <w:szCs w:val="28"/>
        </w:rPr>
        <w:t>bàn</w:t>
      </w:r>
      <w:proofErr w:type="spellEnd"/>
      <w:r w:rsidRPr="00DF3FB0">
        <w:rPr>
          <w:sz w:val="28"/>
          <w:szCs w:val="28"/>
        </w:rPr>
        <w:t xml:space="preserve"> KSMS </w:t>
      </w:r>
      <w:r>
        <w:rPr>
          <w:sz w:val="28"/>
          <w:szCs w:val="28"/>
        </w:rPr>
        <w:t>202</w:t>
      </w:r>
      <w:r w:rsidR="0042582B">
        <w:rPr>
          <w:sz w:val="28"/>
          <w:szCs w:val="28"/>
        </w:rPr>
        <w:t>5</w:t>
      </w:r>
      <w:r w:rsidRPr="00DF3FB0">
        <w:rPr>
          <w:sz w:val="28"/>
          <w:szCs w:val="28"/>
        </w:rPr>
        <w:t xml:space="preserve">”, </w:t>
      </w:r>
      <w:proofErr w:type="spellStart"/>
      <w:r w:rsidRPr="00DF3FB0">
        <w:rPr>
          <w:sz w:val="28"/>
          <w:szCs w:val="28"/>
        </w:rPr>
        <w:t>Cục</w:t>
      </w:r>
      <w:proofErr w:type="spellEnd"/>
      <w:r w:rsidRPr="00DF3FB0">
        <w:rPr>
          <w:sz w:val="28"/>
          <w:szCs w:val="28"/>
        </w:rPr>
        <w:t xml:space="preserve"> </w:t>
      </w:r>
      <w:proofErr w:type="spellStart"/>
      <w:r w:rsidRPr="00DF3FB0">
        <w:rPr>
          <w:sz w:val="28"/>
          <w:szCs w:val="28"/>
        </w:rPr>
        <w:t>Thống</w:t>
      </w:r>
      <w:proofErr w:type="spellEnd"/>
      <w:r w:rsidRPr="00DF3FB0">
        <w:rPr>
          <w:sz w:val="28"/>
          <w:szCs w:val="28"/>
        </w:rPr>
        <w:t xml:space="preserve"> </w:t>
      </w:r>
      <w:proofErr w:type="spellStart"/>
      <w:r w:rsidRPr="00DF3FB0">
        <w:rPr>
          <w:sz w:val="28"/>
          <w:szCs w:val="28"/>
        </w:rPr>
        <w:t>kê</w:t>
      </w:r>
      <w:proofErr w:type="spellEnd"/>
      <w:r w:rsidRPr="00DF3FB0">
        <w:rPr>
          <w:sz w:val="28"/>
          <w:szCs w:val="28"/>
        </w:rPr>
        <w:t xml:space="preserve"> </w:t>
      </w:r>
      <w:proofErr w:type="spellStart"/>
      <w:r w:rsidRPr="00DF3FB0">
        <w:rPr>
          <w:sz w:val="28"/>
          <w:szCs w:val="28"/>
        </w:rPr>
        <w:t>thực</w:t>
      </w:r>
      <w:proofErr w:type="spellEnd"/>
      <w:r w:rsidRPr="00DF3FB0">
        <w:rPr>
          <w:sz w:val="28"/>
          <w:szCs w:val="28"/>
        </w:rPr>
        <w:t xml:space="preserve"> </w:t>
      </w:r>
      <w:proofErr w:type="spellStart"/>
      <w:r w:rsidRPr="00DF3FB0">
        <w:rPr>
          <w:sz w:val="28"/>
          <w:szCs w:val="28"/>
        </w:rPr>
        <w:t>hiện</w:t>
      </w:r>
      <w:proofErr w:type="spellEnd"/>
      <w:r w:rsidRPr="00DF3FB0">
        <w:rPr>
          <w:sz w:val="28"/>
          <w:szCs w:val="28"/>
        </w:rPr>
        <w:t xml:space="preserve"> </w:t>
      </w:r>
      <w:proofErr w:type="spellStart"/>
      <w:r w:rsidRPr="00DF3FB0">
        <w:rPr>
          <w:sz w:val="28"/>
          <w:szCs w:val="28"/>
        </w:rPr>
        <w:t>cập</w:t>
      </w:r>
      <w:proofErr w:type="spellEnd"/>
      <w:r w:rsidRPr="00DF3FB0">
        <w:rPr>
          <w:sz w:val="28"/>
          <w:szCs w:val="28"/>
        </w:rPr>
        <w:t xml:space="preserve"> </w:t>
      </w:r>
      <w:proofErr w:type="spellStart"/>
      <w:r w:rsidRPr="00DF3FB0">
        <w:rPr>
          <w:sz w:val="28"/>
          <w:szCs w:val="28"/>
        </w:rPr>
        <w:t>nhật</w:t>
      </w:r>
      <w:proofErr w:type="spellEnd"/>
      <w:r w:rsidRPr="00DF3FB0">
        <w:rPr>
          <w:sz w:val="28"/>
          <w:szCs w:val="28"/>
        </w:rPr>
        <w:t xml:space="preserve"> </w:t>
      </w:r>
      <w:proofErr w:type="spellStart"/>
      <w:r w:rsidRPr="00DF3FB0">
        <w:rPr>
          <w:sz w:val="28"/>
          <w:szCs w:val="28"/>
        </w:rPr>
        <w:t>danh</w:t>
      </w:r>
      <w:proofErr w:type="spellEnd"/>
      <w:r w:rsidRPr="00DF3FB0">
        <w:rPr>
          <w:sz w:val="28"/>
          <w:szCs w:val="28"/>
        </w:rPr>
        <w:t xml:space="preserve"> </w:t>
      </w:r>
      <w:proofErr w:type="spellStart"/>
      <w:r w:rsidRPr="00DF3FB0">
        <w:rPr>
          <w:sz w:val="28"/>
          <w:szCs w:val="28"/>
        </w:rPr>
        <w:t>sách</w:t>
      </w:r>
      <w:proofErr w:type="spellEnd"/>
      <w:r w:rsidRPr="00DF3FB0">
        <w:rPr>
          <w:sz w:val="28"/>
          <w:szCs w:val="28"/>
        </w:rPr>
        <w:t xml:space="preserve"> </w:t>
      </w:r>
      <w:proofErr w:type="spellStart"/>
      <w:r w:rsidRPr="00DF3FB0">
        <w:rPr>
          <w:sz w:val="28"/>
          <w:szCs w:val="28"/>
        </w:rPr>
        <w:t>này</w:t>
      </w:r>
      <w:proofErr w:type="spellEnd"/>
      <w:r w:rsidRPr="00DF3FB0">
        <w:rPr>
          <w:sz w:val="28"/>
          <w:szCs w:val="28"/>
        </w:rPr>
        <w:t xml:space="preserve"> </w:t>
      </w:r>
      <w:proofErr w:type="spellStart"/>
      <w:r w:rsidRPr="00DF3FB0">
        <w:rPr>
          <w:sz w:val="28"/>
          <w:szCs w:val="28"/>
        </w:rPr>
        <w:t>trực</w:t>
      </w:r>
      <w:proofErr w:type="spellEnd"/>
      <w:r w:rsidRPr="00DF3FB0">
        <w:rPr>
          <w:sz w:val="28"/>
          <w:szCs w:val="28"/>
        </w:rPr>
        <w:t xml:space="preserve"> </w:t>
      </w:r>
      <w:proofErr w:type="spellStart"/>
      <w:r w:rsidRPr="00DF3FB0">
        <w:rPr>
          <w:sz w:val="28"/>
          <w:szCs w:val="28"/>
        </w:rPr>
        <w:t>tiếp</w:t>
      </w:r>
      <w:proofErr w:type="spellEnd"/>
      <w:r w:rsidRPr="00DF3FB0">
        <w:rPr>
          <w:sz w:val="28"/>
          <w:szCs w:val="28"/>
        </w:rPr>
        <w:t xml:space="preserve"> </w:t>
      </w:r>
      <w:proofErr w:type="spellStart"/>
      <w:r>
        <w:rPr>
          <w:sz w:val="28"/>
          <w:szCs w:val="28"/>
        </w:rPr>
        <w:t>lên</w:t>
      </w:r>
      <w:proofErr w:type="spellEnd"/>
      <w:r>
        <w:rPr>
          <w:sz w:val="28"/>
          <w:szCs w:val="28"/>
        </w:rPr>
        <w:t xml:space="preserve"> </w:t>
      </w:r>
      <w:proofErr w:type="spellStart"/>
      <w:r w:rsidRPr="00DF3FB0">
        <w:rPr>
          <w:sz w:val="28"/>
          <w:szCs w:val="28"/>
        </w:rPr>
        <w:t>trang</w:t>
      </w:r>
      <w:proofErr w:type="spellEnd"/>
      <w:r w:rsidRPr="00DF3FB0">
        <w:rPr>
          <w:sz w:val="28"/>
          <w:szCs w:val="28"/>
        </w:rPr>
        <w:t xml:space="preserve"> web</w:t>
      </w:r>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chỉ</w:t>
      </w:r>
      <w:proofErr w:type="spellEnd"/>
      <w:r w:rsidRPr="00DF3FB0">
        <w:rPr>
          <w:sz w:val="28"/>
          <w:szCs w:val="28"/>
        </w:rPr>
        <w:t xml:space="preserve">: </w:t>
      </w:r>
      <w:hyperlink r:id="rId12" w:history="1">
        <w:r w:rsidRPr="004750A1">
          <w:rPr>
            <w:rStyle w:val="Hyperlink"/>
            <w:sz w:val="28"/>
            <w:szCs w:val="28"/>
          </w:rPr>
          <w:t>https://ksms.gso.gov.vn</w:t>
        </w:r>
      </w:hyperlink>
      <w:r w:rsidRPr="00A04233">
        <w:rPr>
          <w:sz w:val="28"/>
          <w:szCs w:val="28"/>
        </w:rPr>
        <w:t xml:space="preserve">, </w:t>
      </w:r>
      <w:proofErr w:type="spellStart"/>
      <w:r w:rsidRPr="00A04233">
        <w:rPr>
          <w:sz w:val="28"/>
          <w:szCs w:val="28"/>
        </w:rPr>
        <w:t>chọn</w:t>
      </w:r>
      <w:proofErr w:type="spellEnd"/>
      <w:r w:rsidRPr="00A04233">
        <w:rPr>
          <w:sz w:val="28"/>
          <w:szCs w:val="28"/>
        </w:rPr>
        <w:t xml:space="preserve"> </w:t>
      </w:r>
      <w:proofErr w:type="spellStart"/>
      <w:r w:rsidRPr="00A04233">
        <w:rPr>
          <w:sz w:val="28"/>
          <w:szCs w:val="28"/>
        </w:rPr>
        <w:t>năm</w:t>
      </w:r>
      <w:proofErr w:type="spellEnd"/>
      <w:r w:rsidRPr="00A04233">
        <w:rPr>
          <w:sz w:val="28"/>
          <w:szCs w:val="28"/>
        </w:rPr>
        <w:t xml:space="preserve"> 202</w:t>
      </w:r>
      <w:r w:rsidR="0042582B">
        <w:rPr>
          <w:sz w:val="28"/>
          <w:szCs w:val="28"/>
        </w:rPr>
        <w:t>5</w:t>
      </w:r>
      <w:r w:rsidRPr="00A04233">
        <w:rPr>
          <w:sz w:val="28"/>
          <w:szCs w:val="28"/>
        </w:rPr>
        <w:t xml:space="preserve">, </w:t>
      </w:r>
      <w:proofErr w:type="spellStart"/>
      <w:r w:rsidRPr="00DF3FB0">
        <w:rPr>
          <w:sz w:val="28"/>
          <w:szCs w:val="28"/>
        </w:rPr>
        <w:t>chọn</w:t>
      </w:r>
      <w:proofErr w:type="spellEnd"/>
      <w:r w:rsidRPr="00DF3FB0">
        <w:rPr>
          <w:sz w:val="28"/>
          <w:szCs w:val="28"/>
        </w:rPr>
        <w:t xml:space="preserve"> </w:t>
      </w:r>
      <w:proofErr w:type="spellStart"/>
      <w:r w:rsidRPr="00DF3FB0">
        <w:rPr>
          <w:sz w:val="28"/>
          <w:szCs w:val="28"/>
        </w:rPr>
        <w:t>chức</w:t>
      </w:r>
      <w:proofErr w:type="spellEnd"/>
      <w:r w:rsidRPr="00DF3FB0">
        <w:rPr>
          <w:sz w:val="28"/>
          <w:szCs w:val="28"/>
        </w:rPr>
        <w:t xml:space="preserve"> </w:t>
      </w:r>
      <w:proofErr w:type="spellStart"/>
      <w:r w:rsidRPr="00DF3FB0">
        <w:rPr>
          <w:sz w:val="28"/>
          <w:szCs w:val="28"/>
        </w:rPr>
        <w:t>năng</w:t>
      </w:r>
      <w:proofErr w:type="spellEnd"/>
      <w:r w:rsidRPr="00DF3FB0">
        <w:rPr>
          <w:sz w:val="28"/>
          <w:szCs w:val="28"/>
        </w:rPr>
        <w:t xml:space="preserve"> </w:t>
      </w:r>
      <w:r w:rsidRPr="00DF3FB0">
        <w:rPr>
          <w:b/>
          <w:sz w:val="28"/>
          <w:szCs w:val="28"/>
        </w:rPr>
        <w:t xml:space="preserve">“Danh </w:t>
      </w:r>
      <w:proofErr w:type="spellStart"/>
      <w:r w:rsidRPr="00DF3FB0">
        <w:rPr>
          <w:b/>
          <w:sz w:val="28"/>
          <w:szCs w:val="28"/>
        </w:rPr>
        <w:t>sách</w:t>
      </w:r>
      <w:proofErr w:type="spellEnd"/>
      <w:r w:rsidRPr="00DF3FB0">
        <w:rPr>
          <w:b/>
          <w:sz w:val="28"/>
          <w:szCs w:val="28"/>
        </w:rPr>
        <w:t xml:space="preserve"> </w:t>
      </w:r>
      <w:proofErr w:type="spellStart"/>
      <w:r w:rsidRPr="00DF3FB0">
        <w:rPr>
          <w:b/>
          <w:sz w:val="28"/>
          <w:szCs w:val="28"/>
        </w:rPr>
        <w:t>nền</w:t>
      </w:r>
      <w:proofErr w:type="spellEnd"/>
      <w:r w:rsidRPr="00DF3FB0">
        <w:rPr>
          <w:b/>
          <w:sz w:val="28"/>
          <w:szCs w:val="28"/>
        </w:rPr>
        <w:t xml:space="preserve">”, </w:t>
      </w:r>
      <w:proofErr w:type="spellStart"/>
      <w:r w:rsidRPr="00DF3FB0">
        <w:rPr>
          <w:sz w:val="28"/>
          <w:szCs w:val="28"/>
        </w:rPr>
        <w:t>chọn</w:t>
      </w:r>
      <w:proofErr w:type="spellEnd"/>
      <w:r w:rsidRPr="00DF3FB0">
        <w:rPr>
          <w:sz w:val="28"/>
          <w:szCs w:val="28"/>
        </w:rPr>
        <w:t xml:space="preserve"> </w:t>
      </w:r>
      <w:proofErr w:type="spellStart"/>
      <w:r w:rsidRPr="00DF3FB0">
        <w:rPr>
          <w:sz w:val="28"/>
          <w:szCs w:val="28"/>
        </w:rPr>
        <w:t>tiếp</w:t>
      </w:r>
      <w:proofErr w:type="spellEnd"/>
      <w:r w:rsidRPr="00DF3FB0">
        <w:rPr>
          <w:sz w:val="28"/>
          <w:szCs w:val="28"/>
        </w:rPr>
        <w:t xml:space="preserve"> </w:t>
      </w:r>
      <w:r w:rsidRPr="00DF3FB0">
        <w:rPr>
          <w:b/>
          <w:sz w:val="28"/>
          <w:szCs w:val="28"/>
        </w:rPr>
        <w:t>“</w:t>
      </w:r>
      <w:proofErr w:type="spellStart"/>
      <w:r w:rsidRPr="00DF3FB0">
        <w:rPr>
          <w:b/>
          <w:sz w:val="28"/>
          <w:szCs w:val="28"/>
        </w:rPr>
        <w:t>Cập</w:t>
      </w:r>
      <w:proofErr w:type="spellEnd"/>
      <w:r w:rsidRPr="00DF3FB0">
        <w:rPr>
          <w:b/>
          <w:sz w:val="28"/>
          <w:szCs w:val="28"/>
        </w:rPr>
        <w:t xml:space="preserve"> </w:t>
      </w:r>
      <w:proofErr w:type="spellStart"/>
      <w:r w:rsidRPr="00DF3FB0">
        <w:rPr>
          <w:b/>
          <w:sz w:val="28"/>
          <w:szCs w:val="28"/>
        </w:rPr>
        <w:t>nhật</w:t>
      </w:r>
      <w:proofErr w:type="spellEnd"/>
      <w:r w:rsidRPr="00DF3FB0">
        <w:rPr>
          <w:b/>
          <w:sz w:val="28"/>
          <w:szCs w:val="28"/>
        </w:rPr>
        <w:t xml:space="preserve"> </w:t>
      </w:r>
      <w:proofErr w:type="spellStart"/>
      <w:r w:rsidRPr="00DF3FB0">
        <w:rPr>
          <w:b/>
          <w:sz w:val="28"/>
          <w:szCs w:val="28"/>
        </w:rPr>
        <w:t>danh</w:t>
      </w:r>
      <w:proofErr w:type="spellEnd"/>
      <w:r w:rsidRPr="00DF3FB0">
        <w:rPr>
          <w:b/>
          <w:sz w:val="28"/>
          <w:szCs w:val="28"/>
        </w:rPr>
        <w:t xml:space="preserve"> </w:t>
      </w:r>
      <w:proofErr w:type="spellStart"/>
      <w:r w:rsidRPr="00DF3FB0">
        <w:rPr>
          <w:b/>
          <w:sz w:val="28"/>
          <w:szCs w:val="28"/>
        </w:rPr>
        <w:t>sách</w:t>
      </w:r>
      <w:proofErr w:type="spellEnd"/>
      <w:r w:rsidRPr="00DF3FB0">
        <w:rPr>
          <w:b/>
          <w:sz w:val="28"/>
          <w:szCs w:val="28"/>
        </w:rPr>
        <w:t xml:space="preserve"> </w:t>
      </w:r>
      <w:proofErr w:type="spellStart"/>
      <w:r w:rsidRPr="00DF3FB0">
        <w:rPr>
          <w:b/>
          <w:sz w:val="28"/>
          <w:szCs w:val="28"/>
        </w:rPr>
        <w:t>địa</w:t>
      </w:r>
      <w:proofErr w:type="spellEnd"/>
      <w:r w:rsidRPr="00DF3FB0">
        <w:rPr>
          <w:b/>
          <w:sz w:val="28"/>
          <w:szCs w:val="28"/>
        </w:rPr>
        <w:t xml:space="preserve"> </w:t>
      </w:r>
      <w:proofErr w:type="spellStart"/>
      <w:r w:rsidRPr="00DF3FB0">
        <w:rPr>
          <w:b/>
          <w:sz w:val="28"/>
          <w:szCs w:val="28"/>
        </w:rPr>
        <w:t>bàn</w:t>
      </w:r>
      <w:proofErr w:type="spellEnd"/>
      <w:r w:rsidRPr="00DF3FB0">
        <w:rPr>
          <w:b/>
          <w:sz w:val="28"/>
          <w:szCs w:val="28"/>
        </w:rPr>
        <w:t>”.</w:t>
      </w:r>
      <w:r>
        <w:rPr>
          <w:b/>
          <w:sz w:val="28"/>
          <w:szCs w:val="28"/>
        </w:rPr>
        <w:t xml:space="preserve"> </w:t>
      </w:r>
    </w:p>
    <w:p w14:paraId="4FE833CA" w14:textId="0AF17AA7" w:rsidR="00021B5B" w:rsidRDefault="00CC1BD8" w:rsidP="00DB4448">
      <w:pPr>
        <w:pStyle w:val="ListParagraph"/>
        <w:tabs>
          <w:tab w:val="left" w:pos="851"/>
        </w:tabs>
        <w:spacing w:line="288" w:lineRule="auto"/>
        <w:ind w:left="113" w:firstLine="720"/>
        <w:jc w:val="both"/>
        <w:rPr>
          <w:b/>
          <w:sz w:val="28"/>
          <w:szCs w:val="28"/>
        </w:rPr>
      </w:pPr>
      <w:r>
        <w:rPr>
          <w:b/>
          <w:sz w:val="28"/>
          <w:szCs w:val="28"/>
        </w:rPr>
        <w:t>2</w:t>
      </w:r>
      <w:r w:rsidR="00021B5B" w:rsidRPr="000B688B">
        <w:rPr>
          <w:b/>
          <w:sz w:val="28"/>
          <w:szCs w:val="28"/>
        </w:rPr>
        <w:t xml:space="preserve">. </w:t>
      </w:r>
      <w:proofErr w:type="spellStart"/>
      <w:r>
        <w:rPr>
          <w:b/>
          <w:sz w:val="28"/>
          <w:szCs w:val="28"/>
        </w:rPr>
        <w:t>Rà</w:t>
      </w:r>
      <w:proofErr w:type="spellEnd"/>
      <w:r>
        <w:rPr>
          <w:b/>
          <w:sz w:val="28"/>
          <w:szCs w:val="28"/>
        </w:rPr>
        <w:t xml:space="preserve"> </w:t>
      </w:r>
      <w:proofErr w:type="spellStart"/>
      <w:r>
        <w:rPr>
          <w:b/>
          <w:sz w:val="28"/>
          <w:szCs w:val="28"/>
        </w:rPr>
        <w:t>soát</w:t>
      </w:r>
      <w:proofErr w:type="spellEnd"/>
      <w:r>
        <w:rPr>
          <w:b/>
          <w:sz w:val="28"/>
          <w:szCs w:val="28"/>
        </w:rPr>
        <w:t xml:space="preserve">, </w:t>
      </w:r>
      <w:proofErr w:type="spellStart"/>
      <w:r w:rsidR="00E96F5D">
        <w:rPr>
          <w:b/>
          <w:sz w:val="28"/>
          <w:szCs w:val="28"/>
        </w:rPr>
        <w:t>cập</w:t>
      </w:r>
      <w:proofErr w:type="spellEnd"/>
      <w:r w:rsidR="00E96F5D">
        <w:rPr>
          <w:b/>
          <w:sz w:val="28"/>
          <w:szCs w:val="28"/>
        </w:rPr>
        <w:t xml:space="preserve"> </w:t>
      </w:r>
      <w:proofErr w:type="spellStart"/>
      <w:r w:rsidR="00E96F5D">
        <w:rPr>
          <w:b/>
          <w:sz w:val="28"/>
          <w:szCs w:val="28"/>
        </w:rPr>
        <w:t>nhật</w:t>
      </w:r>
      <w:proofErr w:type="spellEnd"/>
      <w:r w:rsidR="00E96F5D">
        <w:rPr>
          <w:b/>
          <w:sz w:val="28"/>
          <w:szCs w:val="28"/>
        </w:rPr>
        <w:t xml:space="preserve"> </w:t>
      </w:r>
      <w:proofErr w:type="spellStart"/>
      <w:r w:rsidR="00461D68" w:rsidRPr="000B688B">
        <w:rPr>
          <w:b/>
          <w:sz w:val="28"/>
          <w:szCs w:val="28"/>
        </w:rPr>
        <w:t>bảng</w:t>
      </w:r>
      <w:proofErr w:type="spellEnd"/>
      <w:r w:rsidR="00461D68" w:rsidRPr="000B688B">
        <w:rPr>
          <w:b/>
          <w:sz w:val="28"/>
          <w:szCs w:val="28"/>
        </w:rPr>
        <w:t xml:space="preserve"> </w:t>
      </w:r>
      <w:proofErr w:type="spellStart"/>
      <w:r w:rsidR="00461D68" w:rsidRPr="000B688B">
        <w:rPr>
          <w:b/>
          <w:sz w:val="28"/>
          <w:szCs w:val="28"/>
        </w:rPr>
        <w:t>kê</w:t>
      </w:r>
      <w:proofErr w:type="spellEnd"/>
      <w:r w:rsidR="00461D68" w:rsidRPr="000B688B">
        <w:rPr>
          <w:b/>
          <w:sz w:val="28"/>
          <w:szCs w:val="28"/>
        </w:rPr>
        <w:t xml:space="preserve"> </w:t>
      </w:r>
      <w:proofErr w:type="spellStart"/>
      <w:r w:rsidR="00461D68" w:rsidRPr="000B688B">
        <w:rPr>
          <w:b/>
          <w:sz w:val="28"/>
          <w:szCs w:val="28"/>
        </w:rPr>
        <w:t>hộ</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chọn</w:t>
      </w:r>
      <w:proofErr w:type="spellEnd"/>
      <w:r>
        <w:rPr>
          <w:b/>
          <w:sz w:val="28"/>
          <w:szCs w:val="28"/>
        </w:rPr>
        <w:t xml:space="preserve"> </w:t>
      </w:r>
      <w:proofErr w:type="spellStart"/>
      <w:r>
        <w:rPr>
          <w:b/>
          <w:sz w:val="28"/>
          <w:szCs w:val="28"/>
        </w:rPr>
        <w:t>hộ</w:t>
      </w:r>
      <w:proofErr w:type="spellEnd"/>
      <w:r>
        <w:rPr>
          <w:b/>
          <w:sz w:val="28"/>
          <w:szCs w:val="28"/>
        </w:rPr>
        <w:t xml:space="preserve"> </w:t>
      </w:r>
      <w:proofErr w:type="spellStart"/>
      <w:r>
        <w:rPr>
          <w:b/>
          <w:sz w:val="28"/>
          <w:szCs w:val="28"/>
        </w:rPr>
        <w:t>khảo</w:t>
      </w:r>
      <w:proofErr w:type="spellEnd"/>
      <w:r>
        <w:rPr>
          <w:b/>
          <w:sz w:val="28"/>
          <w:szCs w:val="28"/>
        </w:rPr>
        <w:t xml:space="preserve"> </w:t>
      </w:r>
      <w:proofErr w:type="spellStart"/>
      <w:r>
        <w:rPr>
          <w:b/>
          <w:sz w:val="28"/>
          <w:szCs w:val="28"/>
        </w:rPr>
        <w:t>sát</w:t>
      </w:r>
      <w:proofErr w:type="spellEnd"/>
    </w:p>
    <w:p w14:paraId="15A9A275" w14:textId="1D4DFA2D" w:rsidR="00CC1BD8" w:rsidRPr="002F169A" w:rsidRDefault="00CC1BD8" w:rsidP="00DB4448">
      <w:pPr>
        <w:pStyle w:val="ListParagraph"/>
        <w:tabs>
          <w:tab w:val="left" w:pos="851"/>
        </w:tabs>
        <w:spacing w:line="288" w:lineRule="auto"/>
        <w:ind w:left="113" w:firstLine="720"/>
        <w:jc w:val="both"/>
        <w:rPr>
          <w:rFonts w:ascii="Times New Roman Bold Italic" w:hAnsi="Times New Roman Bold Italic"/>
          <w:b/>
          <w:i/>
          <w:sz w:val="28"/>
          <w:szCs w:val="28"/>
        </w:rPr>
      </w:pPr>
      <w:r w:rsidRPr="002F169A">
        <w:rPr>
          <w:rFonts w:ascii="Times New Roman Bold Italic" w:hAnsi="Times New Roman Bold Italic"/>
          <w:b/>
          <w:i/>
          <w:sz w:val="28"/>
          <w:szCs w:val="28"/>
        </w:rPr>
        <w:t xml:space="preserve">2.1. </w:t>
      </w:r>
      <w:proofErr w:type="spellStart"/>
      <w:r w:rsidRPr="002F169A">
        <w:rPr>
          <w:rFonts w:ascii="Times New Roman Bold Italic" w:hAnsi="Times New Roman Bold Italic"/>
          <w:b/>
          <w:i/>
          <w:sz w:val="28"/>
          <w:szCs w:val="28"/>
        </w:rPr>
        <w:t>Đối</w:t>
      </w:r>
      <w:proofErr w:type="spellEnd"/>
      <w:r w:rsidRPr="002F169A">
        <w:rPr>
          <w:rFonts w:ascii="Times New Roman Bold Italic" w:hAnsi="Times New Roman Bold Italic"/>
          <w:b/>
          <w:i/>
          <w:sz w:val="28"/>
          <w:szCs w:val="28"/>
        </w:rPr>
        <w:t xml:space="preserve"> </w:t>
      </w:r>
      <w:proofErr w:type="spellStart"/>
      <w:r w:rsidRPr="002F169A">
        <w:rPr>
          <w:rFonts w:ascii="Times New Roman Bold Italic" w:hAnsi="Times New Roman Bold Italic"/>
          <w:b/>
          <w:i/>
          <w:sz w:val="28"/>
          <w:szCs w:val="28"/>
        </w:rPr>
        <w:t>với</w:t>
      </w:r>
      <w:proofErr w:type="spellEnd"/>
      <w:r w:rsidRPr="002F169A">
        <w:rPr>
          <w:rFonts w:ascii="Times New Roman Bold Italic" w:hAnsi="Times New Roman Bold Italic"/>
          <w:b/>
          <w:i/>
          <w:sz w:val="28"/>
          <w:szCs w:val="28"/>
        </w:rPr>
        <w:t xml:space="preserve"> </w:t>
      </w:r>
      <w:proofErr w:type="spellStart"/>
      <w:r w:rsidRPr="002F169A">
        <w:rPr>
          <w:rFonts w:ascii="Times New Roman Bold Italic" w:hAnsi="Times New Roman Bold Italic"/>
          <w:b/>
          <w:i/>
          <w:sz w:val="28"/>
          <w:szCs w:val="28"/>
        </w:rPr>
        <w:t>địa</w:t>
      </w:r>
      <w:proofErr w:type="spellEnd"/>
      <w:r w:rsidRPr="002F169A">
        <w:rPr>
          <w:rFonts w:ascii="Times New Roman Bold Italic" w:hAnsi="Times New Roman Bold Italic"/>
          <w:b/>
          <w:i/>
          <w:sz w:val="28"/>
          <w:szCs w:val="28"/>
        </w:rPr>
        <w:t xml:space="preserve"> </w:t>
      </w:r>
      <w:proofErr w:type="spellStart"/>
      <w:r w:rsidRPr="002F169A">
        <w:rPr>
          <w:rFonts w:ascii="Times New Roman Bold Italic" w:hAnsi="Times New Roman Bold Italic"/>
          <w:b/>
          <w:i/>
          <w:sz w:val="28"/>
          <w:szCs w:val="28"/>
        </w:rPr>
        <w:t>bàn</w:t>
      </w:r>
      <w:proofErr w:type="spellEnd"/>
      <w:r w:rsidRPr="002F169A">
        <w:rPr>
          <w:rFonts w:ascii="Times New Roman Bold Italic" w:hAnsi="Times New Roman Bold Italic"/>
          <w:b/>
          <w:i/>
          <w:sz w:val="28"/>
          <w:szCs w:val="28"/>
        </w:rPr>
        <w:t xml:space="preserve"> </w:t>
      </w:r>
      <w:proofErr w:type="spellStart"/>
      <w:r w:rsidRPr="002F169A">
        <w:rPr>
          <w:rFonts w:ascii="Times New Roman Bold Italic" w:hAnsi="Times New Roman Bold Italic"/>
          <w:b/>
          <w:i/>
          <w:sz w:val="28"/>
          <w:szCs w:val="28"/>
        </w:rPr>
        <w:t>được</w:t>
      </w:r>
      <w:proofErr w:type="spellEnd"/>
      <w:r w:rsidRPr="002F169A">
        <w:rPr>
          <w:rFonts w:ascii="Times New Roman Bold Italic" w:hAnsi="Times New Roman Bold Italic"/>
          <w:b/>
          <w:i/>
          <w:sz w:val="28"/>
          <w:szCs w:val="28"/>
        </w:rPr>
        <w:t xml:space="preserve"> </w:t>
      </w:r>
      <w:proofErr w:type="spellStart"/>
      <w:r w:rsidRPr="002F169A">
        <w:rPr>
          <w:rFonts w:ascii="Times New Roman Bold Italic" w:hAnsi="Times New Roman Bold Italic"/>
          <w:b/>
          <w:i/>
          <w:sz w:val="28"/>
          <w:szCs w:val="28"/>
        </w:rPr>
        <w:t>chọn</w:t>
      </w:r>
      <w:proofErr w:type="spellEnd"/>
      <w:r w:rsidRPr="002F169A">
        <w:rPr>
          <w:rFonts w:ascii="Times New Roman Bold Italic" w:hAnsi="Times New Roman Bold Italic"/>
          <w:b/>
          <w:i/>
          <w:sz w:val="28"/>
          <w:szCs w:val="28"/>
        </w:rPr>
        <w:t xml:space="preserve"> </w:t>
      </w:r>
      <w:proofErr w:type="spellStart"/>
      <w:r w:rsidRPr="002F169A">
        <w:rPr>
          <w:rFonts w:ascii="Times New Roman Bold Italic" w:hAnsi="Times New Roman Bold Italic"/>
          <w:b/>
          <w:i/>
          <w:sz w:val="28"/>
          <w:szCs w:val="28"/>
        </w:rPr>
        <w:t>lại</w:t>
      </w:r>
      <w:proofErr w:type="spellEnd"/>
    </w:p>
    <w:p w14:paraId="584E8222" w14:textId="09841A44" w:rsidR="004E4A0E" w:rsidRDefault="004E4A0E" w:rsidP="00DB4448">
      <w:pPr>
        <w:spacing w:line="288" w:lineRule="auto"/>
        <w:jc w:val="both"/>
        <w:rPr>
          <w:sz w:val="28"/>
          <w:szCs w:val="28"/>
        </w:rPr>
      </w:pPr>
      <w:r>
        <w:rPr>
          <w:sz w:val="28"/>
          <w:szCs w:val="28"/>
        </w:rPr>
        <w:tab/>
      </w:r>
      <w:proofErr w:type="spellStart"/>
      <w:r>
        <w:rPr>
          <w:sz w:val="28"/>
          <w:szCs w:val="28"/>
        </w:rPr>
        <w:t>Cục</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rà</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sidRPr="0042582B">
        <w:rPr>
          <w:spacing w:val="-6"/>
          <w:sz w:val="28"/>
          <w:szCs w:val="28"/>
        </w:rPr>
        <w:t>địa</w:t>
      </w:r>
      <w:proofErr w:type="spellEnd"/>
      <w:r w:rsidRPr="0042582B">
        <w:rPr>
          <w:spacing w:val="-6"/>
          <w:sz w:val="28"/>
          <w:szCs w:val="28"/>
        </w:rPr>
        <w:t xml:space="preserve"> </w:t>
      </w:r>
      <w:proofErr w:type="spellStart"/>
      <w:r w:rsidRPr="0042582B">
        <w:rPr>
          <w:spacing w:val="-6"/>
          <w:sz w:val="28"/>
          <w:szCs w:val="28"/>
        </w:rPr>
        <w:t>bàn</w:t>
      </w:r>
      <w:proofErr w:type="spellEnd"/>
      <w:r w:rsidRPr="0042582B">
        <w:rPr>
          <w:spacing w:val="-6"/>
          <w:sz w:val="28"/>
          <w:szCs w:val="28"/>
        </w:rPr>
        <w:t xml:space="preserve"> </w:t>
      </w:r>
      <w:proofErr w:type="spellStart"/>
      <w:r w:rsidRPr="0042582B">
        <w:rPr>
          <w:spacing w:val="-6"/>
          <w:sz w:val="28"/>
          <w:szCs w:val="28"/>
        </w:rPr>
        <w:t>được</w:t>
      </w:r>
      <w:proofErr w:type="spellEnd"/>
      <w:r w:rsidRPr="0042582B">
        <w:rPr>
          <w:spacing w:val="-6"/>
          <w:sz w:val="28"/>
          <w:szCs w:val="28"/>
        </w:rPr>
        <w:t xml:space="preserve"> </w:t>
      </w:r>
      <w:proofErr w:type="spellStart"/>
      <w:r w:rsidRPr="0042582B">
        <w:rPr>
          <w:spacing w:val="-6"/>
          <w:sz w:val="28"/>
          <w:szCs w:val="28"/>
        </w:rPr>
        <w:t>chọn</w:t>
      </w:r>
      <w:proofErr w:type="spellEnd"/>
      <w:r w:rsidRPr="0042582B">
        <w:rPr>
          <w:spacing w:val="-6"/>
          <w:sz w:val="28"/>
          <w:szCs w:val="28"/>
        </w:rPr>
        <w:t xml:space="preserve"> </w:t>
      </w:r>
      <w:proofErr w:type="spellStart"/>
      <w:r w:rsidRPr="0042582B">
        <w:rPr>
          <w:spacing w:val="-6"/>
          <w:sz w:val="28"/>
          <w:szCs w:val="28"/>
        </w:rPr>
        <w:t>lại</w:t>
      </w:r>
      <w:proofErr w:type="spellEnd"/>
      <w:r w:rsidRPr="0042582B">
        <w:rPr>
          <w:spacing w:val="-6"/>
          <w:sz w:val="28"/>
          <w:szCs w:val="28"/>
        </w:rPr>
        <w:t xml:space="preserve"> </w:t>
      </w:r>
      <w:proofErr w:type="spellStart"/>
      <w:r w:rsidRPr="0042582B">
        <w:rPr>
          <w:spacing w:val="-6"/>
          <w:sz w:val="28"/>
          <w:szCs w:val="28"/>
        </w:rPr>
        <w:t>từ</w:t>
      </w:r>
      <w:proofErr w:type="spellEnd"/>
      <w:r w:rsidRPr="0042582B">
        <w:rPr>
          <w:spacing w:val="-6"/>
          <w:sz w:val="28"/>
          <w:szCs w:val="28"/>
        </w:rPr>
        <w:t xml:space="preserve"> KSMS </w:t>
      </w:r>
      <w:r w:rsidR="0042582B" w:rsidRPr="0042582B">
        <w:rPr>
          <w:spacing w:val="-6"/>
          <w:sz w:val="28"/>
          <w:szCs w:val="28"/>
        </w:rPr>
        <w:t xml:space="preserve">2 </w:t>
      </w:r>
      <w:proofErr w:type="spellStart"/>
      <w:r w:rsidR="0042582B" w:rsidRPr="0042582B">
        <w:rPr>
          <w:spacing w:val="-6"/>
          <w:sz w:val="28"/>
          <w:szCs w:val="28"/>
        </w:rPr>
        <w:t>năm</w:t>
      </w:r>
      <w:proofErr w:type="spellEnd"/>
      <w:r w:rsidR="0042582B" w:rsidRPr="0042582B">
        <w:rPr>
          <w:spacing w:val="-6"/>
          <w:sz w:val="28"/>
          <w:szCs w:val="28"/>
        </w:rPr>
        <w:t xml:space="preserve"> </w:t>
      </w:r>
      <w:proofErr w:type="spellStart"/>
      <w:r w:rsidR="0042582B" w:rsidRPr="0042582B">
        <w:rPr>
          <w:spacing w:val="-6"/>
          <w:sz w:val="28"/>
          <w:szCs w:val="28"/>
        </w:rPr>
        <w:t>liền</w:t>
      </w:r>
      <w:proofErr w:type="spellEnd"/>
      <w:r w:rsidR="0042582B" w:rsidRPr="0042582B">
        <w:rPr>
          <w:spacing w:val="-6"/>
          <w:sz w:val="28"/>
          <w:szCs w:val="28"/>
        </w:rPr>
        <w:t xml:space="preserve"> </w:t>
      </w:r>
      <w:proofErr w:type="spellStart"/>
      <w:r w:rsidR="0042582B" w:rsidRPr="0042582B">
        <w:rPr>
          <w:spacing w:val="-6"/>
          <w:sz w:val="28"/>
          <w:szCs w:val="28"/>
        </w:rPr>
        <w:t>kề</w:t>
      </w:r>
      <w:proofErr w:type="spellEnd"/>
      <w:r w:rsidRPr="0042582B">
        <w:rPr>
          <w:spacing w:val="-6"/>
          <w:sz w:val="28"/>
          <w:szCs w:val="28"/>
        </w:rPr>
        <w:t xml:space="preserve">. </w:t>
      </w:r>
      <w:proofErr w:type="spellStart"/>
      <w:r w:rsidRPr="0042582B">
        <w:rPr>
          <w:spacing w:val="-6"/>
          <w:sz w:val="28"/>
          <w:szCs w:val="28"/>
        </w:rPr>
        <w:t>Cách</w:t>
      </w:r>
      <w:proofErr w:type="spellEnd"/>
      <w:r w:rsidRPr="0042582B">
        <w:rPr>
          <w:spacing w:val="-6"/>
          <w:sz w:val="28"/>
          <w:szCs w:val="28"/>
        </w:rPr>
        <w:t xml:space="preserve"> </w:t>
      </w:r>
      <w:proofErr w:type="spellStart"/>
      <w:r w:rsidRPr="0042582B">
        <w:rPr>
          <w:spacing w:val="-6"/>
          <w:sz w:val="28"/>
          <w:szCs w:val="28"/>
        </w:rPr>
        <w:t>thực</w:t>
      </w:r>
      <w:proofErr w:type="spellEnd"/>
      <w:r w:rsidRPr="0042582B">
        <w:rPr>
          <w:spacing w:val="-6"/>
          <w:sz w:val="28"/>
          <w:szCs w:val="28"/>
        </w:rPr>
        <w:t xml:space="preserve"> </w:t>
      </w:r>
      <w:proofErr w:type="spellStart"/>
      <w:r w:rsidRPr="0042582B">
        <w:rPr>
          <w:spacing w:val="-6"/>
          <w:sz w:val="28"/>
          <w:szCs w:val="28"/>
        </w:rPr>
        <w:t>hiện</w:t>
      </w:r>
      <w:proofErr w:type="spellEnd"/>
      <w:r w:rsidRPr="0042582B">
        <w:rPr>
          <w:spacing w:val="-6"/>
          <w:sz w:val="28"/>
          <w:szCs w:val="28"/>
        </w:rPr>
        <w:t xml:space="preserve"> </w:t>
      </w:r>
      <w:proofErr w:type="spellStart"/>
      <w:r w:rsidRPr="0042582B">
        <w:rPr>
          <w:spacing w:val="-6"/>
          <w:sz w:val="28"/>
          <w:szCs w:val="28"/>
        </w:rPr>
        <w:t>theo</w:t>
      </w:r>
      <w:proofErr w:type="spellEnd"/>
      <w:r w:rsidRPr="0042582B">
        <w:rPr>
          <w:spacing w:val="-6"/>
          <w:sz w:val="28"/>
          <w:szCs w:val="28"/>
        </w:rPr>
        <w:t xml:space="preserve"> </w:t>
      </w:r>
      <w:proofErr w:type="spellStart"/>
      <w:r w:rsidRPr="0042582B">
        <w:rPr>
          <w:spacing w:val="-6"/>
          <w:sz w:val="28"/>
          <w:szCs w:val="28"/>
        </w:rPr>
        <w:t>các</w:t>
      </w:r>
      <w:proofErr w:type="spellEnd"/>
      <w:r w:rsidRPr="0042582B">
        <w:rPr>
          <w:spacing w:val="-6"/>
          <w:sz w:val="28"/>
          <w:szCs w:val="28"/>
        </w:rPr>
        <w:t xml:space="preserve"> </w:t>
      </w:r>
      <w:proofErr w:type="spellStart"/>
      <w:r w:rsidRPr="0042582B">
        <w:rPr>
          <w:spacing w:val="-6"/>
          <w:sz w:val="28"/>
          <w:szCs w:val="28"/>
        </w:rPr>
        <w:t>bước</w:t>
      </w:r>
      <w:proofErr w:type="spellEnd"/>
      <w:r w:rsidRPr="0042582B">
        <w:rPr>
          <w:spacing w:val="-6"/>
          <w:sz w:val="28"/>
          <w:szCs w:val="28"/>
        </w:rPr>
        <w:t xml:space="preserve"> </w:t>
      </w:r>
      <w:proofErr w:type="spellStart"/>
      <w:r w:rsidRPr="0042582B">
        <w:rPr>
          <w:spacing w:val="-6"/>
          <w:sz w:val="28"/>
          <w:szCs w:val="28"/>
        </w:rPr>
        <w:t>như</w:t>
      </w:r>
      <w:proofErr w:type="spellEnd"/>
      <w:r w:rsidRPr="0042582B">
        <w:rPr>
          <w:spacing w:val="-6"/>
          <w:sz w:val="28"/>
          <w:szCs w:val="28"/>
        </w:rPr>
        <w:t xml:space="preserve"> </w:t>
      </w:r>
      <w:proofErr w:type="spellStart"/>
      <w:r w:rsidRPr="0042582B">
        <w:rPr>
          <w:spacing w:val="-6"/>
          <w:sz w:val="28"/>
          <w:szCs w:val="28"/>
        </w:rPr>
        <w:t>sau</w:t>
      </w:r>
      <w:proofErr w:type="spellEnd"/>
      <w:r w:rsidRPr="0042582B">
        <w:rPr>
          <w:spacing w:val="-6"/>
          <w:sz w:val="28"/>
          <w:szCs w:val="28"/>
        </w:rPr>
        <w:t>:</w:t>
      </w:r>
    </w:p>
    <w:p w14:paraId="6D6E4412" w14:textId="58FA56E5" w:rsidR="00461D68" w:rsidRDefault="004E4A0E" w:rsidP="00DB4448">
      <w:pPr>
        <w:spacing w:line="288" w:lineRule="auto"/>
        <w:jc w:val="both"/>
        <w:rPr>
          <w:sz w:val="28"/>
          <w:szCs w:val="28"/>
        </w:rPr>
      </w:pPr>
      <w:r>
        <w:rPr>
          <w:sz w:val="28"/>
          <w:szCs w:val="28"/>
        </w:rPr>
        <w:tab/>
      </w:r>
      <w:proofErr w:type="spellStart"/>
      <w:r w:rsidRPr="004E4A0E">
        <w:rPr>
          <w:b/>
          <w:i/>
          <w:sz w:val="28"/>
          <w:szCs w:val="28"/>
        </w:rPr>
        <w:t>Bước</w:t>
      </w:r>
      <w:proofErr w:type="spellEnd"/>
      <w:r w:rsidRPr="004E4A0E">
        <w:rPr>
          <w:b/>
          <w:i/>
          <w:sz w:val="28"/>
          <w:szCs w:val="28"/>
        </w:rPr>
        <w:t xml:space="preserve"> 1</w:t>
      </w:r>
      <w:r>
        <w:rPr>
          <w:sz w:val="28"/>
          <w:szCs w:val="28"/>
        </w:rPr>
        <w:t xml:space="preserve">: </w:t>
      </w:r>
      <w:proofErr w:type="spellStart"/>
      <w:r w:rsidR="00461D68" w:rsidRPr="000B688B">
        <w:rPr>
          <w:sz w:val="28"/>
          <w:szCs w:val="28"/>
        </w:rPr>
        <w:t>Cục</w:t>
      </w:r>
      <w:proofErr w:type="spellEnd"/>
      <w:r w:rsidR="00461D68" w:rsidRPr="000B688B">
        <w:rPr>
          <w:sz w:val="28"/>
          <w:szCs w:val="28"/>
        </w:rPr>
        <w:t xml:space="preserve"> </w:t>
      </w:r>
      <w:proofErr w:type="spellStart"/>
      <w:r w:rsidR="00461D68" w:rsidRPr="000B688B">
        <w:rPr>
          <w:sz w:val="28"/>
          <w:szCs w:val="28"/>
        </w:rPr>
        <w:t>Thống</w:t>
      </w:r>
      <w:proofErr w:type="spellEnd"/>
      <w:r w:rsidR="00461D68" w:rsidRPr="000B688B">
        <w:rPr>
          <w:sz w:val="28"/>
          <w:szCs w:val="28"/>
        </w:rPr>
        <w:t xml:space="preserve"> </w:t>
      </w:r>
      <w:proofErr w:type="spellStart"/>
      <w:r w:rsidR="00461D68" w:rsidRPr="000B688B">
        <w:rPr>
          <w:sz w:val="28"/>
          <w:szCs w:val="28"/>
        </w:rPr>
        <w:t>kê</w:t>
      </w:r>
      <w:proofErr w:type="spellEnd"/>
      <w:r w:rsidR="00461D68" w:rsidRPr="000B688B">
        <w:rPr>
          <w:sz w:val="28"/>
          <w:szCs w:val="28"/>
        </w:rPr>
        <w:t xml:space="preserve"> </w:t>
      </w:r>
      <w:proofErr w:type="spellStart"/>
      <w:r w:rsidR="008E5A85">
        <w:rPr>
          <w:sz w:val="28"/>
          <w:szCs w:val="28"/>
        </w:rPr>
        <w:t>lập</w:t>
      </w:r>
      <w:proofErr w:type="spellEnd"/>
      <w:r w:rsidR="00461D68" w:rsidRPr="000B688B">
        <w:rPr>
          <w:sz w:val="28"/>
          <w:szCs w:val="28"/>
        </w:rPr>
        <w:t xml:space="preserve"> </w:t>
      </w:r>
      <w:proofErr w:type="spellStart"/>
      <w:r w:rsidR="00461D68" w:rsidRPr="000B688B">
        <w:rPr>
          <w:sz w:val="28"/>
          <w:szCs w:val="28"/>
        </w:rPr>
        <w:t>danh</w:t>
      </w:r>
      <w:proofErr w:type="spellEnd"/>
      <w:r w:rsidR="00461D68" w:rsidRPr="000B688B">
        <w:rPr>
          <w:sz w:val="28"/>
          <w:szCs w:val="28"/>
        </w:rPr>
        <w:t xml:space="preserve"> </w:t>
      </w:r>
      <w:proofErr w:type="spellStart"/>
      <w:r w:rsidR="00461D68" w:rsidRPr="000B688B">
        <w:rPr>
          <w:sz w:val="28"/>
          <w:szCs w:val="28"/>
        </w:rPr>
        <w:t>sách</w:t>
      </w:r>
      <w:proofErr w:type="spellEnd"/>
      <w:r w:rsidR="00461D68" w:rsidRPr="000B688B">
        <w:rPr>
          <w:sz w:val="28"/>
          <w:szCs w:val="28"/>
        </w:rPr>
        <w:t xml:space="preserve"> </w:t>
      </w:r>
      <w:proofErr w:type="spellStart"/>
      <w:r>
        <w:rPr>
          <w:sz w:val="28"/>
          <w:szCs w:val="28"/>
        </w:rPr>
        <w:t>các</w:t>
      </w:r>
      <w:proofErr w:type="spellEnd"/>
      <w:r>
        <w:rPr>
          <w:sz w:val="28"/>
          <w:szCs w:val="28"/>
        </w:rPr>
        <w:t xml:space="preserve"> </w:t>
      </w:r>
      <w:proofErr w:type="spellStart"/>
      <w:r w:rsidR="00461D68" w:rsidRPr="000B688B">
        <w:rPr>
          <w:sz w:val="28"/>
          <w:szCs w:val="28"/>
        </w:rPr>
        <w:t>hộ</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của</w:t>
      </w:r>
      <w:proofErr w:type="spellEnd"/>
      <w:r>
        <w:rPr>
          <w:sz w:val="28"/>
          <w:szCs w:val="28"/>
        </w:rPr>
        <w:t xml:space="preserve"> </w:t>
      </w:r>
      <w:r w:rsidR="0042582B">
        <w:rPr>
          <w:sz w:val="28"/>
          <w:szCs w:val="28"/>
        </w:rPr>
        <w:t xml:space="preserve">KSMS 2 </w:t>
      </w:r>
      <w:proofErr w:type="spellStart"/>
      <w:r w:rsidR="0042582B">
        <w:rPr>
          <w:sz w:val="28"/>
          <w:szCs w:val="28"/>
        </w:rPr>
        <w:t>năm</w:t>
      </w:r>
      <w:proofErr w:type="spellEnd"/>
      <w:r w:rsidR="0042582B">
        <w:rPr>
          <w:sz w:val="28"/>
          <w:szCs w:val="28"/>
        </w:rPr>
        <w:t xml:space="preserve"> </w:t>
      </w:r>
      <w:proofErr w:type="spellStart"/>
      <w:r w:rsidR="0042582B">
        <w:rPr>
          <w:sz w:val="28"/>
          <w:szCs w:val="28"/>
        </w:rPr>
        <w:t>liền</w:t>
      </w:r>
      <w:proofErr w:type="spellEnd"/>
      <w:r w:rsidR="0042582B">
        <w:rPr>
          <w:sz w:val="28"/>
          <w:szCs w:val="28"/>
        </w:rPr>
        <w:t xml:space="preserve"> </w:t>
      </w:r>
      <w:proofErr w:type="spellStart"/>
      <w:r w:rsidR="0042582B">
        <w:rPr>
          <w:sz w:val="28"/>
          <w:szCs w:val="28"/>
        </w:rPr>
        <w:t>kề</w:t>
      </w:r>
      <w:proofErr w:type="spellEnd"/>
      <w:r w:rsidR="0042582B">
        <w:rPr>
          <w:sz w:val="28"/>
          <w:szCs w:val="28"/>
        </w:rPr>
        <w:t xml:space="preserve"> </w:t>
      </w:r>
      <w:proofErr w:type="spellStart"/>
      <w:r w:rsidR="0042582B">
        <w:rPr>
          <w:sz w:val="28"/>
          <w:szCs w:val="28"/>
        </w:rPr>
        <w:t>đó</w:t>
      </w:r>
      <w:proofErr w:type="spellEnd"/>
      <w:r w:rsidR="00461D68" w:rsidRPr="000B688B">
        <w:rPr>
          <w:sz w:val="28"/>
          <w:szCs w:val="28"/>
        </w:rPr>
        <w:t xml:space="preserve"> </w:t>
      </w:r>
      <w:proofErr w:type="spellStart"/>
      <w:r w:rsidR="00461D68" w:rsidRPr="000B688B">
        <w:rPr>
          <w:sz w:val="28"/>
          <w:szCs w:val="28"/>
        </w:rPr>
        <w:t>từ</w:t>
      </w:r>
      <w:proofErr w:type="spellEnd"/>
      <w:r w:rsidR="00461D68" w:rsidRPr="000B688B">
        <w:rPr>
          <w:sz w:val="28"/>
          <w:szCs w:val="28"/>
        </w:rPr>
        <w:t xml:space="preserve"> </w:t>
      </w:r>
      <w:proofErr w:type="spellStart"/>
      <w:r w:rsidR="00461D68" w:rsidRPr="000B688B">
        <w:rPr>
          <w:sz w:val="28"/>
          <w:szCs w:val="28"/>
        </w:rPr>
        <w:t>nguồn</w:t>
      </w:r>
      <w:proofErr w:type="spellEnd"/>
      <w:r w:rsidR="00461D68" w:rsidRPr="000B688B">
        <w:rPr>
          <w:sz w:val="28"/>
          <w:szCs w:val="28"/>
        </w:rPr>
        <w:t xml:space="preserve"> </w:t>
      </w:r>
      <w:proofErr w:type="spellStart"/>
      <w:r w:rsidR="00461D68" w:rsidRPr="000B688B">
        <w:rPr>
          <w:sz w:val="28"/>
          <w:szCs w:val="28"/>
        </w:rPr>
        <w:t>lưu</w:t>
      </w:r>
      <w:proofErr w:type="spellEnd"/>
      <w:r w:rsidR="00461D68" w:rsidRPr="000B688B">
        <w:rPr>
          <w:sz w:val="28"/>
          <w:szCs w:val="28"/>
        </w:rPr>
        <w:t xml:space="preserve"> </w:t>
      </w:r>
      <w:proofErr w:type="spellStart"/>
      <w:r w:rsidR="00461D68" w:rsidRPr="000B688B">
        <w:rPr>
          <w:sz w:val="28"/>
          <w:szCs w:val="28"/>
        </w:rPr>
        <w:t>trữ</w:t>
      </w:r>
      <w:proofErr w:type="spellEnd"/>
      <w:r w:rsidR="00461D68" w:rsidRPr="000B688B">
        <w:rPr>
          <w:sz w:val="28"/>
          <w:szCs w:val="28"/>
        </w:rPr>
        <w:t xml:space="preserve"> </w:t>
      </w:r>
      <w:proofErr w:type="spellStart"/>
      <w:r w:rsidR="00461D68" w:rsidRPr="000B688B">
        <w:rPr>
          <w:sz w:val="28"/>
          <w:szCs w:val="28"/>
        </w:rPr>
        <w:t>của</w:t>
      </w:r>
      <w:proofErr w:type="spellEnd"/>
      <w:r w:rsidR="00461D68" w:rsidRPr="000B688B">
        <w:rPr>
          <w:sz w:val="28"/>
          <w:szCs w:val="28"/>
        </w:rPr>
        <w:t xml:space="preserve"> CTK</w:t>
      </w:r>
      <w:r w:rsidR="0042582B">
        <w:rPr>
          <w:sz w:val="28"/>
          <w:szCs w:val="28"/>
        </w:rPr>
        <w:t xml:space="preserve"> (</w:t>
      </w:r>
      <w:proofErr w:type="spellStart"/>
      <w:r w:rsidR="0042582B">
        <w:rPr>
          <w:sz w:val="28"/>
          <w:szCs w:val="28"/>
        </w:rPr>
        <w:t>hoặc</w:t>
      </w:r>
      <w:proofErr w:type="spellEnd"/>
      <w:r w:rsidR="0042582B">
        <w:rPr>
          <w:sz w:val="28"/>
          <w:szCs w:val="28"/>
        </w:rPr>
        <w:t xml:space="preserve"> </w:t>
      </w:r>
      <w:proofErr w:type="spellStart"/>
      <w:r w:rsidR="0042582B">
        <w:rPr>
          <w:sz w:val="28"/>
          <w:szCs w:val="28"/>
        </w:rPr>
        <w:t>trang</w:t>
      </w:r>
      <w:proofErr w:type="spellEnd"/>
      <w:r w:rsidR="0042582B">
        <w:rPr>
          <w:sz w:val="28"/>
          <w:szCs w:val="28"/>
        </w:rPr>
        <w:t xml:space="preserve"> web KSMS </w:t>
      </w:r>
      <w:proofErr w:type="spellStart"/>
      <w:r w:rsidR="0042582B">
        <w:rPr>
          <w:sz w:val="28"/>
          <w:szCs w:val="28"/>
        </w:rPr>
        <w:t>của</w:t>
      </w:r>
      <w:proofErr w:type="spellEnd"/>
      <w:r w:rsidR="0042582B">
        <w:rPr>
          <w:sz w:val="28"/>
          <w:szCs w:val="28"/>
        </w:rPr>
        <w:t xml:space="preserve"> </w:t>
      </w:r>
      <w:proofErr w:type="spellStart"/>
      <w:r w:rsidR="0042582B">
        <w:rPr>
          <w:sz w:val="28"/>
          <w:szCs w:val="28"/>
        </w:rPr>
        <w:t>năm</w:t>
      </w:r>
      <w:proofErr w:type="spellEnd"/>
      <w:r w:rsidR="0042582B">
        <w:rPr>
          <w:sz w:val="28"/>
          <w:szCs w:val="28"/>
        </w:rPr>
        <w:t xml:space="preserve"> </w:t>
      </w:r>
      <w:proofErr w:type="spellStart"/>
      <w:r w:rsidR="0042582B">
        <w:rPr>
          <w:sz w:val="28"/>
          <w:szCs w:val="28"/>
        </w:rPr>
        <w:t>đó</w:t>
      </w:r>
      <w:proofErr w:type="spellEnd"/>
      <w:r w:rsidR="0042582B">
        <w:rPr>
          <w:sz w:val="28"/>
          <w:szCs w:val="28"/>
        </w:rPr>
        <w:t>)</w:t>
      </w:r>
      <w:r>
        <w:rPr>
          <w:sz w:val="28"/>
          <w:szCs w:val="28"/>
        </w:rPr>
        <w:t xml:space="preserve">, bao </w:t>
      </w:r>
      <w:proofErr w:type="spellStart"/>
      <w:r>
        <w:rPr>
          <w:sz w:val="28"/>
          <w:szCs w:val="28"/>
        </w:rPr>
        <w:t>gồm</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sidR="0042582B">
        <w:rPr>
          <w:sz w:val="28"/>
          <w:szCs w:val="28"/>
        </w:rPr>
        <w:t>được</w:t>
      </w:r>
      <w:proofErr w:type="spellEnd"/>
      <w:r w:rsidR="0042582B">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sidR="00E54349">
        <w:rPr>
          <w:sz w:val="28"/>
          <w:szCs w:val="28"/>
        </w:rPr>
        <w:t>theo</w:t>
      </w:r>
      <w:proofErr w:type="spellEnd"/>
      <w:r w:rsidR="00E54349">
        <w:rPr>
          <w:sz w:val="28"/>
          <w:szCs w:val="28"/>
        </w:rPr>
        <w:t xml:space="preserve"> </w:t>
      </w:r>
      <w:proofErr w:type="spellStart"/>
      <w:r w:rsidR="00E54349">
        <w:rPr>
          <w:sz w:val="28"/>
          <w:szCs w:val="28"/>
        </w:rPr>
        <w:t>mẫu</w:t>
      </w:r>
      <w:proofErr w:type="spellEnd"/>
      <w:r w:rsidR="00E54349">
        <w:rPr>
          <w:sz w:val="28"/>
          <w:szCs w:val="28"/>
        </w:rPr>
        <w:t xml:space="preserve"> “</w:t>
      </w:r>
      <w:r>
        <w:rPr>
          <w:sz w:val="28"/>
          <w:szCs w:val="28"/>
        </w:rPr>
        <w:t xml:space="preserve">Danh </w:t>
      </w:r>
      <w:proofErr w:type="spellStart"/>
      <w:r>
        <w:rPr>
          <w:sz w:val="28"/>
          <w:szCs w:val="28"/>
        </w:rPr>
        <w:t>sách</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mẫu</w:t>
      </w:r>
      <w:proofErr w:type="spellEnd"/>
      <w:r w:rsidR="00E54349">
        <w:rPr>
          <w:sz w:val="28"/>
          <w:szCs w:val="28"/>
        </w:rPr>
        <w:t xml:space="preserve"> </w:t>
      </w:r>
      <w:proofErr w:type="spellStart"/>
      <w:r w:rsidR="00E54349">
        <w:rPr>
          <w:sz w:val="28"/>
          <w:szCs w:val="28"/>
        </w:rPr>
        <w:t>Khảo</w:t>
      </w:r>
      <w:proofErr w:type="spellEnd"/>
      <w:r w:rsidR="00E54349">
        <w:rPr>
          <w:sz w:val="28"/>
          <w:szCs w:val="28"/>
        </w:rPr>
        <w:t xml:space="preserve"> </w:t>
      </w:r>
      <w:proofErr w:type="spellStart"/>
      <w:r w:rsidR="00E54349">
        <w:rPr>
          <w:sz w:val="28"/>
          <w:szCs w:val="28"/>
        </w:rPr>
        <w:t>sát</w:t>
      </w:r>
      <w:proofErr w:type="spellEnd"/>
      <w:r w:rsidR="00E54349">
        <w:rPr>
          <w:sz w:val="28"/>
          <w:szCs w:val="28"/>
        </w:rPr>
        <w:t xml:space="preserve"> </w:t>
      </w:r>
      <w:proofErr w:type="spellStart"/>
      <w:r w:rsidR="00E54349">
        <w:rPr>
          <w:sz w:val="28"/>
          <w:szCs w:val="28"/>
        </w:rPr>
        <w:t>mức</w:t>
      </w:r>
      <w:proofErr w:type="spellEnd"/>
      <w:r w:rsidR="00E54349">
        <w:rPr>
          <w:sz w:val="28"/>
          <w:szCs w:val="28"/>
        </w:rPr>
        <w:t xml:space="preserve"> </w:t>
      </w:r>
      <w:proofErr w:type="spellStart"/>
      <w:r w:rsidR="00E54349">
        <w:rPr>
          <w:sz w:val="28"/>
          <w:szCs w:val="28"/>
        </w:rPr>
        <w:t>sống</w:t>
      </w:r>
      <w:proofErr w:type="spellEnd"/>
      <w:r w:rsidR="00E54349">
        <w:rPr>
          <w:sz w:val="28"/>
          <w:szCs w:val="28"/>
        </w:rPr>
        <w:t xml:space="preserve"> </w:t>
      </w:r>
      <w:proofErr w:type="spellStart"/>
      <w:r w:rsidR="00E54349">
        <w:rPr>
          <w:sz w:val="28"/>
          <w:szCs w:val="28"/>
        </w:rPr>
        <w:t>dân</w:t>
      </w:r>
      <w:proofErr w:type="spellEnd"/>
      <w:r w:rsidR="00E54349">
        <w:rPr>
          <w:sz w:val="28"/>
          <w:szCs w:val="28"/>
        </w:rPr>
        <w:t xml:space="preserve"> </w:t>
      </w:r>
      <w:proofErr w:type="spellStart"/>
      <w:r w:rsidR="00E54349">
        <w:rPr>
          <w:sz w:val="28"/>
          <w:szCs w:val="28"/>
        </w:rPr>
        <w:t>cư</w:t>
      </w:r>
      <w:proofErr w:type="spellEnd"/>
      <w:r w:rsidR="00E54349">
        <w:rPr>
          <w:sz w:val="28"/>
          <w:szCs w:val="28"/>
        </w:rPr>
        <w:t xml:space="preserve"> </w:t>
      </w:r>
      <w:proofErr w:type="spellStart"/>
      <w:r w:rsidR="00E54349">
        <w:rPr>
          <w:sz w:val="28"/>
          <w:szCs w:val="28"/>
        </w:rPr>
        <w:t>năm</w:t>
      </w:r>
      <w:proofErr w:type="spellEnd"/>
      <w:r w:rsidR="00E54349">
        <w:rPr>
          <w:sz w:val="28"/>
          <w:szCs w:val="28"/>
        </w:rPr>
        <w:t xml:space="preserve"> </w:t>
      </w:r>
      <w:r w:rsidR="00315B17">
        <w:rPr>
          <w:sz w:val="28"/>
          <w:szCs w:val="28"/>
        </w:rPr>
        <w:t>2025</w:t>
      </w:r>
      <w:r w:rsidR="00E54349">
        <w:rPr>
          <w:sz w:val="28"/>
          <w:szCs w:val="28"/>
        </w:rPr>
        <w:t xml:space="preserve">” </w:t>
      </w:r>
      <w:proofErr w:type="spellStart"/>
      <w:r w:rsidR="00E54349">
        <w:rPr>
          <w:sz w:val="28"/>
          <w:szCs w:val="28"/>
        </w:rPr>
        <w:t>tại</w:t>
      </w:r>
      <w:proofErr w:type="spellEnd"/>
      <w:r w:rsidR="00E54349">
        <w:rPr>
          <w:sz w:val="28"/>
          <w:szCs w:val="28"/>
        </w:rPr>
        <w:t xml:space="preserve"> </w:t>
      </w:r>
      <w:proofErr w:type="spellStart"/>
      <w:r w:rsidR="008C08C1">
        <w:rPr>
          <w:sz w:val="28"/>
          <w:szCs w:val="28"/>
        </w:rPr>
        <w:t>P</w:t>
      </w:r>
      <w:r w:rsidR="00E54349">
        <w:rPr>
          <w:sz w:val="28"/>
          <w:szCs w:val="28"/>
        </w:rPr>
        <w:t>hụ</w:t>
      </w:r>
      <w:proofErr w:type="spellEnd"/>
      <w:r w:rsidR="00E54349">
        <w:rPr>
          <w:sz w:val="28"/>
          <w:szCs w:val="28"/>
        </w:rPr>
        <w:t xml:space="preserve"> </w:t>
      </w:r>
      <w:proofErr w:type="spellStart"/>
      <w:r w:rsidR="00E54349">
        <w:rPr>
          <w:sz w:val="28"/>
          <w:szCs w:val="28"/>
        </w:rPr>
        <w:t>lục</w:t>
      </w:r>
      <w:proofErr w:type="spellEnd"/>
      <w:r w:rsidR="00E54349">
        <w:rPr>
          <w:sz w:val="28"/>
          <w:szCs w:val="28"/>
        </w:rPr>
        <w:t xml:space="preserve"> </w:t>
      </w:r>
      <w:r w:rsidR="00F52E5A">
        <w:rPr>
          <w:sz w:val="28"/>
          <w:szCs w:val="28"/>
        </w:rPr>
        <w:t>2</w:t>
      </w:r>
      <w:r w:rsidR="00E54349">
        <w:rPr>
          <w:sz w:val="28"/>
          <w:szCs w:val="28"/>
        </w:rPr>
        <w:t>.</w:t>
      </w:r>
    </w:p>
    <w:p w14:paraId="5E4DC83B" w14:textId="1A793D40" w:rsidR="0042582B" w:rsidRDefault="0042582B" w:rsidP="00DB4448">
      <w:pPr>
        <w:spacing w:line="288" w:lineRule="auto"/>
        <w:ind w:firstLine="720"/>
        <w:jc w:val="both"/>
        <w:rPr>
          <w:sz w:val="28"/>
          <w:szCs w:val="28"/>
        </w:rPr>
      </w:pPr>
      <w:r>
        <w:rPr>
          <w:sz w:val="28"/>
          <w:szCs w:val="28"/>
        </w:rPr>
        <w:t xml:space="preserve">Lưu ý: </w:t>
      </w:r>
      <w:proofErr w:type="spellStart"/>
      <w:r>
        <w:rPr>
          <w:sz w:val="28"/>
          <w:szCs w:val="28"/>
        </w:rPr>
        <w:t>Nếu</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khảo</w:t>
      </w:r>
      <w:proofErr w:type="spellEnd"/>
      <w:r>
        <w:rPr>
          <w:sz w:val="28"/>
          <w:szCs w:val="28"/>
        </w:rPr>
        <w:t xml:space="preserve"> </w:t>
      </w:r>
      <w:proofErr w:type="spellStart"/>
      <w:r>
        <w:rPr>
          <w:sz w:val="28"/>
          <w:szCs w:val="28"/>
        </w:rPr>
        <w:t>sát</w:t>
      </w:r>
      <w:proofErr w:type="spellEnd"/>
      <w:r>
        <w:rPr>
          <w:sz w:val="28"/>
          <w:szCs w:val="28"/>
        </w:rPr>
        <w:t xml:space="preserve"> ở </w:t>
      </w:r>
      <w:proofErr w:type="spellStart"/>
      <w:r>
        <w:rPr>
          <w:sz w:val="28"/>
          <w:szCs w:val="28"/>
        </w:rPr>
        <w:t>cả</w:t>
      </w:r>
      <w:proofErr w:type="spellEnd"/>
      <w:r>
        <w:rPr>
          <w:sz w:val="28"/>
          <w:szCs w:val="28"/>
        </w:rPr>
        <w:t xml:space="preserve"> KSMS 2023 </w:t>
      </w:r>
      <w:proofErr w:type="spellStart"/>
      <w:r>
        <w:rPr>
          <w:sz w:val="28"/>
          <w:szCs w:val="28"/>
        </w:rPr>
        <w:t>và</w:t>
      </w:r>
      <w:proofErr w:type="spellEnd"/>
      <w:r>
        <w:rPr>
          <w:sz w:val="28"/>
          <w:szCs w:val="28"/>
        </w:rPr>
        <w:t xml:space="preserve"> KSMS 2024 </w:t>
      </w:r>
      <w:proofErr w:type="spellStart"/>
      <w:r>
        <w:rPr>
          <w:sz w:val="28"/>
          <w:szCs w:val="28"/>
        </w:rPr>
        <w:t>thì</w:t>
      </w:r>
      <w:proofErr w:type="spellEnd"/>
      <w:r>
        <w:rPr>
          <w:sz w:val="28"/>
          <w:szCs w:val="28"/>
        </w:rPr>
        <w:t xml:space="preserve"> </w:t>
      </w:r>
      <w:proofErr w:type="spellStart"/>
      <w:r>
        <w:rPr>
          <w:sz w:val="28"/>
          <w:szCs w:val="28"/>
        </w:rPr>
        <w:t>ưu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rà</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năm</w:t>
      </w:r>
      <w:proofErr w:type="spellEnd"/>
      <w:r>
        <w:rPr>
          <w:sz w:val="28"/>
          <w:szCs w:val="28"/>
        </w:rPr>
        <w:t xml:space="preserve"> 2024.</w:t>
      </w:r>
    </w:p>
    <w:p w14:paraId="09ED3330" w14:textId="2974DFE2" w:rsidR="00EC1C4F" w:rsidRDefault="00EC1C4F" w:rsidP="00DB4448">
      <w:pPr>
        <w:spacing w:line="288" w:lineRule="auto"/>
        <w:jc w:val="both"/>
        <w:rPr>
          <w:sz w:val="28"/>
          <w:szCs w:val="28"/>
        </w:rPr>
      </w:pPr>
      <w:r>
        <w:rPr>
          <w:sz w:val="28"/>
          <w:szCs w:val="28"/>
        </w:rPr>
        <w:tab/>
      </w:r>
      <w:proofErr w:type="spellStart"/>
      <w:r w:rsidRPr="00EC1C4F">
        <w:rPr>
          <w:b/>
          <w:bCs/>
          <w:i/>
          <w:iCs/>
          <w:sz w:val="28"/>
          <w:szCs w:val="28"/>
        </w:rPr>
        <w:t>Bước</w:t>
      </w:r>
      <w:proofErr w:type="spellEnd"/>
      <w:r w:rsidRPr="00EC1C4F">
        <w:rPr>
          <w:b/>
          <w:bCs/>
          <w:i/>
          <w:iCs/>
          <w:sz w:val="28"/>
          <w:szCs w:val="28"/>
        </w:rPr>
        <w:t xml:space="preserve"> 2</w:t>
      </w:r>
      <w:r>
        <w:rPr>
          <w:sz w:val="28"/>
          <w:szCs w:val="28"/>
        </w:rPr>
        <w:t xml:space="preserve">: </w:t>
      </w:r>
      <w:proofErr w:type="spellStart"/>
      <w:r>
        <w:rPr>
          <w:sz w:val="28"/>
          <w:szCs w:val="28"/>
        </w:rPr>
        <w:t>Rà</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rà</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cột</w:t>
      </w:r>
      <w:proofErr w:type="spellEnd"/>
      <w:r>
        <w:rPr>
          <w:sz w:val="28"/>
          <w:szCs w:val="28"/>
        </w:rPr>
        <w:t xml:space="preserve"> </w:t>
      </w:r>
      <w:r w:rsidR="00252A02">
        <w:rPr>
          <w:sz w:val="28"/>
          <w:szCs w:val="28"/>
        </w:rPr>
        <w:t>13</w:t>
      </w:r>
      <w:r>
        <w:rPr>
          <w:sz w:val="28"/>
          <w:szCs w:val="28"/>
        </w:rPr>
        <w:t>.</w:t>
      </w:r>
    </w:p>
    <w:p w14:paraId="6E605C10" w14:textId="60F132B9" w:rsidR="00F52E5A" w:rsidRDefault="004E4A0E" w:rsidP="00DB4448">
      <w:pPr>
        <w:spacing w:line="288" w:lineRule="auto"/>
        <w:jc w:val="both"/>
        <w:rPr>
          <w:sz w:val="28"/>
          <w:szCs w:val="28"/>
        </w:rPr>
      </w:pPr>
      <w:r>
        <w:rPr>
          <w:sz w:val="28"/>
          <w:szCs w:val="28"/>
        </w:rPr>
        <w:tab/>
      </w:r>
      <w:proofErr w:type="spellStart"/>
      <w:r w:rsidRPr="004E4A0E">
        <w:rPr>
          <w:b/>
          <w:i/>
          <w:sz w:val="28"/>
          <w:szCs w:val="28"/>
        </w:rPr>
        <w:t>Bước</w:t>
      </w:r>
      <w:proofErr w:type="spellEnd"/>
      <w:r w:rsidRPr="004E4A0E">
        <w:rPr>
          <w:b/>
          <w:i/>
          <w:sz w:val="28"/>
          <w:szCs w:val="28"/>
        </w:rPr>
        <w:t xml:space="preserve"> </w:t>
      </w:r>
      <w:r w:rsidR="00EC1C4F">
        <w:rPr>
          <w:b/>
          <w:i/>
          <w:sz w:val="28"/>
          <w:szCs w:val="28"/>
        </w:rPr>
        <w:t>3</w:t>
      </w:r>
      <w:r w:rsidRPr="004E4A0E">
        <w:rPr>
          <w:b/>
          <w:i/>
          <w:sz w:val="28"/>
          <w:szCs w:val="28"/>
        </w:rPr>
        <w:t xml:space="preserve">: </w:t>
      </w:r>
      <w:proofErr w:type="spellStart"/>
      <w:r>
        <w:rPr>
          <w:sz w:val="28"/>
          <w:szCs w:val="28"/>
        </w:rPr>
        <w:t>Chọn</w:t>
      </w:r>
      <w:proofErr w:type="spellEnd"/>
      <w:r>
        <w:rPr>
          <w:sz w:val="28"/>
          <w:szCs w:val="28"/>
        </w:rPr>
        <w:t xml:space="preserve"> </w:t>
      </w:r>
      <w:proofErr w:type="spellStart"/>
      <w:r w:rsidR="0042582B">
        <w:rPr>
          <w:sz w:val="28"/>
          <w:szCs w:val="28"/>
        </w:rPr>
        <w:t>hộ</w:t>
      </w:r>
      <w:proofErr w:type="spellEnd"/>
    </w:p>
    <w:p w14:paraId="378A5F36" w14:textId="10120404" w:rsidR="00441462" w:rsidRDefault="00441462" w:rsidP="00DB4448">
      <w:pPr>
        <w:spacing w:line="288" w:lineRule="auto"/>
        <w:ind w:firstLine="720"/>
        <w:jc w:val="both"/>
        <w:rPr>
          <w:sz w:val="28"/>
          <w:szCs w:val="28"/>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chọn</w:t>
      </w:r>
      <w:proofErr w:type="spellEnd"/>
      <w:r>
        <w:rPr>
          <w:sz w:val="28"/>
          <w:szCs w:val="28"/>
        </w:rPr>
        <w:t xml:space="preserve"> 15 </w:t>
      </w:r>
      <w:proofErr w:type="spellStart"/>
      <w:r>
        <w:rPr>
          <w:sz w:val="28"/>
          <w:szCs w:val="28"/>
        </w:rPr>
        <w:t>hộ</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khảo</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năm</w:t>
      </w:r>
      <w:proofErr w:type="spellEnd"/>
      <w:r>
        <w:rPr>
          <w:sz w:val="28"/>
          <w:szCs w:val="28"/>
        </w:rPr>
        <w:t xml:space="preserve"> 2023/2024 </w:t>
      </w:r>
      <w:proofErr w:type="spellStart"/>
      <w:r>
        <w:rPr>
          <w:sz w:val="28"/>
          <w:szCs w:val="28"/>
        </w:rPr>
        <w:t>hiện</w:t>
      </w:r>
      <w:proofErr w:type="spellEnd"/>
      <w:r>
        <w:rPr>
          <w:sz w:val="28"/>
          <w:szCs w:val="28"/>
        </w:rPr>
        <w:t xml:space="preserve"> nay </w:t>
      </w:r>
      <w:proofErr w:type="spellStart"/>
      <w:r>
        <w:rPr>
          <w:sz w:val="28"/>
          <w:szCs w:val="28"/>
        </w:rPr>
        <w:t>còn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đủ</w:t>
      </w:r>
      <w:proofErr w:type="spellEnd"/>
      <w:r>
        <w:rPr>
          <w:sz w:val="28"/>
          <w:szCs w:val="28"/>
        </w:rPr>
        <w:t xml:space="preserve"> 15 </w:t>
      </w:r>
      <w:proofErr w:type="spellStart"/>
      <w:r>
        <w:rPr>
          <w:sz w:val="28"/>
          <w:szCs w:val="28"/>
        </w:rPr>
        <w:t>hộ</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như</w:t>
      </w:r>
      <w:proofErr w:type="spellEnd"/>
      <w:r>
        <w:rPr>
          <w:sz w:val="28"/>
          <w:szCs w:val="28"/>
        </w:rPr>
        <w:t xml:space="preserve"> </w:t>
      </w:r>
      <w:proofErr w:type="spellStart"/>
      <w:r>
        <w:rPr>
          <w:sz w:val="28"/>
          <w:szCs w:val="28"/>
        </w:rPr>
        <w:t>sau</w:t>
      </w:r>
      <w:proofErr w:type="spellEnd"/>
      <w:r>
        <w:rPr>
          <w:sz w:val="28"/>
          <w:szCs w:val="28"/>
        </w:rPr>
        <w:t>:</w:t>
      </w:r>
    </w:p>
    <w:p w14:paraId="52735AE8" w14:textId="77777777" w:rsidR="00441462" w:rsidRPr="00997DF1" w:rsidRDefault="00441462" w:rsidP="00DB4448">
      <w:pPr>
        <w:spacing w:line="288" w:lineRule="auto"/>
        <w:ind w:firstLine="720"/>
        <w:jc w:val="both"/>
        <w:rPr>
          <w:sz w:val="28"/>
          <w:szCs w:val="28"/>
          <w:lang w:val="pt-BR"/>
        </w:rPr>
      </w:pPr>
      <w:r w:rsidRPr="000E1942">
        <w:rPr>
          <w:sz w:val="28"/>
          <w:szCs w:val="28"/>
          <w:lang w:val="pt-BR"/>
        </w:rPr>
        <w:t xml:space="preserve">+ </w:t>
      </w:r>
      <w:r w:rsidRPr="00997DF1">
        <w:rPr>
          <w:sz w:val="28"/>
          <w:szCs w:val="28"/>
          <w:lang w:val="pt-BR"/>
        </w:rPr>
        <w:t xml:space="preserve">Trường hợp hộ được khảo sát tách thành nhiều hộ thì chọn hộ tách có chủ hộ được phỏng vấn, nếu chủ hộ không còn trong các hộ tách này thì chọn hộ tách có nhiều thành viên nhất; </w:t>
      </w:r>
    </w:p>
    <w:p w14:paraId="2E734A47" w14:textId="77777777" w:rsidR="00441462" w:rsidRPr="00997DF1" w:rsidRDefault="00441462" w:rsidP="00DB4448">
      <w:pPr>
        <w:spacing w:line="288" w:lineRule="auto"/>
        <w:ind w:firstLine="720"/>
        <w:jc w:val="both"/>
        <w:rPr>
          <w:sz w:val="28"/>
          <w:szCs w:val="28"/>
          <w:lang w:val="pt-BR"/>
        </w:rPr>
      </w:pPr>
      <w:r w:rsidRPr="00997DF1">
        <w:rPr>
          <w:sz w:val="28"/>
          <w:szCs w:val="28"/>
          <w:lang w:val="pt-BR"/>
        </w:rPr>
        <w:t>+ Chọn hộ thay thế hộ đã mất hoặc ở vị trí liền kề hộ đã mất;</w:t>
      </w:r>
    </w:p>
    <w:p w14:paraId="17F55106" w14:textId="77777777" w:rsidR="00441462" w:rsidRDefault="00441462" w:rsidP="00DB4448">
      <w:pPr>
        <w:spacing w:line="288" w:lineRule="auto"/>
        <w:jc w:val="both"/>
        <w:rPr>
          <w:sz w:val="28"/>
          <w:szCs w:val="28"/>
          <w:lang w:val="pt-BR"/>
        </w:rPr>
      </w:pPr>
      <w:r w:rsidRPr="000E1942">
        <w:rPr>
          <w:sz w:val="28"/>
          <w:szCs w:val="28"/>
          <w:lang w:val="pt-BR"/>
        </w:rPr>
        <w:tab/>
        <w:t xml:space="preserve">+ </w:t>
      </w:r>
      <w:r>
        <w:rPr>
          <w:sz w:val="28"/>
          <w:szCs w:val="28"/>
          <w:lang w:val="pt-BR"/>
        </w:rPr>
        <w:t>Lấy các hộ dự phòng của năm trước lên làm hộ chính thức của năm nay.</w:t>
      </w:r>
    </w:p>
    <w:p w14:paraId="4A9DFBA2" w14:textId="77777777" w:rsidR="00441462" w:rsidRDefault="00441462" w:rsidP="00DB4448">
      <w:pPr>
        <w:spacing w:line="288" w:lineRule="auto"/>
        <w:jc w:val="both"/>
        <w:rPr>
          <w:sz w:val="28"/>
          <w:szCs w:val="28"/>
        </w:rPr>
      </w:pPr>
      <w:r>
        <w:rPr>
          <w:sz w:val="28"/>
          <w:szCs w:val="28"/>
          <w:lang w:val="pt-BR"/>
        </w:rPr>
        <w:tab/>
        <w:t xml:space="preserve">- Cách chọn 5 hộ dự phòng: </w:t>
      </w:r>
      <w:proofErr w:type="spellStart"/>
      <w:r>
        <w:rPr>
          <w:sz w:val="28"/>
          <w:szCs w:val="28"/>
        </w:rPr>
        <w:t>Chọn</w:t>
      </w:r>
      <w:proofErr w:type="spellEnd"/>
      <w:r>
        <w:rPr>
          <w:sz w:val="28"/>
          <w:szCs w:val="28"/>
        </w:rPr>
        <w:t xml:space="preserve"> 5 </w:t>
      </w:r>
      <w:proofErr w:type="spellStart"/>
      <w:r>
        <w:rPr>
          <w:sz w:val="28"/>
          <w:szCs w:val="28"/>
        </w:rPr>
        <w:t>hộ</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của</w:t>
      </w:r>
      <w:proofErr w:type="spellEnd"/>
      <w:r>
        <w:rPr>
          <w:sz w:val="28"/>
          <w:szCs w:val="28"/>
        </w:rPr>
        <w:t xml:space="preserve"> KSMS 2023/2024 </w:t>
      </w:r>
      <w:proofErr w:type="spellStart"/>
      <w:r>
        <w:rPr>
          <w:sz w:val="28"/>
          <w:szCs w:val="28"/>
        </w:rPr>
        <w:t>còn</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đủ</w:t>
      </w:r>
      <w:proofErr w:type="spellEnd"/>
      <w:r>
        <w:rPr>
          <w:sz w:val="28"/>
          <w:szCs w:val="28"/>
        </w:rPr>
        <w:t xml:space="preserve"> 5 </w:t>
      </w:r>
      <w:proofErr w:type="spellStart"/>
      <w:r>
        <w:rPr>
          <w:sz w:val="28"/>
          <w:szCs w:val="28"/>
        </w:rPr>
        <w:t>hộ</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các</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mất</w:t>
      </w:r>
      <w:proofErr w:type="spellEnd"/>
      <w:r>
        <w:rPr>
          <w:sz w:val="28"/>
          <w:szCs w:val="28"/>
        </w:rPr>
        <w:t xml:space="preserve"> </w:t>
      </w:r>
      <w:proofErr w:type="spellStart"/>
      <w:r>
        <w:rPr>
          <w:sz w:val="28"/>
          <w:szCs w:val="28"/>
        </w:rPr>
        <w:t>hoặc</w:t>
      </w:r>
      <w:proofErr w:type="spellEnd"/>
      <w:r>
        <w:rPr>
          <w:sz w:val="28"/>
          <w:szCs w:val="28"/>
        </w:rPr>
        <w:t xml:space="preserve"> ở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liền</w:t>
      </w:r>
      <w:proofErr w:type="spellEnd"/>
      <w:r>
        <w:rPr>
          <w:sz w:val="28"/>
          <w:szCs w:val="28"/>
        </w:rPr>
        <w:t xml:space="preserve"> </w:t>
      </w:r>
      <w:proofErr w:type="spellStart"/>
      <w:r>
        <w:rPr>
          <w:sz w:val="28"/>
          <w:szCs w:val="28"/>
        </w:rPr>
        <w:t>kề</w:t>
      </w:r>
      <w:proofErr w:type="spellEnd"/>
      <w:r>
        <w:rPr>
          <w:sz w:val="28"/>
          <w:szCs w:val="28"/>
        </w:rPr>
        <w:t xml:space="preserve">. Trường </w:t>
      </w:r>
      <w:proofErr w:type="spellStart"/>
      <w:r>
        <w:rPr>
          <w:sz w:val="28"/>
          <w:szCs w:val="28"/>
        </w:rPr>
        <w:t>hợp</w:t>
      </w:r>
      <w:proofErr w:type="spellEnd"/>
      <w:r>
        <w:rPr>
          <w:sz w:val="28"/>
          <w:szCs w:val="28"/>
        </w:rPr>
        <w:t xml:space="preserve"> </w:t>
      </w:r>
      <w:proofErr w:type="spellStart"/>
      <w:r>
        <w:rPr>
          <w:sz w:val="28"/>
          <w:szCs w:val="28"/>
        </w:rPr>
        <w:t>vẫn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đủ</w:t>
      </w:r>
      <w:proofErr w:type="spellEnd"/>
      <w:r>
        <w:rPr>
          <w:sz w:val="28"/>
          <w:szCs w:val="28"/>
        </w:rPr>
        <w:t xml:space="preserve"> 5 </w:t>
      </w:r>
      <w:proofErr w:type="spellStart"/>
      <w:r>
        <w:rPr>
          <w:sz w:val="28"/>
          <w:szCs w:val="28"/>
        </w:rPr>
        <w:t>hộ</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ngẫu</w:t>
      </w:r>
      <w:proofErr w:type="spellEnd"/>
      <w:r>
        <w:rPr>
          <w:sz w:val="28"/>
          <w:szCs w:val="28"/>
        </w:rPr>
        <w:t xml:space="preserve"> </w:t>
      </w:r>
      <w:proofErr w:type="spellStart"/>
      <w:r>
        <w:rPr>
          <w:sz w:val="28"/>
          <w:szCs w:val="28"/>
        </w:rPr>
        <w:t>nhiên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w:t>
      </w:r>
      <w:r w:rsidR="0019658E">
        <w:rPr>
          <w:sz w:val="28"/>
          <w:szCs w:val="28"/>
        </w:rPr>
        <w:tab/>
      </w:r>
    </w:p>
    <w:p w14:paraId="01104D66" w14:textId="4A44C09C" w:rsidR="0019658E" w:rsidRDefault="0019658E" w:rsidP="00DB4448">
      <w:pPr>
        <w:spacing w:line="288" w:lineRule="auto"/>
        <w:ind w:firstLine="709"/>
        <w:jc w:val="both"/>
        <w:rPr>
          <w:rStyle w:val="fontstyle01"/>
        </w:rPr>
      </w:pPr>
      <w:proofErr w:type="spellStart"/>
      <w:r w:rsidRPr="0019658E">
        <w:rPr>
          <w:b/>
          <w:i/>
          <w:sz w:val="28"/>
          <w:szCs w:val="28"/>
        </w:rPr>
        <w:t>Bước</w:t>
      </w:r>
      <w:proofErr w:type="spellEnd"/>
      <w:r w:rsidRPr="0019658E">
        <w:rPr>
          <w:b/>
          <w:i/>
          <w:sz w:val="28"/>
          <w:szCs w:val="28"/>
        </w:rPr>
        <w:t xml:space="preserve"> </w:t>
      </w:r>
      <w:r w:rsidR="00EC1C4F">
        <w:rPr>
          <w:b/>
          <w:i/>
          <w:sz w:val="28"/>
          <w:szCs w:val="28"/>
        </w:rPr>
        <w:t>4</w:t>
      </w:r>
      <w:r w:rsidRPr="0019658E">
        <w:rPr>
          <w:b/>
          <w:i/>
          <w:sz w:val="28"/>
          <w:szCs w:val="28"/>
        </w:rPr>
        <w:t>:</w:t>
      </w:r>
      <w:r>
        <w:rPr>
          <w:b/>
          <w:i/>
          <w:sz w:val="28"/>
          <w:szCs w:val="28"/>
        </w:rPr>
        <w:t xml:space="preserve"> </w:t>
      </w:r>
      <w:r w:rsidRPr="0019658E">
        <w:rPr>
          <w:sz w:val="28"/>
          <w:szCs w:val="28"/>
        </w:rPr>
        <w:t xml:space="preserve">Hoàn </w:t>
      </w:r>
      <w:proofErr w:type="spellStart"/>
      <w:r w:rsidRPr="0019658E">
        <w:rPr>
          <w:sz w:val="28"/>
          <w:szCs w:val="28"/>
        </w:rPr>
        <w:t>thiện</w:t>
      </w:r>
      <w:proofErr w:type="spellEnd"/>
      <w:r w:rsidRPr="0019658E">
        <w:rPr>
          <w:sz w:val="28"/>
          <w:szCs w:val="28"/>
        </w:rPr>
        <w:t xml:space="preserve"> </w:t>
      </w:r>
      <w:proofErr w:type="spellStart"/>
      <w:r w:rsidRPr="0019658E">
        <w:rPr>
          <w:sz w:val="28"/>
          <w:szCs w:val="28"/>
        </w:rPr>
        <w:t>tất</w:t>
      </w:r>
      <w:proofErr w:type="spellEnd"/>
      <w:r w:rsidRPr="0019658E">
        <w:rPr>
          <w:sz w:val="28"/>
          <w:szCs w:val="28"/>
        </w:rPr>
        <w:t xml:space="preserve"> </w:t>
      </w:r>
      <w:proofErr w:type="spellStart"/>
      <w:r w:rsidRPr="0019658E">
        <w:rPr>
          <w:sz w:val="28"/>
          <w:szCs w:val="28"/>
        </w:rPr>
        <w:t>cả</w:t>
      </w:r>
      <w:proofErr w:type="spellEnd"/>
      <w:r w:rsidRPr="0019658E">
        <w:rPr>
          <w:sz w:val="28"/>
          <w:szCs w:val="28"/>
        </w:rPr>
        <w:t xml:space="preserve"> </w:t>
      </w:r>
      <w:proofErr w:type="spellStart"/>
      <w:r w:rsidRPr="0019658E">
        <w:rPr>
          <w:sz w:val="28"/>
          <w:szCs w:val="28"/>
        </w:rPr>
        <w:t>các</w:t>
      </w:r>
      <w:proofErr w:type="spellEnd"/>
      <w:r w:rsidRPr="0019658E">
        <w:rPr>
          <w:sz w:val="28"/>
          <w:szCs w:val="28"/>
        </w:rPr>
        <w:t xml:space="preserve"> </w:t>
      </w:r>
      <w:proofErr w:type="spellStart"/>
      <w:r w:rsidRPr="0019658E">
        <w:rPr>
          <w:sz w:val="28"/>
          <w:szCs w:val="28"/>
        </w:rPr>
        <w:t>thông</w:t>
      </w:r>
      <w:proofErr w:type="spellEnd"/>
      <w:r w:rsidRPr="0019658E">
        <w:rPr>
          <w:sz w:val="28"/>
          <w:szCs w:val="28"/>
        </w:rPr>
        <w:t xml:space="preserve"> tin </w:t>
      </w:r>
      <w:proofErr w:type="spellStart"/>
      <w:r w:rsidRPr="0019658E">
        <w:rPr>
          <w:sz w:val="28"/>
          <w:szCs w:val="28"/>
        </w:rPr>
        <w:t>từ</w:t>
      </w:r>
      <w:proofErr w:type="spellEnd"/>
      <w:r w:rsidRPr="0019658E">
        <w:rPr>
          <w:sz w:val="28"/>
          <w:szCs w:val="28"/>
        </w:rPr>
        <w:t xml:space="preserve"> </w:t>
      </w:r>
      <w:proofErr w:type="spellStart"/>
      <w:r w:rsidRPr="0019658E">
        <w:rPr>
          <w:sz w:val="28"/>
          <w:szCs w:val="28"/>
        </w:rPr>
        <w:t>cột</w:t>
      </w:r>
      <w:proofErr w:type="spellEnd"/>
      <w:r w:rsidRPr="0019658E">
        <w:rPr>
          <w:sz w:val="28"/>
          <w:szCs w:val="28"/>
        </w:rPr>
        <w:t xml:space="preserve"> 1 </w:t>
      </w:r>
      <w:proofErr w:type="spellStart"/>
      <w:r w:rsidRPr="0019658E">
        <w:rPr>
          <w:sz w:val="28"/>
          <w:szCs w:val="28"/>
        </w:rPr>
        <w:t>đến</w:t>
      </w:r>
      <w:proofErr w:type="spellEnd"/>
      <w:r w:rsidRPr="0019658E">
        <w:rPr>
          <w:sz w:val="28"/>
          <w:szCs w:val="28"/>
        </w:rPr>
        <w:t xml:space="preserve"> </w:t>
      </w:r>
      <w:proofErr w:type="spellStart"/>
      <w:r w:rsidRPr="0019658E">
        <w:rPr>
          <w:sz w:val="28"/>
          <w:szCs w:val="28"/>
        </w:rPr>
        <w:t>cột</w:t>
      </w:r>
      <w:proofErr w:type="spellEnd"/>
      <w:r w:rsidRPr="0019658E">
        <w:rPr>
          <w:sz w:val="28"/>
          <w:szCs w:val="28"/>
        </w:rPr>
        <w:t xml:space="preserve"> </w:t>
      </w:r>
      <w:r>
        <w:rPr>
          <w:sz w:val="28"/>
          <w:szCs w:val="28"/>
        </w:rPr>
        <w:t>1</w:t>
      </w:r>
      <w:r w:rsidR="00252A02">
        <w:rPr>
          <w:sz w:val="28"/>
          <w:szCs w:val="28"/>
        </w:rPr>
        <w:t>5</w:t>
      </w:r>
      <w:r w:rsidR="00DE253E">
        <w:rPr>
          <w:sz w:val="28"/>
          <w:szCs w:val="28"/>
        </w:rPr>
        <w:t xml:space="preserve"> </w:t>
      </w:r>
      <w:proofErr w:type="spellStart"/>
      <w:r w:rsidR="00DE253E">
        <w:rPr>
          <w:sz w:val="28"/>
          <w:szCs w:val="28"/>
        </w:rPr>
        <w:t>trong</w:t>
      </w:r>
      <w:proofErr w:type="spellEnd"/>
      <w:r w:rsidR="00DE253E">
        <w:rPr>
          <w:sz w:val="28"/>
          <w:szCs w:val="28"/>
        </w:rPr>
        <w:t xml:space="preserve"> Danh </w:t>
      </w:r>
      <w:proofErr w:type="spellStart"/>
      <w:r w:rsidR="00DE253E">
        <w:rPr>
          <w:sz w:val="28"/>
          <w:szCs w:val="28"/>
        </w:rPr>
        <w:t>sách</w:t>
      </w:r>
      <w:proofErr w:type="spellEnd"/>
      <w:r w:rsidR="00DE253E">
        <w:rPr>
          <w:sz w:val="28"/>
          <w:szCs w:val="28"/>
        </w:rPr>
        <w:t xml:space="preserve"> </w:t>
      </w:r>
      <w:proofErr w:type="spellStart"/>
      <w:r w:rsidR="00DE253E">
        <w:rPr>
          <w:sz w:val="28"/>
          <w:szCs w:val="28"/>
        </w:rPr>
        <w:t>hộ</w:t>
      </w:r>
      <w:proofErr w:type="spellEnd"/>
      <w:r w:rsidR="00DE253E">
        <w:rPr>
          <w:sz w:val="28"/>
          <w:szCs w:val="28"/>
        </w:rPr>
        <w:t xml:space="preserve"> </w:t>
      </w:r>
      <w:proofErr w:type="spellStart"/>
      <w:r w:rsidR="00DE253E">
        <w:rPr>
          <w:sz w:val="28"/>
          <w:szCs w:val="28"/>
        </w:rPr>
        <w:t>chọn</w:t>
      </w:r>
      <w:proofErr w:type="spellEnd"/>
      <w:r w:rsidR="00DE253E">
        <w:rPr>
          <w:sz w:val="28"/>
          <w:szCs w:val="28"/>
        </w:rPr>
        <w:t xml:space="preserve"> </w:t>
      </w:r>
      <w:proofErr w:type="spellStart"/>
      <w:r w:rsidR="00DE253E">
        <w:rPr>
          <w:sz w:val="28"/>
          <w:szCs w:val="28"/>
        </w:rPr>
        <w:t>mẫu</w:t>
      </w:r>
      <w:proofErr w:type="spellEnd"/>
      <w:r w:rsidR="00DE253E">
        <w:rPr>
          <w:sz w:val="28"/>
          <w:szCs w:val="28"/>
        </w:rPr>
        <w:t xml:space="preserve"> KSMS </w:t>
      </w:r>
      <w:r w:rsidR="00315B17">
        <w:rPr>
          <w:sz w:val="28"/>
          <w:szCs w:val="28"/>
        </w:rPr>
        <w:t>2025</w:t>
      </w:r>
      <w:r>
        <w:rPr>
          <w:sz w:val="28"/>
          <w:szCs w:val="28"/>
        </w:rPr>
        <w:t xml:space="preserve">. Sau </w:t>
      </w:r>
      <w:proofErr w:type="spellStart"/>
      <w:r>
        <w:rPr>
          <w:sz w:val="28"/>
          <w:szCs w:val="28"/>
        </w:rPr>
        <w:t>đó</w:t>
      </w:r>
      <w:proofErr w:type="spellEnd"/>
      <w:r>
        <w:rPr>
          <w:sz w:val="28"/>
          <w:szCs w:val="28"/>
        </w:rPr>
        <w:t xml:space="preserve"> </w:t>
      </w:r>
      <w:proofErr w:type="spellStart"/>
      <w:r>
        <w:rPr>
          <w:sz w:val="28"/>
          <w:szCs w:val="28"/>
        </w:rPr>
        <w:t>c</w:t>
      </w:r>
      <w:r w:rsidRPr="0019658E">
        <w:rPr>
          <w:sz w:val="28"/>
          <w:szCs w:val="28"/>
        </w:rPr>
        <w:t>ập</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trang</w:t>
      </w:r>
      <w:proofErr w:type="spellEnd"/>
      <w:r>
        <w:rPr>
          <w:sz w:val="28"/>
          <w:szCs w:val="28"/>
        </w:rPr>
        <w:t xml:space="preserve"> Web</w:t>
      </w:r>
      <w:r>
        <w:rPr>
          <w:rStyle w:val="fontstyle01"/>
        </w:rPr>
        <w:t xml:space="preserve">: </w:t>
      </w:r>
      <w:hyperlink r:id="rId13" w:history="1">
        <w:r w:rsidR="005071C4" w:rsidRPr="004750A1">
          <w:rPr>
            <w:rStyle w:val="Hyperlink"/>
            <w:sz w:val="28"/>
            <w:szCs w:val="28"/>
          </w:rPr>
          <w:t>https://ksms.gso.gov.vn</w:t>
        </w:r>
      </w:hyperlink>
      <w:r w:rsidR="00AD526A">
        <w:rPr>
          <w:rStyle w:val="fontstyle01"/>
        </w:rPr>
        <w:t xml:space="preserve">, </w:t>
      </w:r>
      <w:proofErr w:type="spellStart"/>
      <w:r w:rsidR="00AD526A">
        <w:rPr>
          <w:rStyle w:val="fontstyle01"/>
        </w:rPr>
        <w:t>chọn</w:t>
      </w:r>
      <w:proofErr w:type="spellEnd"/>
      <w:r w:rsidR="00AD526A">
        <w:rPr>
          <w:rStyle w:val="fontstyle01"/>
        </w:rPr>
        <w:t xml:space="preserve"> </w:t>
      </w:r>
      <w:proofErr w:type="spellStart"/>
      <w:r w:rsidR="00AD526A">
        <w:rPr>
          <w:rStyle w:val="fontstyle01"/>
        </w:rPr>
        <w:t>chức</w:t>
      </w:r>
      <w:proofErr w:type="spellEnd"/>
      <w:r w:rsidR="00AD526A">
        <w:rPr>
          <w:rStyle w:val="fontstyle01"/>
        </w:rPr>
        <w:t xml:space="preserve"> </w:t>
      </w:r>
      <w:proofErr w:type="spellStart"/>
      <w:r w:rsidR="00AD526A">
        <w:rPr>
          <w:rStyle w:val="fontstyle01"/>
        </w:rPr>
        <w:t>năng</w:t>
      </w:r>
      <w:proofErr w:type="spellEnd"/>
      <w:r w:rsidR="00AD526A">
        <w:rPr>
          <w:rStyle w:val="fontstyle01"/>
        </w:rPr>
        <w:t xml:space="preserve"> “</w:t>
      </w:r>
      <w:r w:rsidR="00AD526A" w:rsidRPr="00AD526A">
        <w:rPr>
          <w:rStyle w:val="fontstyle01"/>
          <w:b/>
        </w:rPr>
        <w:t xml:space="preserve">Danh </w:t>
      </w:r>
      <w:proofErr w:type="spellStart"/>
      <w:r w:rsidR="00AD526A" w:rsidRPr="00AD526A">
        <w:rPr>
          <w:rStyle w:val="fontstyle01"/>
          <w:b/>
        </w:rPr>
        <w:t>sách</w:t>
      </w:r>
      <w:proofErr w:type="spellEnd"/>
      <w:r w:rsidR="00AD526A" w:rsidRPr="00AD526A">
        <w:rPr>
          <w:rStyle w:val="fontstyle01"/>
          <w:b/>
        </w:rPr>
        <w:t xml:space="preserve"> </w:t>
      </w:r>
      <w:proofErr w:type="spellStart"/>
      <w:r w:rsidR="00AD526A" w:rsidRPr="00AD526A">
        <w:rPr>
          <w:rStyle w:val="fontstyle01"/>
          <w:b/>
        </w:rPr>
        <w:t>nền</w:t>
      </w:r>
      <w:proofErr w:type="spellEnd"/>
      <w:r w:rsidR="00AD526A">
        <w:rPr>
          <w:rStyle w:val="fontstyle01"/>
          <w:b/>
        </w:rPr>
        <w:t>”</w:t>
      </w:r>
      <w:r w:rsidR="00AD526A">
        <w:rPr>
          <w:rStyle w:val="fontstyle01"/>
        </w:rPr>
        <w:t xml:space="preserve">, </w:t>
      </w:r>
      <w:proofErr w:type="spellStart"/>
      <w:r w:rsidR="00AD526A">
        <w:rPr>
          <w:rStyle w:val="fontstyle01"/>
        </w:rPr>
        <w:t>chọn</w:t>
      </w:r>
      <w:proofErr w:type="spellEnd"/>
      <w:r w:rsidR="00AD526A">
        <w:rPr>
          <w:rStyle w:val="fontstyle01"/>
        </w:rPr>
        <w:t xml:space="preserve"> </w:t>
      </w:r>
      <w:proofErr w:type="spellStart"/>
      <w:r w:rsidR="00AD526A">
        <w:rPr>
          <w:rStyle w:val="fontstyle01"/>
        </w:rPr>
        <w:t>tiếp</w:t>
      </w:r>
      <w:proofErr w:type="spellEnd"/>
      <w:r>
        <w:rPr>
          <w:rStyle w:val="fontstyle01"/>
        </w:rPr>
        <w:t xml:space="preserve"> </w:t>
      </w:r>
      <w:proofErr w:type="spellStart"/>
      <w:r>
        <w:rPr>
          <w:rStyle w:val="fontstyle01"/>
        </w:rPr>
        <w:t>chức</w:t>
      </w:r>
      <w:proofErr w:type="spellEnd"/>
      <w:r>
        <w:rPr>
          <w:rStyle w:val="fontstyle01"/>
        </w:rPr>
        <w:t xml:space="preserve"> </w:t>
      </w:r>
      <w:proofErr w:type="spellStart"/>
      <w:r>
        <w:rPr>
          <w:rStyle w:val="fontstyle01"/>
        </w:rPr>
        <w:t>năng</w:t>
      </w:r>
      <w:proofErr w:type="spellEnd"/>
      <w:r>
        <w:rPr>
          <w:rStyle w:val="fontstyle01"/>
        </w:rPr>
        <w:t xml:space="preserve"> </w:t>
      </w:r>
      <w:proofErr w:type="spellStart"/>
      <w:r w:rsidR="00D56196">
        <w:rPr>
          <w:rStyle w:val="fontstyle01"/>
        </w:rPr>
        <w:t>Cập</w:t>
      </w:r>
      <w:proofErr w:type="spellEnd"/>
      <w:r w:rsidR="00D56196">
        <w:rPr>
          <w:rStyle w:val="fontstyle01"/>
        </w:rPr>
        <w:t xml:space="preserve"> </w:t>
      </w:r>
      <w:proofErr w:type="spellStart"/>
      <w:r w:rsidR="00D56196">
        <w:rPr>
          <w:rStyle w:val="fontstyle01"/>
        </w:rPr>
        <w:t>nhật</w:t>
      </w:r>
      <w:proofErr w:type="spellEnd"/>
      <w:r w:rsidR="00D56196">
        <w:rPr>
          <w:rStyle w:val="fontstyle01"/>
        </w:rPr>
        <w:t xml:space="preserve"> D</w:t>
      </w:r>
      <w:r>
        <w:rPr>
          <w:rStyle w:val="fontstyle01"/>
        </w:rPr>
        <w:t xml:space="preserve">anh </w:t>
      </w:r>
      <w:proofErr w:type="spellStart"/>
      <w:r>
        <w:rPr>
          <w:rStyle w:val="fontstyle01"/>
        </w:rPr>
        <w:t>sách</w:t>
      </w:r>
      <w:proofErr w:type="spellEnd"/>
      <w:r>
        <w:rPr>
          <w:rStyle w:val="fontstyle01"/>
        </w:rPr>
        <w:t xml:space="preserve"> </w:t>
      </w:r>
      <w:proofErr w:type="spellStart"/>
      <w:r>
        <w:rPr>
          <w:rStyle w:val="fontstyle01"/>
        </w:rPr>
        <w:t>hộ</w:t>
      </w:r>
      <w:proofErr w:type="spellEnd"/>
      <w:r w:rsidR="00EC1C4F">
        <w:rPr>
          <w:rStyle w:val="fontstyle01"/>
        </w:rPr>
        <w:t xml:space="preserve"> </w:t>
      </w:r>
      <w:proofErr w:type="spellStart"/>
      <w:r w:rsidR="00EC1C4F">
        <w:rPr>
          <w:rStyle w:val="fontstyle01"/>
        </w:rPr>
        <w:t>chọn</w:t>
      </w:r>
      <w:proofErr w:type="spellEnd"/>
      <w:r>
        <w:rPr>
          <w:rStyle w:val="fontstyle01"/>
        </w:rPr>
        <w:t xml:space="preserve"> </w:t>
      </w:r>
      <w:proofErr w:type="spellStart"/>
      <w:r>
        <w:rPr>
          <w:rStyle w:val="fontstyle01"/>
        </w:rPr>
        <w:t>mẫu</w:t>
      </w:r>
      <w:proofErr w:type="spellEnd"/>
      <w:r>
        <w:rPr>
          <w:rStyle w:val="fontstyle01"/>
        </w:rPr>
        <w:t xml:space="preserve"> – ĐB </w:t>
      </w:r>
      <w:proofErr w:type="spellStart"/>
      <w:r>
        <w:rPr>
          <w:rStyle w:val="fontstyle01"/>
        </w:rPr>
        <w:t>chọn</w:t>
      </w:r>
      <w:proofErr w:type="spellEnd"/>
      <w:r>
        <w:rPr>
          <w:rStyle w:val="fontstyle01"/>
        </w:rPr>
        <w:t xml:space="preserve"> </w:t>
      </w:r>
      <w:proofErr w:type="spellStart"/>
      <w:r w:rsidRPr="00DE253E">
        <w:rPr>
          <w:rStyle w:val="fontstyle01"/>
          <w:spacing w:val="-4"/>
        </w:rPr>
        <w:t>lại</w:t>
      </w:r>
      <w:proofErr w:type="spellEnd"/>
      <w:r w:rsidRPr="00DE253E">
        <w:rPr>
          <w:rStyle w:val="fontstyle01"/>
          <w:spacing w:val="-4"/>
        </w:rPr>
        <w:t xml:space="preserve">, </w:t>
      </w:r>
      <w:proofErr w:type="spellStart"/>
      <w:r w:rsidRPr="00DE253E">
        <w:rPr>
          <w:rStyle w:val="fontstyle01"/>
          <w:spacing w:val="-4"/>
        </w:rPr>
        <w:t>bấm</w:t>
      </w:r>
      <w:proofErr w:type="spellEnd"/>
      <w:r w:rsidRPr="00DE253E">
        <w:rPr>
          <w:rStyle w:val="fontstyle01"/>
          <w:spacing w:val="-4"/>
        </w:rPr>
        <w:t xml:space="preserve"> </w:t>
      </w:r>
      <w:proofErr w:type="spellStart"/>
      <w:r w:rsidRPr="00DE253E">
        <w:rPr>
          <w:rStyle w:val="fontstyle01"/>
          <w:spacing w:val="-4"/>
        </w:rPr>
        <w:t>nút</w:t>
      </w:r>
      <w:proofErr w:type="spellEnd"/>
      <w:r w:rsidRPr="00DE253E">
        <w:rPr>
          <w:rStyle w:val="fontstyle01"/>
          <w:spacing w:val="-4"/>
        </w:rPr>
        <w:t xml:space="preserve"> </w:t>
      </w:r>
      <w:proofErr w:type="spellStart"/>
      <w:r w:rsidRPr="00DE253E">
        <w:rPr>
          <w:rStyle w:val="fontstyle01"/>
          <w:b/>
          <w:spacing w:val="-4"/>
        </w:rPr>
        <w:t>Chọn</w:t>
      </w:r>
      <w:proofErr w:type="spellEnd"/>
      <w:r w:rsidRPr="00DE253E">
        <w:rPr>
          <w:rStyle w:val="fontstyle01"/>
          <w:b/>
          <w:spacing w:val="-4"/>
        </w:rPr>
        <w:t xml:space="preserve"> file</w:t>
      </w:r>
      <w:r w:rsidRPr="00DE253E">
        <w:rPr>
          <w:rStyle w:val="fontstyle01"/>
          <w:spacing w:val="-4"/>
        </w:rPr>
        <w:t xml:space="preserve"> </w:t>
      </w:r>
      <w:proofErr w:type="spellStart"/>
      <w:r w:rsidRPr="00DE253E">
        <w:rPr>
          <w:rStyle w:val="fontstyle01"/>
          <w:spacing w:val="-4"/>
        </w:rPr>
        <w:t>cần</w:t>
      </w:r>
      <w:proofErr w:type="spellEnd"/>
      <w:r w:rsidRPr="00DE253E">
        <w:rPr>
          <w:rStyle w:val="fontstyle01"/>
          <w:spacing w:val="-4"/>
        </w:rPr>
        <w:t xml:space="preserve"> </w:t>
      </w:r>
      <w:proofErr w:type="spellStart"/>
      <w:r w:rsidRPr="00DE253E">
        <w:rPr>
          <w:rStyle w:val="fontstyle01"/>
          <w:spacing w:val="-4"/>
        </w:rPr>
        <w:t>cập</w:t>
      </w:r>
      <w:proofErr w:type="spellEnd"/>
      <w:r w:rsidRPr="00DE253E">
        <w:rPr>
          <w:rStyle w:val="fontstyle01"/>
          <w:spacing w:val="-4"/>
        </w:rPr>
        <w:t xml:space="preserve"> </w:t>
      </w:r>
      <w:proofErr w:type="spellStart"/>
      <w:r w:rsidRPr="00DE253E">
        <w:rPr>
          <w:rStyle w:val="fontstyle01"/>
          <w:spacing w:val="-4"/>
        </w:rPr>
        <w:t>nhật</w:t>
      </w:r>
      <w:proofErr w:type="spellEnd"/>
      <w:r w:rsidRPr="00DE253E">
        <w:rPr>
          <w:rStyle w:val="fontstyle01"/>
          <w:spacing w:val="-4"/>
        </w:rPr>
        <w:t xml:space="preserve">, </w:t>
      </w:r>
      <w:proofErr w:type="spellStart"/>
      <w:r w:rsidRPr="00DE253E">
        <w:rPr>
          <w:rStyle w:val="fontstyle01"/>
          <w:spacing w:val="-4"/>
        </w:rPr>
        <w:t>sau</w:t>
      </w:r>
      <w:proofErr w:type="spellEnd"/>
      <w:r w:rsidRPr="00DE253E">
        <w:rPr>
          <w:rStyle w:val="fontstyle01"/>
          <w:spacing w:val="-4"/>
        </w:rPr>
        <w:t xml:space="preserve"> </w:t>
      </w:r>
      <w:proofErr w:type="spellStart"/>
      <w:r w:rsidRPr="00DE253E">
        <w:rPr>
          <w:rStyle w:val="fontstyle01"/>
          <w:spacing w:val="-4"/>
        </w:rPr>
        <w:t>đó</w:t>
      </w:r>
      <w:proofErr w:type="spellEnd"/>
      <w:r w:rsidRPr="00DE253E">
        <w:rPr>
          <w:rStyle w:val="fontstyle01"/>
          <w:spacing w:val="-4"/>
        </w:rPr>
        <w:t xml:space="preserve"> </w:t>
      </w:r>
      <w:proofErr w:type="spellStart"/>
      <w:r w:rsidRPr="00DE253E">
        <w:rPr>
          <w:rStyle w:val="fontstyle01"/>
          <w:spacing w:val="-4"/>
        </w:rPr>
        <w:t>bấm</w:t>
      </w:r>
      <w:proofErr w:type="spellEnd"/>
      <w:r w:rsidRPr="00DE253E">
        <w:rPr>
          <w:rStyle w:val="fontstyle01"/>
          <w:spacing w:val="-4"/>
        </w:rPr>
        <w:t xml:space="preserve"> </w:t>
      </w:r>
      <w:proofErr w:type="spellStart"/>
      <w:r w:rsidRPr="00DE253E">
        <w:rPr>
          <w:rStyle w:val="fontstyle01"/>
          <w:spacing w:val="-4"/>
        </w:rPr>
        <w:t>nút</w:t>
      </w:r>
      <w:proofErr w:type="spellEnd"/>
      <w:r w:rsidRPr="00DE253E">
        <w:rPr>
          <w:rStyle w:val="fontstyle01"/>
          <w:spacing w:val="-4"/>
        </w:rPr>
        <w:t xml:space="preserve"> </w:t>
      </w:r>
      <w:proofErr w:type="spellStart"/>
      <w:r w:rsidRPr="00DE253E">
        <w:rPr>
          <w:rStyle w:val="fontstyle01"/>
          <w:b/>
          <w:spacing w:val="-4"/>
        </w:rPr>
        <w:t>Tải</w:t>
      </w:r>
      <w:proofErr w:type="spellEnd"/>
      <w:r w:rsidRPr="00DE253E">
        <w:rPr>
          <w:rStyle w:val="fontstyle01"/>
          <w:b/>
          <w:spacing w:val="-4"/>
        </w:rPr>
        <w:t xml:space="preserve"> </w:t>
      </w:r>
      <w:proofErr w:type="spellStart"/>
      <w:r w:rsidRPr="00DE253E">
        <w:rPr>
          <w:rStyle w:val="fontstyle01"/>
          <w:b/>
          <w:spacing w:val="-4"/>
        </w:rPr>
        <w:t>lên</w:t>
      </w:r>
      <w:proofErr w:type="spellEnd"/>
      <w:r w:rsidR="00AD526A">
        <w:rPr>
          <w:rStyle w:val="fontstyle01"/>
          <w:spacing w:val="-4"/>
        </w:rPr>
        <w:t xml:space="preserve"> </w:t>
      </w:r>
      <w:proofErr w:type="spellStart"/>
      <w:r w:rsidR="00AD526A">
        <w:rPr>
          <w:rStyle w:val="fontstyle01"/>
          <w:spacing w:val="-4"/>
        </w:rPr>
        <w:t>để</w:t>
      </w:r>
      <w:proofErr w:type="spellEnd"/>
      <w:r w:rsidR="00AD526A">
        <w:rPr>
          <w:rStyle w:val="fontstyle01"/>
          <w:spacing w:val="-4"/>
        </w:rPr>
        <w:t xml:space="preserve"> </w:t>
      </w:r>
      <w:proofErr w:type="spellStart"/>
      <w:r w:rsidR="00AD526A">
        <w:rPr>
          <w:rStyle w:val="fontstyle01"/>
          <w:spacing w:val="-4"/>
        </w:rPr>
        <w:t>tải</w:t>
      </w:r>
      <w:proofErr w:type="spellEnd"/>
      <w:r w:rsidR="00AD526A">
        <w:rPr>
          <w:rStyle w:val="fontstyle01"/>
          <w:spacing w:val="-4"/>
        </w:rPr>
        <w:t xml:space="preserve"> file</w:t>
      </w:r>
      <w:r w:rsidRPr="00DE253E">
        <w:rPr>
          <w:rStyle w:val="fontstyle01"/>
          <w:spacing w:val="-4"/>
        </w:rPr>
        <w:t>.</w:t>
      </w:r>
    </w:p>
    <w:p w14:paraId="416E5150" w14:textId="05822001" w:rsidR="005223AB" w:rsidRPr="00293FE0" w:rsidRDefault="005223AB" w:rsidP="00DB4448">
      <w:pPr>
        <w:spacing w:line="288" w:lineRule="auto"/>
        <w:ind w:firstLine="709"/>
        <w:jc w:val="both"/>
        <w:rPr>
          <w:i/>
          <w:iCs/>
          <w:sz w:val="28"/>
          <w:szCs w:val="28"/>
        </w:rPr>
      </w:pPr>
      <w:r w:rsidRPr="005223AB">
        <w:rPr>
          <w:i/>
          <w:iCs/>
          <w:sz w:val="28"/>
          <w:szCs w:val="28"/>
        </w:rPr>
        <w:t xml:space="preserve">Lưu ý: Khi </w:t>
      </w:r>
      <w:proofErr w:type="spellStart"/>
      <w:r w:rsidRPr="005223AB">
        <w:rPr>
          <w:i/>
          <w:iCs/>
          <w:sz w:val="28"/>
          <w:szCs w:val="28"/>
        </w:rPr>
        <w:t>hoàn</w:t>
      </w:r>
      <w:proofErr w:type="spellEnd"/>
      <w:r w:rsidRPr="005223AB">
        <w:rPr>
          <w:i/>
          <w:iCs/>
          <w:sz w:val="28"/>
          <w:szCs w:val="28"/>
        </w:rPr>
        <w:t xml:space="preserve"> </w:t>
      </w:r>
      <w:proofErr w:type="spellStart"/>
      <w:r w:rsidRPr="005223AB">
        <w:rPr>
          <w:i/>
          <w:iCs/>
          <w:sz w:val="28"/>
          <w:szCs w:val="28"/>
        </w:rPr>
        <w:t>thành</w:t>
      </w:r>
      <w:proofErr w:type="spellEnd"/>
      <w:r w:rsidRPr="005223AB">
        <w:rPr>
          <w:i/>
          <w:iCs/>
          <w:sz w:val="28"/>
          <w:szCs w:val="28"/>
        </w:rPr>
        <w:t xml:space="preserve"> “Danh </w:t>
      </w:r>
      <w:proofErr w:type="spellStart"/>
      <w:r w:rsidRPr="005223AB">
        <w:rPr>
          <w:i/>
          <w:iCs/>
          <w:sz w:val="28"/>
          <w:szCs w:val="28"/>
        </w:rPr>
        <w:t>sách</w:t>
      </w:r>
      <w:proofErr w:type="spellEnd"/>
      <w:r w:rsidRPr="005223AB">
        <w:rPr>
          <w:i/>
          <w:iCs/>
          <w:sz w:val="28"/>
          <w:szCs w:val="28"/>
        </w:rPr>
        <w:t xml:space="preserve"> </w:t>
      </w:r>
      <w:proofErr w:type="spellStart"/>
      <w:r w:rsidRPr="005223AB">
        <w:rPr>
          <w:i/>
          <w:iCs/>
          <w:sz w:val="28"/>
          <w:szCs w:val="28"/>
        </w:rPr>
        <w:t>hộ</w:t>
      </w:r>
      <w:proofErr w:type="spellEnd"/>
      <w:r w:rsidRPr="005223AB">
        <w:rPr>
          <w:i/>
          <w:iCs/>
          <w:sz w:val="28"/>
          <w:szCs w:val="28"/>
        </w:rPr>
        <w:t xml:space="preserve"> </w:t>
      </w:r>
      <w:proofErr w:type="spellStart"/>
      <w:r w:rsidRPr="005223AB">
        <w:rPr>
          <w:i/>
          <w:iCs/>
          <w:sz w:val="28"/>
          <w:szCs w:val="28"/>
        </w:rPr>
        <w:t>chọn</w:t>
      </w:r>
      <w:proofErr w:type="spellEnd"/>
      <w:r w:rsidRPr="005223AB">
        <w:rPr>
          <w:i/>
          <w:iCs/>
          <w:sz w:val="28"/>
          <w:szCs w:val="28"/>
        </w:rPr>
        <w:t xml:space="preserve"> </w:t>
      </w:r>
      <w:proofErr w:type="spellStart"/>
      <w:r w:rsidRPr="005223AB">
        <w:rPr>
          <w:i/>
          <w:iCs/>
          <w:sz w:val="28"/>
          <w:szCs w:val="28"/>
        </w:rPr>
        <w:t>mẫu</w:t>
      </w:r>
      <w:proofErr w:type="spellEnd"/>
      <w:r w:rsidRPr="005223AB">
        <w:rPr>
          <w:i/>
          <w:iCs/>
          <w:sz w:val="28"/>
          <w:szCs w:val="28"/>
        </w:rPr>
        <w:t xml:space="preserve"> </w:t>
      </w:r>
      <w:proofErr w:type="spellStart"/>
      <w:r w:rsidRPr="005223AB">
        <w:rPr>
          <w:i/>
          <w:iCs/>
          <w:sz w:val="28"/>
          <w:szCs w:val="28"/>
        </w:rPr>
        <w:t>Khảo</w:t>
      </w:r>
      <w:proofErr w:type="spellEnd"/>
      <w:r w:rsidRPr="005223AB">
        <w:rPr>
          <w:i/>
          <w:iCs/>
          <w:sz w:val="28"/>
          <w:szCs w:val="28"/>
        </w:rPr>
        <w:t xml:space="preserve"> </w:t>
      </w:r>
      <w:proofErr w:type="spellStart"/>
      <w:r w:rsidRPr="005223AB">
        <w:rPr>
          <w:i/>
          <w:iCs/>
          <w:sz w:val="28"/>
          <w:szCs w:val="28"/>
        </w:rPr>
        <w:t>sát</w:t>
      </w:r>
      <w:proofErr w:type="spellEnd"/>
      <w:r w:rsidRPr="005223AB">
        <w:rPr>
          <w:i/>
          <w:iCs/>
          <w:sz w:val="28"/>
          <w:szCs w:val="28"/>
        </w:rPr>
        <w:t xml:space="preserve"> </w:t>
      </w:r>
      <w:proofErr w:type="spellStart"/>
      <w:r w:rsidRPr="005223AB">
        <w:rPr>
          <w:i/>
          <w:iCs/>
          <w:sz w:val="28"/>
          <w:szCs w:val="28"/>
        </w:rPr>
        <w:t>mức</w:t>
      </w:r>
      <w:proofErr w:type="spellEnd"/>
      <w:r w:rsidRPr="005223AB">
        <w:rPr>
          <w:i/>
          <w:iCs/>
          <w:sz w:val="28"/>
          <w:szCs w:val="28"/>
        </w:rPr>
        <w:t xml:space="preserve"> </w:t>
      </w:r>
      <w:proofErr w:type="spellStart"/>
      <w:r w:rsidRPr="005223AB">
        <w:rPr>
          <w:i/>
          <w:iCs/>
          <w:sz w:val="28"/>
          <w:szCs w:val="28"/>
        </w:rPr>
        <w:t>sống</w:t>
      </w:r>
      <w:proofErr w:type="spellEnd"/>
      <w:r w:rsidRPr="005223AB">
        <w:rPr>
          <w:i/>
          <w:iCs/>
          <w:sz w:val="28"/>
          <w:szCs w:val="28"/>
        </w:rPr>
        <w:t xml:space="preserve"> </w:t>
      </w:r>
      <w:proofErr w:type="spellStart"/>
      <w:r w:rsidRPr="005223AB">
        <w:rPr>
          <w:i/>
          <w:iCs/>
          <w:sz w:val="28"/>
          <w:szCs w:val="28"/>
        </w:rPr>
        <w:t>dân</w:t>
      </w:r>
      <w:proofErr w:type="spellEnd"/>
      <w:r w:rsidRPr="005223AB">
        <w:rPr>
          <w:i/>
          <w:iCs/>
          <w:sz w:val="28"/>
          <w:szCs w:val="28"/>
        </w:rPr>
        <w:t xml:space="preserve"> </w:t>
      </w:r>
      <w:proofErr w:type="spellStart"/>
      <w:r w:rsidRPr="005223AB">
        <w:rPr>
          <w:i/>
          <w:iCs/>
          <w:sz w:val="28"/>
          <w:szCs w:val="28"/>
        </w:rPr>
        <w:t>cư</w:t>
      </w:r>
      <w:proofErr w:type="spellEnd"/>
      <w:r w:rsidRPr="005223AB">
        <w:rPr>
          <w:i/>
          <w:iCs/>
          <w:sz w:val="28"/>
          <w:szCs w:val="28"/>
        </w:rPr>
        <w:t xml:space="preserve"> </w:t>
      </w:r>
      <w:proofErr w:type="spellStart"/>
      <w:r w:rsidRPr="005223AB">
        <w:rPr>
          <w:i/>
          <w:iCs/>
          <w:sz w:val="28"/>
          <w:szCs w:val="28"/>
        </w:rPr>
        <w:t>năm</w:t>
      </w:r>
      <w:proofErr w:type="spellEnd"/>
      <w:r w:rsidRPr="005223AB">
        <w:rPr>
          <w:i/>
          <w:iCs/>
          <w:sz w:val="28"/>
          <w:szCs w:val="28"/>
        </w:rPr>
        <w:t xml:space="preserve"> </w:t>
      </w:r>
      <w:r w:rsidR="00315B17">
        <w:rPr>
          <w:i/>
          <w:iCs/>
          <w:sz w:val="28"/>
          <w:szCs w:val="28"/>
        </w:rPr>
        <w:t>2025</w:t>
      </w:r>
      <w:r w:rsidRPr="005223AB">
        <w:rPr>
          <w:i/>
          <w:iCs/>
          <w:sz w:val="28"/>
          <w:szCs w:val="28"/>
        </w:rPr>
        <w:t xml:space="preserve">” </w:t>
      </w:r>
      <w:proofErr w:type="spellStart"/>
      <w:r>
        <w:rPr>
          <w:i/>
          <w:iCs/>
          <w:sz w:val="28"/>
          <w:szCs w:val="28"/>
        </w:rPr>
        <w:t>này</w:t>
      </w:r>
      <w:proofErr w:type="spellEnd"/>
      <w:r w:rsidRPr="005223AB">
        <w:rPr>
          <w:i/>
          <w:iCs/>
          <w:sz w:val="28"/>
          <w:szCs w:val="28"/>
        </w:rPr>
        <w:t xml:space="preserve"> </w:t>
      </w:r>
      <w:proofErr w:type="spellStart"/>
      <w:r w:rsidRPr="005223AB">
        <w:rPr>
          <w:i/>
          <w:iCs/>
          <w:sz w:val="28"/>
          <w:szCs w:val="28"/>
        </w:rPr>
        <w:t>thì</w:t>
      </w:r>
      <w:proofErr w:type="spellEnd"/>
      <w:r w:rsidRPr="005223AB">
        <w:rPr>
          <w:i/>
          <w:iCs/>
          <w:sz w:val="28"/>
          <w:szCs w:val="28"/>
        </w:rPr>
        <w:t xml:space="preserve"> </w:t>
      </w:r>
      <w:proofErr w:type="spellStart"/>
      <w:r>
        <w:rPr>
          <w:i/>
          <w:iCs/>
          <w:sz w:val="28"/>
          <w:szCs w:val="28"/>
        </w:rPr>
        <w:t>tổng</w:t>
      </w:r>
      <w:proofErr w:type="spellEnd"/>
      <w:r>
        <w:rPr>
          <w:i/>
          <w:iCs/>
          <w:sz w:val="28"/>
          <w:szCs w:val="28"/>
        </w:rPr>
        <w:t xml:space="preserve"> </w:t>
      </w:r>
      <w:proofErr w:type="spellStart"/>
      <w:r>
        <w:rPr>
          <w:i/>
          <w:iCs/>
          <w:sz w:val="28"/>
          <w:szCs w:val="28"/>
        </w:rPr>
        <w:t>số</w:t>
      </w:r>
      <w:proofErr w:type="spellEnd"/>
      <w:r>
        <w:rPr>
          <w:i/>
          <w:iCs/>
          <w:sz w:val="28"/>
          <w:szCs w:val="28"/>
        </w:rPr>
        <w:t xml:space="preserve"> </w:t>
      </w:r>
      <w:proofErr w:type="spellStart"/>
      <w:r>
        <w:rPr>
          <w:i/>
          <w:iCs/>
          <w:sz w:val="28"/>
          <w:szCs w:val="28"/>
        </w:rPr>
        <w:t>kết</w:t>
      </w:r>
      <w:proofErr w:type="spellEnd"/>
      <w:r>
        <w:rPr>
          <w:i/>
          <w:iCs/>
          <w:sz w:val="28"/>
          <w:szCs w:val="28"/>
        </w:rPr>
        <w:t xml:space="preserve"> </w:t>
      </w:r>
      <w:proofErr w:type="spellStart"/>
      <w:r>
        <w:rPr>
          <w:i/>
          <w:iCs/>
          <w:sz w:val="28"/>
          <w:szCs w:val="28"/>
        </w:rPr>
        <w:t>quả</w:t>
      </w:r>
      <w:proofErr w:type="spellEnd"/>
      <w:r>
        <w:rPr>
          <w:i/>
          <w:iCs/>
          <w:sz w:val="28"/>
          <w:szCs w:val="28"/>
        </w:rPr>
        <w:t xml:space="preserve"> ở</w:t>
      </w:r>
      <w:r w:rsidRPr="005223AB">
        <w:rPr>
          <w:i/>
          <w:iCs/>
          <w:sz w:val="28"/>
          <w:szCs w:val="28"/>
        </w:rPr>
        <w:t xml:space="preserve"> </w:t>
      </w:r>
      <w:proofErr w:type="spellStart"/>
      <w:r w:rsidRPr="005223AB">
        <w:rPr>
          <w:i/>
          <w:iCs/>
          <w:sz w:val="28"/>
          <w:szCs w:val="28"/>
        </w:rPr>
        <w:t>cột</w:t>
      </w:r>
      <w:proofErr w:type="spellEnd"/>
      <w:r w:rsidRPr="005223AB">
        <w:rPr>
          <w:i/>
          <w:iCs/>
          <w:sz w:val="28"/>
          <w:szCs w:val="28"/>
        </w:rPr>
        <w:t xml:space="preserve"> (15) </w:t>
      </w:r>
      <w:proofErr w:type="spellStart"/>
      <w:r w:rsidRPr="005223AB">
        <w:rPr>
          <w:i/>
          <w:iCs/>
          <w:sz w:val="28"/>
          <w:szCs w:val="28"/>
        </w:rPr>
        <w:t>phải</w:t>
      </w:r>
      <w:proofErr w:type="spellEnd"/>
      <w:r w:rsidRPr="005223AB">
        <w:rPr>
          <w:i/>
          <w:iCs/>
          <w:sz w:val="28"/>
          <w:szCs w:val="28"/>
        </w:rPr>
        <w:t xml:space="preserve"> </w:t>
      </w:r>
      <w:proofErr w:type="spellStart"/>
      <w:r w:rsidRPr="005223AB">
        <w:rPr>
          <w:i/>
          <w:iCs/>
          <w:sz w:val="28"/>
          <w:szCs w:val="28"/>
        </w:rPr>
        <w:t>có</w:t>
      </w:r>
      <w:proofErr w:type="spellEnd"/>
      <w:r w:rsidRPr="005223AB">
        <w:rPr>
          <w:i/>
          <w:iCs/>
          <w:sz w:val="28"/>
          <w:szCs w:val="28"/>
        </w:rPr>
        <w:t xml:space="preserve"> </w:t>
      </w:r>
      <w:proofErr w:type="spellStart"/>
      <w:r w:rsidRPr="005223AB">
        <w:rPr>
          <w:i/>
          <w:iCs/>
          <w:sz w:val="28"/>
          <w:szCs w:val="28"/>
        </w:rPr>
        <w:t>đủ</w:t>
      </w:r>
      <w:proofErr w:type="spellEnd"/>
      <w:r w:rsidRPr="005223AB">
        <w:rPr>
          <w:i/>
          <w:iCs/>
          <w:sz w:val="28"/>
          <w:szCs w:val="28"/>
        </w:rPr>
        <w:t xml:space="preserve"> 15 </w:t>
      </w:r>
      <w:proofErr w:type="spellStart"/>
      <w:r w:rsidRPr="005223AB">
        <w:rPr>
          <w:i/>
          <w:iCs/>
          <w:sz w:val="28"/>
          <w:szCs w:val="28"/>
        </w:rPr>
        <w:t>hộ</w:t>
      </w:r>
      <w:proofErr w:type="spellEnd"/>
      <w:r w:rsidRPr="005223AB">
        <w:rPr>
          <w:i/>
          <w:iCs/>
          <w:sz w:val="28"/>
          <w:szCs w:val="28"/>
        </w:rPr>
        <w:t xml:space="preserve"> </w:t>
      </w:r>
      <w:proofErr w:type="spellStart"/>
      <w:r w:rsidRPr="005223AB">
        <w:rPr>
          <w:i/>
          <w:iCs/>
          <w:sz w:val="28"/>
          <w:szCs w:val="28"/>
        </w:rPr>
        <w:t>chính</w:t>
      </w:r>
      <w:proofErr w:type="spellEnd"/>
      <w:r w:rsidRPr="005223AB">
        <w:rPr>
          <w:i/>
          <w:iCs/>
          <w:sz w:val="28"/>
          <w:szCs w:val="28"/>
        </w:rPr>
        <w:t xml:space="preserve"> </w:t>
      </w:r>
      <w:proofErr w:type="spellStart"/>
      <w:r w:rsidRPr="005223AB">
        <w:rPr>
          <w:i/>
          <w:iCs/>
          <w:sz w:val="28"/>
          <w:szCs w:val="28"/>
        </w:rPr>
        <w:t>thức</w:t>
      </w:r>
      <w:proofErr w:type="spellEnd"/>
      <w:r w:rsidRPr="005223AB">
        <w:rPr>
          <w:i/>
          <w:iCs/>
          <w:sz w:val="28"/>
          <w:szCs w:val="28"/>
        </w:rPr>
        <w:t xml:space="preserve"> </w:t>
      </w:r>
      <w:proofErr w:type="spellStart"/>
      <w:r w:rsidRPr="005223AB">
        <w:rPr>
          <w:i/>
          <w:iCs/>
          <w:sz w:val="28"/>
          <w:szCs w:val="28"/>
        </w:rPr>
        <w:t>và</w:t>
      </w:r>
      <w:proofErr w:type="spellEnd"/>
      <w:r w:rsidRPr="005223AB">
        <w:rPr>
          <w:i/>
          <w:iCs/>
          <w:sz w:val="28"/>
          <w:szCs w:val="28"/>
        </w:rPr>
        <w:t xml:space="preserve"> 05 </w:t>
      </w:r>
      <w:proofErr w:type="spellStart"/>
      <w:r w:rsidRPr="005223AB">
        <w:rPr>
          <w:i/>
          <w:iCs/>
          <w:sz w:val="28"/>
          <w:szCs w:val="28"/>
        </w:rPr>
        <w:t>hộ</w:t>
      </w:r>
      <w:proofErr w:type="spellEnd"/>
      <w:r w:rsidRPr="005223AB">
        <w:rPr>
          <w:i/>
          <w:iCs/>
          <w:sz w:val="28"/>
          <w:szCs w:val="28"/>
        </w:rPr>
        <w:t xml:space="preserve"> </w:t>
      </w:r>
      <w:proofErr w:type="spellStart"/>
      <w:r w:rsidRPr="005223AB">
        <w:rPr>
          <w:i/>
          <w:iCs/>
          <w:sz w:val="28"/>
          <w:szCs w:val="28"/>
        </w:rPr>
        <w:t>dự</w:t>
      </w:r>
      <w:proofErr w:type="spellEnd"/>
      <w:r w:rsidRPr="005223AB">
        <w:rPr>
          <w:i/>
          <w:iCs/>
          <w:sz w:val="28"/>
          <w:szCs w:val="28"/>
        </w:rPr>
        <w:t xml:space="preserve"> </w:t>
      </w:r>
      <w:proofErr w:type="spellStart"/>
      <w:r w:rsidRPr="005223AB">
        <w:rPr>
          <w:i/>
          <w:iCs/>
          <w:sz w:val="28"/>
          <w:szCs w:val="28"/>
        </w:rPr>
        <w:t>phòng</w:t>
      </w:r>
      <w:proofErr w:type="spellEnd"/>
      <w:r w:rsidRPr="005223AB">
        <w:rPr>
          <w:i/>
          <w:iCs/>
          <w:sz w:val="28"/>
          <w:szCs w:val="28"/>
        </w:rPr>
        <w:t>.</w:t>
      </w:r>
    </w:p>
    <w:p w14:paraId="69F92CF8" w14:textId="2998169A" w:rsidR="0019658E" w:rsidRPr="0019658E" w:rsidRDefault="00DE253E" w:rsidP="00DB4448">
      <w:pPr>
        <w:spacing w:line="288" w:lineRule="auto"/>
        <w:jc w:val="both"/>
        <w:rPr>
          <w:sz w:val="28"/>
          <w:szCs w:val="28"/>
        </w:rPr>
      </w:pPr>
      <w:r>
        <w:rPr>
          <w:sz w:val="28"/>
          <w:szCs w:val="28"/>
        </w:rPr>
        <w:lastRenderedPageBreak/>
        <w:tab/>
      </w:r>
      <w:r w:rsidRPr="004E4A0E">
        <w:rPr>
          <w:rFonts w:ascii="Times New Roman Bold Italic" w:hAnsi="Times New Roman Bold Italic"/>
          <w:b/>
          <w:i/>
          <w:spacing w:val="-4"/>
          <w:sz w:val="28"/>
          <w:szCs w:val="28"/>
        </w:rPr>
        <w:t>2.</w:t>
      </w:r>
      <w:r w:rsidR="00293FE0">
        <w:rPr>
          <w:rFonts w:ascii="Times New Roman Bold Italic" w:hAnsi="Times New Roman Bold Italic"/>
          <w:b/>
          <w:i/>
          <w:spacing w:val="-4"/>
          <w:sz w:val="28"/>
          <w:szCs w:val="28"/>
        </w:rPr>
        <w:t>2</w:t>
      </w:r>
      <w:r w:rsidRPr="004E4A0E">
        <w:rPr>
          <w:rFonts w:ascii="Times New Roman Bold Italic" w:hAnsi="Times New Roman Bold Italic"/>
          <w:b/>
          <w:i/>
          <w:spacing w:val="-4"/>
          <w:sz w:val="28"/>
          <w:szCs w:val="28"/>
        </w:rPr>
        <w:t xml:space="preserve">. </w:t>
      </w:r>
      <w:proofErr w:type="spellStart"/>
      <w:r w:rsidRPr="004E4A0E">
        <w:rPr>
          <w:rFonts w:ascii="Times New Roman Bold Italic" w:hAnsi="Times New Roman Bold Italic"/>
          <w:b/>
          <w:i/>
          <w:spacing w:val="-4"/>
          <w:sz w:val="28"/>
          <w:szCs w:val="28"/>
        </w:rPr>
        <w:t>Đối</w:t>
      </w:r>
      <w:proofErr w:type="spellEnd"/>
      <w:r w:rsidRPr="004E4A0E">
        <w:rPr>
          <w:rFonts w:ascii="Times New Roman Bold Italic" w:hAnsi="Times New Roman Bold Italic"/>
          <w:b/>
          <w:i/>
          <w:spacing w:val="-4"/>
          <w:sz w:val="28"/>
          <w:szCs w:val="28"/>
        </w:rPr>
        <w:t xml:space="preserve"> </w:t>
      </w:r>
      <w:proofErr w:type="spellStart"/>
      <w:r w:rsidRPr="004E4A0E">
        <w:rPr>
          <w:rFonts w:ascii="Times New Roman Bold Italic" w:hAnsi="Times New Roman Bold Italic"/>
          <w:b/>
          <w:i/>
          <w:spacing w:val="-4"/>
          <w:sz w:val="28"/>
          <w:szCs w:val="28"/>
        </w:rPr>
        <w:t>với</w:t>
      </w:r>
      <w:proofErr w:type="spellEnd"/>
      <w:r w:rsidRPr="004E4A0E">
        <w:rPr>
          <w:rFonts w:ascii="Times New Roman Bold Italic" w:hAnsi="Times New Roman Bold Italic"/>
          <w:b/>
          <w:i/>
          <w:spacing w:val="-4"/>
          <w:sz w:val="28"/>
          <w:szCs w:val="28"/>
        </w:rPr>
        <w:t xml:space="preserve"> </w:t>
      </w:r>
      <w:proofErr w:type="spellStart"/>
      <w:r w:rsidRPr="004E4A0E">
        <w:rPr>
          <w:rFonts w:ascii="Times New Roman Bold Italic" w:hAnsi="Times New Roman Bold Italic"/>
          <w:b/>
          <w:i/>
          <w:spacing w:val="-4"/>
          <w:sz w:val="28"/>
          <w:szCs w:val="28"/>
        </w:rPr>
        <w:t>các</w:t>
      </w:r>
      <w:proofErr w:type="spellEnd"/>
      <w:r w:rsidRPr="004E4A0E">
        <w:rPr>
          <w:rFonts w:ascii="Times New Roman Bold Italic" w:hAnsi="Times New Roman Bold Italic"/>
          <w:b/>
          <w:i/>
          <w:spacing w:val="-4"/>
          <w:sz w:val="28"/>
          <w:szCs w:val="28"/>
        </w:rPr>
        <w:t xml:space="preserve"> </w:t>
      </w:r>
      <w:proofErr w:type="spellStart"/>
      <w:r w:rsidRPr="004E4A0E">
        <w:rPr>
          <w:rFonts w:ascii="Times New Roman Bold Italic" w:hAnsi="Times New Roman Bold Italic"/>
          <w:b/>
          <w:i/>
          <w:spacing w:val="-4"/>
          <w:sz w:val="28"/>
          <w:szCs w:val="28"/>
        </w:rPr>
        <w:t>địa</w:t>
      </w:r>
      <w:proofErr w:type="spellEnd"/>
      <w:r w:rsidRPr="004E4A0E">
        <w:rPr>
          <w:rFonts w:ascii="Times New Roman Bold Italic" w:hAnsi="Times New Roman Bold Italic"/>
          <w:b/>
          <w:i/>
          <w:spacing w:val="-4"/>
          <w:sz w:val="28"/>
          <w:szCs w:val="28"/>
        </w:rPr>
        <w:t xml:space="preserve"> </w:t>
      </w:r>
      <w:proofErr w:type="spellStart"/>
      <w:r w:rsidRPr="004E4A0E">
        <w:rPr>
          <w:rFonts w:ascii="Times New Roman Bold Italic" w:hAnsi="Times New Roman Bold Italic"/>
          <w:b/>
          <w:i/>
          <w:spacing w:val="-4"/>
          <w:sz w:val="28"/>
          <w:szCs w:val="28"/>
        </w:rPr>
        <w:t>bàn</w:t>
      </w:r>
      <w:proofErr w:type="spellEnd"/>
      <w:r w:rsidRPr="004E4A0E">
        <w:rPr>
          <w:rFonts w:ascii="Times New Roman Bold Italic" w:hAnsi="Times New Roman Bold Italic"/>
          <w:b/>
          <w:i/>
          <w:spacing w:val="-4"/>
          <w:sz w:val="28"/>
          <w:szCs w:val="28"/>
        </w:rPr>
        <w:t xml:space="preserve"> </w:t>
      </w:r>
      <w:proofErr w:type="spellStart"/>
      <w:r w:rsidRPr="004E4A0E">
        <w:rPr>
          <w:rFonts w:ascii="Times New Roman Bold Italic" w:hAnsi="Times New Roman Bold Italic"/>
          <w:b/>
          <w:i/>
          <w:spacing w:val="-4"/>
          <w:sz w:val="28"/>
          <w:szCs w:val="28"/>
        </w:rPr>
        <w:t>được</w:t>
      </w:r>
      <w:proofErr w:type="spellEnd"/>
      <w:r w:rsidRPr="004E4A0E">
        <w:rPr>
          <w:rFonts w:ascii="Times New Roman Bold Italic" w:hAnsi="Times New Roman Bold Italic"/>
          <w:b/>
          <w:i/>
          <w:spacing w:val="-4"/>
          <w:sz w:val="28"/>
          <w:szCs w:val="28"/>
        </w:rPr>
        <w:t xml:space="preserve"> </w:t>
      </w:r>
      <w:proofErr w:type="spellStart"/>
      <w:r w:rsidRPr="004E4A0E">
        <w:rPr>
          <w:rFonts w:ascii="Times New Roman Bold Italic" w:hAnsi="Times New Roman Bold Italic"/>
          <w:b/>
          <w:i/>
          <w:spacing w:val="-4"/>
          <w:sz w:val="28"/>
          <w:szCs w:val="28"/>
        </w:rPr>
        <w:t>chọn</w:t>
      </w:r>
      <w:proofErr w:type="spellEnd"/>
      <w:r>
        <w:rPr>
          <w:rFonts w:ascii="Times New Roman Bold Italic" w:hAnsi="Times New Roman Bold Italic"/>
          <w:b/>
          <w:i/>
          <w:spacing w:val="-4"/>
          <w:sz w:val="28"/>
          <w:szCs w:val="28"/>
        </w:rPr>
        <w:t xml:space="preserve"> </w:t>
      </w:r>
      <w:proofErr w:type="spellStart"/>
      <w:r>
        <w:rPr>
          <w:rFonts w:ascii="Times New Roman Bold Italic" w:hAnsi="Times New Roman Bold Italic"/>
          <w:b/>
          <w:i/>
          <w:spacing w:val="-4"/>
          <w:sz w:val="28"/>
          <w:szCs w:val="28"/>
        </w:rPr>
        <w:t>mới</w:t>
      </w:r>
      <w:proofErr w:type="spellEnd"/>
    </w:p>
    <w:p w14:paraId="5DE557D6" w14:textId="2C1731F3" w:rsidR="00A44E99" w:rsidRDefault="00DE253E" w:rsidP="00DB4448">
      <w:pPr>
        <w:spacing w:line="288" w:lineRule="auto"/>
        <w:jc w:val="both"/>
        <w:rPr>
          <w:sz w:val="28"/>
          <w:szCs w:val="28"/>
        </w:rPr>
      </w:pPr>
      <w:r>
        <w:rPr>
          <w:sz w:val="28"/>
          <w:szCs w:val="28"/>
        </w:rPr>
        <w:tab/>
      </w:r>
      <w:proofErr w:type="spellStart"/>
      <w:r w:rsidR="00A44E99">
        <w:rPr>
          <w:sz w:val="28"/>
          <w:szCs w:val="28"/>
        </w:rPr>
        <w:t>Đối</w:t>
      </w:r>
      <w:proofErr w:type="spellEnd"/>
      <w:r w:rsidR="00A44E99">
        <w:rPr>
          <w:sz w:val="28"/>
          <w:szCs w:val="28"/>
        </w:rPr>
        <w:t xml:space="preserve"> </w:t>
      </w:r>
      <w:proofErr w:type="spellStart"/>
      <w:r w:rsidR="00A44E99">
        <w:rPr>
          <w:sz w:val="28"/>
          <w:szCs w:val="28"/>
        </w:rPr>
        <w:t>với</w:t>
      </w:r>
      <w:proofErr w:type="spellEnd"/>
      <w:r w:rsidR="00A44E99">
        <w:rPr>
          <w:sz w:val="28"/>
          <w:szCs w:val="28"/>
        </w:rPr>
        <w:t xml:space="preserve"> </w:t>
      </w:r>
      <w:proofErr w:type="spellStart"/>
      <w:r w:rsidR="00A44E99">
        <w:rPr>
          <w:sz w:val="28"/>
          <w:szCs w:val="28"/>
        </w:rPr>
        <w:t>các</w:t>
      </w:r>
      <w:proofErr w:type="spellEnd"/>
      <w:r w:rsidR="00A44E99">
        <w:rPr>
          <w:sz w:val="28"/>
          <w:szCs w:val="28"/>
        </w:rPr>
        <w:t xml:space="preserve"> </w:t>
      </w:r>
      <w:proofErr w:type="spellStart"/>
      <w:r w:rsidR="00A44E99">
        <w:rPr>
          <w:sz w:val="28"/>
          <w:szCs w:val="28"/>
        </w:rPr>
        <w:t>địa</w:t>
      </w:r>
      <w:proofErr w:type="spellEnd"/>
      <w:r w:rsidR="00A44E99">
        <w:rPr>
          <w:sz w:val="28"/>
          <w:szCs w:val="28"/>
        </w:rPr>
        <w:t xml:space="preserve"> </w:t>
      </w:r>
      <w:proofErr w:type="spellStart"/>
      <w:r w:rsidR="00A44E99">
        <w:rPr>
          <w:sz w:val="28"/>
          <w:szCs w:val="28"/>
        </w:rPr>
        <w:t>bàn</w:t>
      </w:r>
      <w:proofErr w:type="spellEnd"/>
      <w:r w:rsidR="00A44E99">
        <w:rPr>
          <w:sz w:val="28"/>
          <w:szCs w:val="28"/>
        </w:rPr>
        <w:t xml:space="preserve"> </w:t>
      </w:r>
      <w:proofErr w:type="spellStart"/>
      <w:r w:rsidR="00A44E99">
        <w:rPr>
          <w:sz w:val="28"/>
          <w:szCs w:val="28"/>
        </w:rPr>
        <w:t>chọn</w:t>
      </w:r>
      <w:proofErr w:type="spellEnd"/>
      <w:r w:rsidR="00A44E99">
        <w:rPr>
          <w:sz w:val="28"/>
          <w:szCs w:val="28"/>
        </w:rPr>
        <w:t xml:space="preserve"> </w:t>
      </w:r>
      <w:proofErr w:type="spellStart"/>
      <w:r w:rsidR="00A44E99">
        <w:rPr>
          <w:sz w:val="28"/>
          <w:szCs w:val="28"/>
        </w:rPr>
        <w:t>mới</w:t>
      </w:r>
      <w:proofErr w:type="spellEnd"/>
      <w:r w:rsidR="00A44E99">
        <w:rPr>
          <w:sz w:val="28"/>
          <w:szCs w:val="28"/>
        </w:rPr>
        <w:t xml:space="preserve">, </w:t>
      </w:r>
      <w:proofErr w:type="spellStart"/>
      <w:r w:rsidR="00A44E99">
        <w:rPr>
          <w:sz w:val="28"/>
          <w:szCs w:val="28"/>
        </w:rPr>
        <w:t>Cục</w:t>
      </w:r>
      <w:proofErr w:type="spellEnd"/>
      <w:r w:rsidR="00A44E99">
        <w:rPr>
          <w:sz w:val="28"/>
          <w:szCs w:val="28"/>
        </w:rPr>
        <w:t xml:space="preserve"> </w:t>
      </w:r>
      <w:proofErr w:type="spellStart"/>
      <w:r w:rsidR="00A44E99">
        <w:rPr>
          <w:sz w:val="28"/>
          <w:szCs w:val="28"/>
        </w:rPr>
        <w:t>Thống</w:t>
      </w:r>
      <w:proofErr w:type="spellEnd"/>
      <w:r w:rsidR="00A44E99">
        <w:rPr>
          <w:sz w:val="28"/>
          <w:szCs w:val="28"/>
        </w:rPr>
        <w:t xml:space="preserve"> </w:t>
      </w:r>
      <w:proofErr w:type="spellStart"/>
      <w:r w:rsidR="00A44E99">
        <w:rPr>
          <w:sz w:val="28"/>
          <w:szCs w:val="28"/>
        </w:rPr>
        <w:t>kê</w:t>
      </w:r>
      <w:proofErr w:type="spellEnd"/>
      <w:r w:rsidR="00A44E99">
        <w:rPr>
          <w:sz w:val="28"/>
          <w:szCs w:val="28"/>
        </w:rPr>
        <w:t xml:space="preserve"> </w:t>
      </w:r>
      <w:proofErr w:type="spellStart"/>
      <w:r w:rsidR="00A44E99">
        <w:rPr>
          <w:sz w:val="28"/>
          <w:szCs w:val="28"/>
        </w:rPr>
        <w:t>cập</w:t>
      </w:r>
      <w:proofErr w:type="spellEnd"/>
      <w:r w:rsidR="00A44E99">
        <w:rPr>
          <w:sz w:val="28"/>
          <w:szCs w:val="28"/>
        </w:rPr>
        <w:t xml:space="preserve"> </w:t>
      </w:r>
      <w:proofErr w:type="spellStart"/>
      <w:r w:rsidR="00A44E99">
        <w:rPr>
          <w:sz w:val="28"/>
          <w:szCs w:val="28"/>
        </w:rPr>
        <w:t>nhật</w:t>
      </w:r>
      <w:proofErr w:type="spellEnd"/>
      <w:r w:rsidR="00A44E99">
        <w:rPr>
          <w:sz w:val="28"/>
          <w:szCs w:val="28"/>
        </w:rPr>
        <w:t xml:space="preserve"> </w:t>
      </w:r>
      <w:proofErr w:type="spellStart"/>
      <w:r w:rsidR="00A44E99">
        <w:rPr>
          <w:sz w:val="28"/>
          <w:szCs w:val="28"/>
        </w:rPr>
        <w:t>Bảng</w:t>
      </w:r>
      <w:proofErr w:type="spellEnd"/>
      <w:r w:rsidR="00A44E99">
        <w:rPr>
          <w:sz w:val="28"/>
          <w:szCs w:val="28"/>
        </w:rPr>
        <w:t xml:space="preserve"> </w:t>
      </w:r>
      <w:proofErr w:type="spellStart"/>
      <w:r w:rsidR="00A44E99">
        <w:rPr>
          <w:sz w:val="28"/>
          <w:szCs w:val="28"/>
        </w:rPr>
        <w:t>kê</w:t>
      </w:r>
      <w:proofErr w:type="spellEnd"/>
      <w:r w:rsidR="00A44E99">
        <w:rPr>
          <w:sz w:val="28"/>
          <w:szCs w:val="28"/>
        </w:rPr>
        <w:t xml:space="preserve"> </w:t>
      </w:r>
      <w:proofErr w:type="spellStart"/>
      <w:r w:rsidR="00A44E99">
        <w:rPr>
          <w:sz w:val="28"/>
          <w:szCs w:val="28"/>
        </w:rPr>
        <w:t>hộ</w:t>
      </w:r>
      <w:proofErr w:type="spellEnd"/>
      <w:r w:rsidR="00A44E99">
        <w:rPr>
          <w:sz w:val="28"/>
          <w:szCs w:val="28"/>
        </w:rPr>
        <w:t xml:space="preserve"> bao </w:t>
      </w:r>
      <w:proofErr w:type="spellStart"/>
      <w:r w:rsidR="00A44E99">
        <w:rPr>
          <w:sz w:val="28"/>
          <w:szCs w:val="28"/>
        </w:rPr>
        <w:t>gồm</w:t>
      </w:r>
      <w:proofErr w:type="spellEnd"/>
      <w:r w:rsidR="00A44E99">
        <w:rPr>
          <w:sz w:val="28"/>
          <w:szCs w:val="28"/>
        </w:rPr>
        <w:t xml:space="preserve"> </w:t>
      </w:r>
      <w:proofErr w:type="spellStart"/>
      <w:r w:rsidR="00A44E99">
        <w:rPr>
          <w:sz w:val="28"/>
          <w:szCs w:val="28"/>
        </w:rPr>
        <w:t>toàn</w:t>
      </w:r>
      <w:proofErr w:type="spellEnd"/>
      <w:r w:rsidR="00A44E99">
        <w:rPr>
          <w:sz w:val="28"/>
          <w:szCs w:val="28"/>
        </w:rPr>
        <w:t xml:space="preserve"> </w:t>
      </w:r>
      <w:proofErr w:type="spellStart"/>
      <w:r w:rsidR="00A44E99">
        <w:rPr>
          <w:sz w:val="28"/>
          <w:szCs w:val="28"/>
        </w:rPr>
        <w:t>bộ</w:t>
      </w:r>
      <w:proofErr w:type="spellEnd"/>
      <w:r w:rsidR="00A44E99">
        <w:rPr>
          <w:sz w:val="28"/>
          <w:szCs w:val="28"/>
        </w:rPr>
        <w:t xml:space="preserve"> </w:t>
      </w:r>
      <w:proofErr w:type="spellStart"/>
      <w:r w:rsidR="00A44E99">
        <w:rPr>
          <w:sz w:val="28"/>
          <w:szCs w:val="28"/>
        </w:rPr>
        <w:t>các</w:t>
      </w:r>
      <w:proofErr w:type="spellEnd"/>
      <w:r w:rsidR="00A44E99">
        <w:rPr>
          <w:sz w:val="28"/>
          <w:szCs w:val="28"/>
        </w:rPr>
        <w:t xml:space="preserve"> </w:t>
      </w:r>
      <w:proofErr w:type="spellStart"/>
      <w:r w:rsidR="00A44E99">
        <w:rPr>
          <w:sz w:val="28"/>
          <w:szCs w:val="28"/>
        </w:rPr>
        <w:t>hộ</w:t>
      </w:r>
      <w:proofErr w:type="spellEnd"/>
      <w:r w:rsidR="00A44E99">
        <w:rPr>
          <w:sz w:val="28"/>
          <w:szCs w:val="28"/>
        </w:rPr>
        <w:t xml:space="preserve"> </w:t>
      </w:r>
      <w:proofErr w:type="spellStart"/>
      <w:r w:rsidR="00A44E99">
        <w:rPr>
          <w:sz w:val="28"/>
          <w:szCs w:val="28"/>
        </w:rPr>
        <w:t>có</w:t>
      </w:r>
      <w:proofErr w:type="spellEnd"/>
      <w:r w:rsidR="00A44E99">
        <w:rPr>
          <w:sz w:val="28"/>
          <w:szCs w:val="28"/>
        </w:rPr>
        <w:t xml:space="preserve"> </w:t>
      </w:r>
      <w:proofErr w:type="spellStart"/>
      <w:r w:rsidR="00A44E99">
        <w:rPr>
          <w:sz w:val="28"/>
          <w:szCs w:val="28"/>
        </w:rPr>
        <w:t>trên</w:t>
      </w:r>
      <w:proofErr w:type="spellEnd"/>
      <w:r w:rsidR="00A44E99">
        <w:rPr>
          <w:sz w:val="28"/>
          <w:szCs w:val="28"/>
        </w:rPr>
        <w:t xml:space="preserve"> </w:t>
      </w:r>
      <w:proofErr w:type="spellStart"/>
      <w:r w:rsidR="00A44E99">
        <w:rPr>
          <w:sz w:val="28"/>
          <w:szCs w:val="28"/>
        </w:rPr>
        <w:t>địa</w:t>
      </w:r>
      <w:proofErr w:type="spellEnd"/>
      <w:r w:rsidR="00A44E99">
        <w:rPr>
          <w:sz w:val="28"/>
          <w:szCs w:val="28"/>
        </w:rPr>
        <w:t xml:space="preserve"> </w:t>
      </w:r>
      <w:proofErr w:type="spellStart"/>
      <w:r w:rsidR="00A44E99">
        <w:rPr>
          <w:sz w:val="28"/>
          <w:szCs w:val="28"/>
        </w:rPr>
        <w:t>bàn</w:t>
      </w:r>
      <w:proofErr w:type="spellEnd"/>
      <w:r w:rsidR="00A44E99">
        <w:rPr>
          <w:sz w:val="28"/>
          <w:szCs w:val="28"/>
        </w:rPr>
        <w:t xml:space="preserve"> </w:t>
      </w:r>
      <w:proofErr w:type="spellStart"/>
      <w:r w:rsidR="00A44E99">
        <w:rPr>
          <w:sz w:val="28"/>
          <w:szCs w:val="28"/>
        </w:rPr>
        <w:t>lên</w:t>
      </w:r>
      <w:proofErr w:type="spellEnd"/>
      <w:r w:rsidR="00A44E99">
        <w:rPr>
          <w:sz w:val="28"/>
          <w:szCs w:val="28"/>
        </w:rPr>
        <w:t xml:space="preserve"> </w:t>
      </w:r>
      <w:proofErr w:type="spellStart"/>
      <w:r w:rsidR="00A44E99">
        <w:rPr>
          <w:sz w:val="28"/>
          <w:szCs w:val="28"/>
        </w:rPr>
        <w:t>trang</w:t>
      </w:r>
      <w:proofErr w:type="spellEnd"/>
      <w:r w:rsidR="00A44E99">
        <w:rPr>
          <w:sz w:val="28"/>
          <w:szCs w:val="28"/>
        </w:rPr>
        <w:t xml:space="preserve"> web, </w:t>
      </w:r>
      <w:proofErr w:type="spellStart"/>
      <w:r w:rsidR="00A44E99">
        <w:rPr>
          <w:sz w:val="28"/>
          <w:szCs w:val="28"/>
        </w:rPr>
        <w:t>việc</w:t>
      </w:r>
      <w:proofErr w:type="spellEnd"/>
      <w:r w:rsidR="00A44E99">
        <w:rPr>
          <w:sz w:val="28"/>
          <w:szCs w:val="28"/>
        </w:rPr>
        <w:t xml:space="preserve"> </w:t>
      </w:r>
      <w:proofErr w:type="spellStart"/>
      <w:r w:rsidR="00A44E99">
        <w:rPr>
          <w:sz w:val="28"/>
          <w:szCs w:val="28"/>
        </w:rPr>
        <w:t>chọn</w:t>
      </w:r>
      <w:proofErr w:type="spellEnd"/>
      <w:r w:rsidR="00A44E99">
        <w:rPr>
          <w:sz w:val="28"/>
          <w:szCs w:val="28"/>
        </w:rPr>
        <w:t xml:space="preserve"> </w:t>
      </w:r>
      <w:proofErr w:type="spellStart"/>
      <w:r w:rsidR="00A44E99">
        <w:rPr>
          <w:sz w:val="28"/>
          <w:szCs w:val="28"/>
        </w:rPr>
        <w:t>mẫu</w:t>
      </w:r>
      <w:proofErr w:type="spellEnd"/>
      <w:r w:rsidR="00A44E99">
        <w:rPr>
          <w:sz w:val="28"/>
          <w:szCs w:val="28"/>
        </w:rPr>
        <w:t xml:space="preserve"> </w:t>
      </w:r>
      <w:proofErr w:type="spellStart"/>
      <w:r w:rsidR="00A44E99">
        <w:rPr>
          <w:sz w:val="28"/>
          <w:szCs w:val="28"/>
        </w:rPr>
        <w:t>hộ</w:t>
      </w:r>
      <w:proofErr w:type="spellEnd"/>
      <w:r w:rsidR="00A44E99">
        <w:rPr>
          <w:sz w:val="28"/>
          <w:szCs w:val="28"/>
        </w:rPr>
        <w:t xml:space="preserve"> </w:t>
      </w:r>
      <w:proofErr w:type="spellStart"/>
      <w:r w:rsidR="00A44E99">
        <w:rPr>
          <w:sz w:val="28"/>
          <w:szCs w:val="28"/>
        </w:rPr>
        <w:t>khảo</w:t>
      </w:r>
      <w:proofErr w:type="spellEnd"/>
      <w:r w:rsidR="00A44E99">
        <w:rPr>
          <w:sz w:val="28"/>
          <w:szCs w:val="28"/>
        </w:rPr>
        <w:t xml:space="preserve"> </w:t>
      </w:r>
      <w:proofErr w:type="spellStart"/>
      <w:r w:rsidR="00A44E99">
        <w:rPr>
          <w:sz w:val="28"/>
          <w:szCs w:val="28"/>
        </w:rPr>
        <w:t>sát</w:t>
      </w:r>
      <w:proofErr w:type="spellEnd"/>
      <w:r w:rsidR="00A44E99">
        <w:rPr>
          <w:sz w:val="28"/>
          <w:szCs w:val="28"/>
        </w:rPr>
        <w:t xml:space="preserve"> </w:t>
      </w:r>
      <w:proofErr w:type="spellStart"/>
      <w:r w:rsidR="00A44E99">
        <w:rPr>
          <w:sz w:val="28"/>
          <w:szCs w:val="28"/>
        </w:rPr>
        <w:t>cũng</w:t>
      </w:r>
      <w:proofErr w:type="spellEnd"/>
      <w:r w:rsidR="00A44E99">
        <w:rPr>
          <w:sz w:val="28"/>
          <w:szCs w:val="28"/>
        </w:rPr>
        <w:t xml:space="preserve"> do </w:t>
      </w:r>
      <w:proofErr w:type="spellStart"/>
      <w:r w:rsidR="00A44E99">
        <w:rPr>
          <w:sz w:val="28"/>
          <w:szCs w:val="28"/>
        </w:rPr>
        <w:t>Cục</w:t>
      </w:r>
      <w:proofErr w:type="spellEnd"/>
      <w:r w:rsidR="00A44E99">
        <w:rPr>
          <w:sz w:val="28"/>
          <w:szCs w:val="28"/>
        </w:rPr>
        <w:t xml:space="preserve"> </w:t>
      </w:r>
      <w:proofErr w:type="spellStart"/>
      <w:r w:rsidR="00A44E99">
        <w:rPr>
          <w:sz w:val="28"/>
          <w:szCs w:val="28"/>
        </w:rPr>
        <w:t>Thống</w:t>
      </w:r>
      <w:proofErr w:type="spellEnd"/>
      <w:r w:rsidR="00A44E99">
        <w:rPr>
          <w:sz w:val="28"/>
          <w:szCs w:val="28"/>
        </w:rPr>
        <w:t xml:space="preserve"> </w:t>
      </w:r>
      <w:proofErr w:type="spellStart"/>
      <w:r w:rsidR="00A44E99">
        <w:rPr>
          <w:sz w:val="28"/>
          <w:szCs w:val="28"/>
        </w:rPr>
        <w:t>kê</w:t>
      </w:r>
      <w:proofErr w:type="spellEnd"/>
      <w:r w:rsidR="00A44E99">
        <w:rPr>
          <w:sz w:val="28"/>
          <w:szCs w:val="28"/>
        </w:rPr>
        <w:t xml:space="preserve"> </w:t>
      </w:r>
      <w:proofErr w:type="spellStart"/>
      <w:r w:rsidR="00A44E99">
        <w:rPr>
          <w:sz w:val="28"/>
          <w:szCs w:val="28"/>
        </w:rPr>
        <w:t>thực</w:t>
      </w:r>
      <w:proofErr w:type="spellEnd"/>
      <w:r w:rsidR="00A44E99">
        <w:rPr>
          <w:sz w:val="28"/>
          <w:szCs w:val="28"/>
        </w:rPr>
        <w:t xml:space="preserve"> </w:t>
      </w:r>
      <w:proofErr w:type="spellStart"/>
      <w:r w:rsidR="00A44E99">
        <w:rPr>
          <w:sz w:val="28"/>
          <w:szCs w:val="28"/>
        </w:rPr>
        <w:t>hiện</w:t>
      </w:r>
      <w:proofErr w:type="spellEnd"/>
      <w:r w:rsidR="00A44E99">
        <w:rPr>
          <w:sz w:val="28"/>
          <w:szCs w:val="28"/>
        </w:rPr>
        <w:t xml:space="preserve"> </w:t>
      </w:r>
      <w:proofErr w:type="spellStart"/>
      <w:r w:rsidR="00A44E99">
        <w:rPr>
          <w:sz w:val="28"/>
          <w:szCs w:val="28"/>
        </w:rPr>
        <w:t>trên</w:t>
      </w:r>
      <w:proofErr w:type="spellEnd"/>
      <w:r w:rsidR="00A44E99">
        <w:rPr>
          <w:sz w:val="28"/>
          <w:szCs w:val="28"/>
        </w:rPr>
        <w:t xml:space="preserve"> web </w:t>
      </w:r>
      <w:proofErr w:type="spellStart"/>
      <w:r w:rsidR="00A44E99">
        <w:rPr>
          <w:sz w:val="28"/>
          <w:szCs w:val="28"/>
        </w:rPr>
        <w:t>và</w:t>
      </w:r>
      <w:proofErr w:type="spellEnd"/>
      <w:r w:rsidR="00A44E99">
        <w:rPr>
          <w:sz w:val="28"/>
          <w:szCs w:val="28"/>
        </w:rPr>
        <w:t xml:space="preserve"> </w:t>
      </w:r>
      <w:proofErr w:type="spellStart"/>
      <w:r w:rsidR="00A44E99">
        <w:rPr>
          <w:sz w:val="28"/>
          <w:szCs w:val="28"/>
        </w:rPr>
        <w:t>việc</w:t>
      </w:r>
      <w:proofErr w:type="spellEnd"/>
      <w:r w:rsidR="00A44E99">
        <w:rPr>
          <w:sz w:val="28"/>
          <w:szCs w:val="28"/>
        </w:rPr>
        <w:t xml:space="preserve"> </w:t>
      </w:r>
      <w:proofErr w:type="spellStart"/>
      <w:r w:rsidR="00A44E99">
        <w:rPr>
          <w:sz w:val="28"/>
          <w:szCs w:val="28"/>
        </w:rPr>
        <w:t>này</w:t>
      </w:r>
      <w:proofErr w:type="spellEnd"/>
      <w:r w:rsidR="00A44E99">
        <w:rPr>
          <w:sz w:val="28"/>
          <w:szCs w:val="28"/>
        </w:rPr>
        <w:t xml:space="preserve"> </w:t>
      </w:r>
      <w:proofErr w:type="spellStart"/>
      <w:r w:rsidR="00A44E99">
        <w:rPr>
          <w:sz w:val="28"/>
          <w:szCs w:val="28"/>
        </w:rPr>
        <w:t>chỉ</w:t>
      </w:r>
      <w:proofErr w:type="spellEnd"/>
      <w:r w:rsidR="00A44E99">
        <w:rPr>
          <w:sz w:val="28"/>
          <w:szCs w:val="28"/>
        </w:rPr>
        <w:t xml:space="preserve"> </w:t>
      </w:r>
      <w:proofErr w:type="spellStart"/>
      <w:r w:rsidR="00A44E99">
        <w:rPr>
          <w:sz w:val="28"/>
          <w:szCs w:val="28"/>
        </w:rPr>
        <w:t>thực</w:t>
      </w:r>
      <w:proofErr w:type="spellEnd"/>
      <w:r w:rsidR="00A44E99">
        <w:rPr>
          <w:sz w:val="28"/>
          <w:szCs w:val="28"/>
        </w:rPr>
        <w:t xml:space="preserve"> </w:t>
      </w:r>
      <w:proofErr w:type="spellStart"/>
      <w:r w:rsidR="00A44E99">
        <w:rPr>
          <w:sz w:val="28"/>
          <w:szCs w:val="28"/>
        </w:rPr>
        <w:t>hiện</w:t>
      </w:r>
      <w:proofErr w:type="spellEnd"/>
      <w:r w:rsidR="00A44E99">
        <w:rPr>
          <w:sz w:val="28"/>
          <w:szCs w:val="28"/>
        </w:rPr>
        <w:t xml:space="preserve"> 1 </w:t>
      </w:r>
      <w:proofErr w:type="spellStart"/>
      <w:r w:rsidR="00A44E99">
        <w:rPr>
          <w:sz w:val="28"/>
          <w:szCs w:val="28"/>
        </w:rPr>
        <w:t>lần</w:t>
      </w:r>
      <w:proofErr w:type="spellEnd"/>
      <w:r w:rsidR="00A44E99">
        <w:rPr>
          <w:sz w:val="28"/>
          <w:szCs w:val="28"/>
        </w:rPr>
        <w:t xml:space="preserve"> </w:t>
      </w:r>
      <w:proofErr w:type="spellStart"/>
      <w:r w:rsidR="00A44E99">
        <w:rPr>
          <w:sz w:val="28"/>
          <w:szCs w:val="28"/>
        </w:rPr>
        <w:t>duy</w:t>
      </w:r>
      <w:proofErr w:type="spellEnd"/>
      <w:r w:rsidR="00A44E99">
        <w:rPr>
          <w:sz w:val="28"/>
          <w:szCs w:val="28"/>
        </w:rPr>
        <w:t xml:space="preserve"> </w:t>
      </w:r>
      <w:proofErr w:type="spellStart"/>
      <w:r w:rsidR="00A44E99">
        <w:rPr>
          <w:sz w:val="28"/>
          <w:szCs w:val="28"/>
        </w:rPr>
        <w:t>nhất</w:t>
      </w:r>
      <w:proofErr w:type="spellEnd"/>
      <w:r w:rsidR="00A44E99">
        <w:rPr>
          <w:sz w:val="28"/>
          <w:szCs w:val="28"/>
        </w:rPr>
        <w:t xml:space="preserve">, CTK </w:t>
      </w:r>
      <w:proofErr w:type="spellStart"/>
      <w:r w:rsidR="00A44E99">
        <w:rPr>
          <w:sz w:val="28"/>
          <w:szCs w:val="28"/>
        </w:rPr>
        <w:t>không</w:t>
      </w:r>
      <w:proofErr w:type="spellEnd"/>
      <w:r w:rsidR="00A44E99">
        <w:rPr>
          <w:sz w:val="28"/>
          <w:szCs w:val="28"/>
        </w:rPr>
        <w:t xml:space="preserve"> </w:t>
      </w:r>
      <w:proofErr w:type="spellStart"/>
      <w:r w:rsidR="00A44E99">
        <w:rPr>
          <w:sz w:val="28"/>
          <w:szCs w:val="28"/>
        </w:rPr>
        <w:t>được</w:t>
      </w:r>
      <w:proofErr w:type="spellEnd"/>
      <w:r w:rsidR="00A44E99">
        <w:rPr>
          <w:sz w:val="28"/>
          <w:szCs w:val="28"/>
        </w:rPr>
        <w:t xml:space="preserve"> </w:t>
      </w:r>
      <w:proofErr w:type="spellStart"/>
      <w:r w:rsidR="00A44E99">
        <w:rPr>
          <w:sz w:val="28"/>
          <w:szCs w:val="28"/>
        </w:rPr>
        <w:t>cấp</w:t>
      </w:r>
      <w:proofErr w:type="spellEnd"/>
      <w:r w:rsidR="00A44E99">
        <w:rPr>
          <w:sz w:val="28"/>
          <w:szCs w:val="28"/>
        </w:rPr>
        <w:t xml:space="preserve"> </w:t>
      </w:r>
      <w:proofErr w:type="spellStart"/>
      <w:r w:rsidR="00A44E99">
        <w:rPr>
          <w:sz w:val="28"/>
          <w:szCs w:val="28"/>
        </w:rPr>
        <w:t>quyền</w:t>
      </w:r>
      <w:proofErr w:type="spellEnd"/>
      <w:r w:rsidR="00A44E99">
        <w:rPr>
          <w:sz w:val="28"/>
          <w:szCs w:val="28"/>
        </w:rPr>
        <w:t xml:space="preserve"> </w:t>
      </w:r>
      <w:proofErr w:type="spellStart"/>
      <w:r w:rsidR="00A44E99">
        <w:rPr>
          <w:sz w:val="28"/>
          <w:szCs w:val="28"/>
        </w:rPr>
        <w:t>hủy</w:t>
      </w:r>
      <w:proofErr w:type="spellEnd"/>
      <w:r w:rsidR="00A44E99">
        <w:rPr>
          <w:sz w:val="28"/>
          <w:szCs w:val="28"/>
        </w:rPr>
        <w:t xml:space="preserve"> </w:t>
      </w:r>
      <w:proofErr w:type="spellStart"/>
      <w:r w:rsidR="00A44E99">
        <w:rPr>
          <w:sz w:val="28"/>
          <w:szCs w:val="28"/>
        </w:rPr>
        <w:t>chọn</w:t>
      </w:r>
      <w:proofErr w:type="spellEnd"/>
      <w:r w:rsidR="00A44E99">
        <w:rPr>
          <w:sz w:val="28"/>
          <w:szCs w:val="28"/>
        </w:rPr>
        <w:t xml:space="preserve"> </w:t>
      </w:r>
      <w:proofErr w:type="spellStart"/>
      <w:r w:rsidR="00A44E99">
        <w:rPr>
          <w:sz w:val="28"/>
          <w:szCs w:val="28"/>
        </w:rPr>
        <w:t>mẫu</w:t>
      </w:r>
      <w:proofErr w:type="spellEnd"/>
      <w:r w:rsidR="00A44E99">
        <w:rPr>
          <w:sz w:val="28"/>
          <w:szCs w:val="28"/>
        </w:rPr>
        <w:t xml:space="preserve">. </w:t>
      </w:r>
    </w:p>
    <w:p w14:paraId="426799B0" w14:textId="77777777" w:rsidR="00A44E99" w:rsidRDefault="00A44E99" w:rsidP="00DB4448">
      <w:pPr>
        <w:spacing w:line="288" w:lineRule="auto"/>
        <w:jc w:val="both"/>
        <w:rPr>
          <w:sz w:val="28"/>
          <w:szCs w:val="28"/>
        </w:rPr>
      </w:pPr>
      <w:r>
        <w:rPr>
          <w:sz w:val="28"/>
          <w:szCs w:val="28"/>
        </w:rPr>
        <w:tab/>
      </w:r>
      <w:proofErr w:type="spellStart"/>
      <w:r>
        <w:rPr>
          <w:sz w:val="28"/>
          <w:szCs w:val="28"/>
        </w:rPr>
        <w:t>Cách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khảo</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sau</w:t>
      </w:r>
      <w:proofErr w:type="spellEnd"/>
      <w:r>
        <w:rPr>
          <w:sz w:val="28"/>
          <w:szCs w:val="28"/>
        </w:rPr>
        <w:t>:</w:t>
      </w:r>
    </w:p>
    <w:p w14:paraId="2F27921C" w14:textId="1B7FD2D3" w:rsidR="00DE253E" w:rsidRDefault="00DE253E" w:rsidP="00DB4448">
      <w:pPr>
        <w:spacing w:line="288" w:lineRule="auto"/>
        <w:jc w:val="both"/>
        <w:rPr>
          <w:sz w:val="28"/>
          <w:szCs w:val="28"/>
        </w:rPr>
      </w:pPr>
      <w:r>
        <w:rPr>
          <w:sz w:val="28"/>
          <w:szCs w:val="28"/>
        </w:rPr>
        <w:tab/>
      </w:r>
      <w:proofErr w:type="spellStart"/>
      <w:r w:rsidRPr="00DE253E">
        <w:rPr>
          <w:b/>
          <w:i/>
          <w:sz w:val="28"/>
          <w:szCs w:val="28"/>
        </w:rPr>
        <w:t>Bước</w:t>
      </w:r>
      <w:proofErr w:type="spellEnd"/>
      <w:r w:rsidRPr="00DE253E">
        <w:rPr>
          <w:b/>
          <w:i/>
          <w:sz w:val="28"/>
          <w:szCs w:val="28"/>
        </w:rPr>
        <w:t xml:space="preserve"> 1: </w:t>
      </w:r>
      <w:r w:rsidR="008C08C1">
        <w:rPr>
          <w:sz w:val="28"/>
          <w:szCs w:val="28"/>
        </w:rPr>
        <w:t>CTK</w:t>
      </w:r>
      <w:r w:rsidR="008C08C1" w:rsidRPr="000B688B">
        <w:rPr>
          <w:sz w:val="28"/>
          <w:szCs w:val="28"/>
        </w:rPr>
        <w:t xml:space="preserve"> </w:t>
      </w:r>
      <w:proofErr w:type="spellStart"/>
      <w:r w:rsidR="008C08C1">
        <w:rPr>
          <w:sz w:val="28"/>
          <w:szCs w:val="28"/>
        </w:rPr>
        <w:t>thực</w:t>
      </w:r>
      <w:proofErr w:type="spellEnd"/>
      <w:r w:rsidR="008C08C1">
        <w:rPr>
          <w:sz w:val="28"/>
          <w:szCs w:val="28"/>
        </w:rPr>
        <w:t xml:space="preserve"> </w:t>
      </w:r>
      <w:proofErr w:type="spellStart"/>
      <w:r w:rsidR="008C08C1">
        <w:rPr>
          <w:sz w:val="28"/>
          <w:szCs w:val="28"/>
        </w:rPr>
        <w:t>hiện</w:t>
      </w:r>
      <w:proofErr w:type="spellEnd"/>
      <w:r w:rsidR="008C08C1">
        <w:rPr>
          <w:sz w:val="28"/>
          <w:szCs w:val="28"/>
        </w:rPr>
        <w:t xml:space="preserve"> </w:t>
      </w:r>
      <w:proofErr w:type="spellStart"/>
      <w:r w:rsidR="008C08C1">
        <w:rPr>
          <w:sz w:val="28"/>
          <w:szCs w:val="28"/>
        </w:rPr>
        <w:t>rà</w:t>
      </w:r>
      <w:proofErr w:type="spellEnd"/>
      <w:r w:rsidR="008C08C1">
        <w:rPr>
          <w:sz w:val="28"/>
          <w:szCs w:val="28"/>
        </w:rPr>
        <w:t xml:space="preserve"> </w:t>
      </w:r>
      <w:proofErr w:type="spellStart"/>
      <w:r w:rsidR="008C08C1">
        <w:rPr>
          <w:sz w:val="28"/>
          <w:szCs w:val="28"/>
        </w:rPr>
        <w:t>soát</w:t>
      </w:r>
      <w:proofErr w:type="spellEnd"/>
      <w:r>
        <w:rPr>
          <w:sz w:val="28"/>
          <w:szCs w:val="28"/>
        </w:rPr>
        <w:t xml:space="preserve"> </w:t>
      </w:r>
      <w:proofErr w:type="spellStart"/>
      <w:r w:rsidR="008C08C1">
        <w:rPr>
          <w:sz w:val="28"/>
          <w:szCs w:val="28"/>
        </w:rPr>
        <w:t>bảng</w:t>
      </w:r>
      <w:proofErr w:type="spellEnd"/>
      <w:r w:rsidR="008C08C1">
        <w:rPr>
          <w:sz w:val="28"/>
          <w:szCs w:val="28"/>
        </w:rPr>
        <w:t xml:space="preserve"> </w:t>
      </w:r>
      <w:proofErr w:type="spellStart"/>
      <w:r w:rsidR="008C08C1">
        <w:rPr>
          <w:sz w:val="28"/>
          <w:szCs w:val="28"/>
        </w:rPr>
        <w:t>kê</w:t>
      </w:r>
      <w:proofErr w:type="spellEnd"/>
      <w:r w:rsidR="008C08C1">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sách</w:t>
      </w:r>
      <w:proofErr w:type="spellEnd"/>
      <w:r w:rsidR="008C08C1">
        <w:rPr>
          <w:sz w:val="28"/>
          <w:szCs w:val="28"/>
        </w:rPr>
        <w:t xml:space="preserve"> </w:t>
      </w:r>
      <w:proofErr w:type="spellStart"/>
      <w:r w:rsidR="008C08C1">
        <w:rPr>
          <w:sz w:val="28"/>
          <w:szCs w:val="28"/>
        </w:rPr>
        <w:t>tất</w:t>
      </w:r>
      <w:proofErr w:type="spellEnd"/>
      <w:r w:rsidR="008C08C1">
        <w:rPr>
          <w:sz w:val="28"/>
          <w:szCs w:val="28"/>
        </w:rPr>
        <w:t xml:space="preserve"> </w:t>
      </w:r>
      <w:proofErr w:type="spellStart"/>
      <w:r w:rsidR="008C08C1">
        <w:rPr>
          <w:sz w:val="28"/>
          <w:szCs w:val="28"/>
        </w:rPr>
        <w:t>cả</w:t>
      </w:r>
      <w:proofErr w:type="spellEnd"/>
      <w:r w:rsidR="008C08C1">
        <w:rPr>
          <w:sz w:val="28"/>
          <w:szCs w:val="28"/>
        </w:rPr>
        <w:t xml:space="preserve"> </w:t>
      </w:r>
      <w:proofErr w:type="spellStart"/>
      <w:r w:rsidR="008C08C1">
        <w:rPr>
          <w:sz w:val="28"/>
          <w:szCs w:val="28"/>
        </w:rPr>
        <w:t>các</w:t>
      </w:r>
      <w:proofErr w:type="spellEnd"/>
      <w:r w:rsidR="008C08C1">
        <w:rPr>
          <w:sz w:val="28"/>
          <w:szCs w:val="28"/>
        </w:rPr>
        <w:t xml:space="preserve"> </w:t>
      </w:r>
      <w:proofErr w:type="spellStart"/>
      <w:r w:rsidR="008C08C1">
        <w:rPr>
          <w:sz w:val="28"/>
          <w:szCs w:val="28"/>
        </w:rPr>
        <w:t>hộ</w:t>
      </w:r>
      <w:proofErr w:type="spellEnd"/>
      <w:r w:rsidR="008C08C1">
        <w:rPr>
          <w:sz w:val="28"/>
          <w:szCs w:val="28"/>
        </w:rPr>
        <w:t xml:space="preserve"> </w:t>
      </w:r>
      <w:proofErr w:type="spellStart"/>
      <w:r w:rsidR="008C08C1">
        <w:rPr>
          <w:sz w:val="28"/>
          <w:szCs w:val="28"/>
        </w:rPr>
        <w:t>có</w:t>
      </w:r>
      <w:proofErr w:type="spellEnd"/>
      <w:r w:rsidR="008C08C1">
        <w:rPr>
          <w:sz w:val="28"/>
          <w:szCs w:val="28"/>
        </w:rPr>
        <w:t xml:space="preserve"> </w:t>
      </w:r>
      <w:proofErr w:type="spellStart"/>
      <w:r w:rsidR="008C08C1">
        <w:rPr>
          <w:sz w:val="28"/>
          <w:szCs w:val="28"/>
        </w:rPr>
        <w:t>trên</w:t>
      </w:r>
      <w:proofErr w:type="spellEnd"/>
      <w:r w:rsidR="008C08C1">
        <w:rPr>
          <w:sz w:val="28"/>
          <w:szCs w:val="28"/>
        </w:rPr>
        <w:t xml:space="preserve"> </w:t>
      </w:r>
      <w:proofErr w:type="spellStart"/>
      <w:r w:rsidR="008C08C1">
        <w:rPr>
          <w:sz w:val="28"/>
          <w:szCs w:val="28"/>
        </w:rPr>
        <w:t>địa</w:t>
      </w:r>
      <w:proofErr w:type="spellEnd"/>
      <w:r w:rsidR="008C08C1">
        <w:rPr>
          <w:sz w:val="28"/>
          <w:szCs w:val="28"/>
        </w:rPr>
        <w:t xml:space="preserve"> </w:t>
      </w:r>
      <w:proofErr w:type="spellStart"/>
      <w:r w:rsidR="008C08C1">
        <w:rPr>
          <w:sz w:val="28"/>
          <w:szCs w:val="28"/>
        </w:rPr>
        <w:t>bàn</w:t>
      </w:r>
      <w:proofErr w:type="spellEnd"/>
      <w:r w:rsidR="008C08C1">
        <w:rPr>
          <w:sz w:val="28"/>
          <w:szCs w:val="28"/>
        </w:rPr>
        <w:t xml:space="preserve"> </w:t>
      </w:r>
      <w:proofErr w:type="spellStart"/>
      <w:r w:rsidR="008C08C1" w:rsidRPr="000B688B">
        <w:rPr>
          <w:sz w:val="28"/>
          <w:szCs w:val="28"/>
        </w:rPr>
        <w:t>từ</w:t>
      </w:r>
      <w:proofErr w:type="spellEnd"/>
      <w:r w:rsidR="008C08C1" w:rsidRPr="000B688B">
        <w:rPr>
          <w:sz w:val="28"/>
          <w:szCs w:val="28"/>
        </w:rPr>
        <w:t xml:space="preserve"> </w:t>
      </w:r>
      <w:proofErr w:type="spellStart"/>
      <w:r w:rsidR="008C08C1" w:rsidRPr="000B688B">
        <w:rPr>
          <w:sz w:val="28"/>
          <w:szCs w:val="28"/>
        </w:rPr>
        <w:t>nguồn</w:t>
      </w:r>
      <w:proofErr w:type="spellEnd"/>
      <w:r w:rsidR="008C08C1" w:rsidRPr="000B688B">
        <w:rPr>
          <w:sz w:val="28"/>
          <w:szCs w:val="28"/>
        </w:rPr>
        <w:t xml:space="preserve"> </w:t>
      </w:r>
      <w:proofErr w:type="spellStart"/>
      <w:r w:rsidR="008C08C1" w:rsidRPr="000B688B">
        <w:rPr>
          <w:sz w:val="28"/>
          <w:szCs w:val="28"/>
        </w:rPr>
        <w:t>lưu</w:t>
      </w:r>
      <w:proofErr w:type="spellEnd"/>
      <w:r w:rsidR="008C08C1" w:rsidRPr="000B688B">
        <w:rPr>
          <w:sz w:val="28"/>
          <w:szCs w:val="28"/>
        </w:rPr>
        <w:t xml:space="preserve"> </w:t>
      </w:r>
      <w:proofErr w:type="spellStart"/>
      <w:r w:rsidR="008C08C1" w:rsidRPr="000B688B">
        <w:rPr>
          <w:sz w:val="28"/>
          <w:szCs w:val="28"/>
        </w:rPr>
        <w:t>trữ</w:t>
      </w:r>
      <w:proofErr w:type="spellEnd"/>
      <w:r w:rsidR="008C08C1" w:rsidRPr="000B688B">
        <w:rPr>
          <w:sz w:val="28"/>
          <w:szCs w:val="28"/>
        </w:rPr>
        <w:t xml:space="preserve"> </w:t>
      </w:r>
      <w:proofErr w:type="spellStart"/>
      <w:r w:rsidR="008C08C1" w:rsidRPr="000B688B">
        <w:rPr>
          <w:sz w:val="28"/>
          <w:szCs w:val="28"/>
        </w:rPr>
        <w:t>của</w:t>
      </w:r>
      <w:proofErr w:type="spellEnd"/>
      <w:r w:rsidR="008C08C1" w:rsidRPr="000B688B">
        <w:rPr>
          <w:sz w:val="28"/>
          <w:szCs w:val="28"/>
        </w:rPr>
        <w:t xml:space="preserve"> CTK</w:t>
      </w:r>
      <w:r>
        <w:rPr>
          <w:sz w:val="28"/>
          <w:szCs w:val="28"/>
        </w:rPr>
        <w:t xml:space="preserve"> </w:t>
      </w:r>
      <w:proofErr w:type="spellStart"/>
      <w:r>
        <w:rPr>
          <w:sz w:val="28"/>
          <w:szCs w:val="28"/>
        </w:rPr>
        <w:t>và</w:t>
      </w:r>
      <w:proofErr w:type="spellEnd"/>
      <w:r>
        <w:rPr>
          <w:sz w:val="28"/>
          <w:szCs w:val="28"/>
        </w:rPr>
        <w:t xml:space="preserve"> </w:t>
      </w:r>
      <w:proofErr w:type="spellStart"/>
      <w:r w:rsidR="008C08C1">
        <w:rPr>
          <w:sz w:val="28"/>
          <w:szCs w:val="28"/>
        </w:rPr>
        <w:t>cập</w:t>
      </w:r>
      <w:proofErr w:type="spellEnd"/>
      <w:r w:rsidR="008C08C1">
        <w:rPr>
          <w:sz w:val="28"/>
          <w:szCs w:val="28"/>
        </w:rPr>
        <w:t xml:space="preserve"> </w:t>
      </w:r>
      <w:proofErr w:type="spellStart"/>
      <w:r w:rsidR="008C08C1">
        <w:rPr>
          <w:sz w:val="28"/>
          <w:szCs w:val="28"/>
        </w:rPr>
        <w:t>nhật</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mẫu</w:t>
      </w:r>
      <w:proofErr w:type="spellEnd"/>
      <w:r>
        <w:rPr>
          <w:sz w:val="28"/>
          <w:szCs w:val="28"/>
        </w:rPr>
        <w:t xml:space="preserve"> “BẢNG KÊ HỘ KHẢO SÁT MỨC SỐNG NĂM </w:t>
      </w:r>
      <w:r w:rsidR="00315B17">
        <w:rPr>
          <w:sz w:val="28"/>
          <w:szCs w:val="28"/>
        </w:rPr>
        <w:t>2025</w:t>
      </w:r>
      <w:r>
        <w:rPr>
          <w:sz w:val="28"/>
          <w:szCs w:val="28"/>
        </w:rPr>
        <w:t xml:space="preserve">” </w:t>
      </w:r>
      <w:proofErr w:type="spellStart"/>
      <w:r>
        <w:rPr>
          <w:sz w:val="28"/>
          <w:szCs w:val="28"/>
        </w:rPr>
        <w:t>tại</w:t>
      </w:r>
      <w:proofErr w:type="spellEnd"/>
      <w:r>
        <w:rPr>
          <w:sz w:val="28"/>
          <w:szCs w:val="28"/>
        </w:rPr>
        <w:t xml:space="preserve"> </w:t>
      </w:r>
      <w:proofErr w:type="spellStart"/>
      <w:r w:rsidR="008C08C1">
        <w:rPr>
          <w:sz w:val="28"/>
          <w:szCs w:val="28"/>
        </w:rPr>
        <w:t>P</w:t>
      </w:r>
      <w:r>
        <w:rPr>
          <w:sz w:val="28"/>
          <w:szCs w:val="28"/>
        </w:rPr>
        <w:t>hụ</w:t>
      </w:r>
      <w:proofErr w:type="spellEnd"/>
      <w:r>
        <w:rPr>
          <w:sz w:val="28"/>
          <w:szCs w:val="28"/>
        </w:rPr>
        <w:t xml:space="preserve"> </w:t>
      </w:r>
      <w:proofErr w:type="spellStart"/>
      <w:r>
        <w:rPr>
          <w:sz w:val="28"/>
          <w:szCs w:val="28"/>
        </w:rPr>
        <w:t>lục</w:t>
      </w:r>
      <w:proofErr w:type="spellEnd"/>
      <w:r>
        <w:rPr>
          <w:sz w:val="28"/>
          <w:szCs w:val="28"/>
        </w:rPr>
        <w:t xml:space="preserve"> </w:t>
      </w:r>
      <w:r w:rsidR="00F52E5A">
        <w:rPr>
          <w:sz w:val="28"/>
          <w:szCs w:val="28"/>
        </w:rPr>
        <w:t>3</w:t>
      </w:r>
      <w:r>
        <w:rPr>
          <w:sz w:val="28"/>
          <w:szCs w:val="28"/>
        </w:rPr>
        <w:t>.</w:t>
      </w:r>
    </w:p>
    <w:p w14:paraId="120172A0" w14:textId="19ABB759" w:rsidR="00DE253E" w:rsidRPr="00DE253E" w:rsidRDefault="00DE253E" w:rsidP="00DB4448">
      <w:pPr>
        <w:spacing w:line="288" w:lineRule="auto"/>
        <w:jc w:val="both"/>
        <w:rPr>
          <w:sz w:val="28"/>
          <w:szCs w:val="28"/>
        </w:rPr>
      </w:pPr>
      <w:r w:rsidRPr="00DE253E">
        <w:rPr>
          <w:sz w:val="28"/>
          <w:szCs w:val="28"/>
        </w:rPr>
        <w:tab/>
      </w:r>
      <w:r>
        <w:rPr>
          <w:sz w:val="28"/>
          <w:szCs w:val="28"/>
        </w:rPr>
        <w:t xml:space="preserve">- </w:t>
      </w:r>
      <w:proofErr w:type="spellStart"/>
      <w:r w:rsidRPr="00DE253E">
        <w:rPr>
          <w:sz w:val="28"/>
          <w:szCs w:val="28"/>
        </w:rPr>
        <w:t>Loại</w:t>
      </w:r>
      <w:proofErr w:type="spellEnd"/>
      <w:r w:rsidRPr="00DE253E">
        <w:rPr>
          <w:sz w:val="28"/>
          <w:szCs w:val="28"/>
        </w:rPr>
        <w:t xml:space="preserve"> </w:t>
      </w:r>
      <w:proofErr w:type="spellStart"/>
      <w:r w:rsidRPr="00DE253E">
        <w:rPr>
          <w:sz w:val="28"/>
          <w:szCs w:val="28"/>
        </w:rPr>
        <w:t>bỏ</w:t>
      </w:r>
      <w:proofErr w:type="spellEnd"/>
      <w:r w:rsidRPr="00DE253E">
        <w:rPr>
          <w:sz w:val="28"/>
          <w:szCs w:val="28"/>
        </w:rPr>
        <w:t xml:space="preserve"> </w:t>
      </w:r>
      <w:proofErr w:type="spellStart"/>
      <w:r w:rsidRPr="00DE253E">
        <w:rPr>
          <w:sz w:val="28"/>
          <w:szCs w:val="28"/>
        </w:rPr>
        <w:t>khỏi</w:t>
      </w:r>
      <w:proofErr w:type="spellEnd"/>
      <w:r w:rsidRPr="00DE253E">
        <w:rPr>
          <w:sz w:val="28"/>
          <w:szCs w:val="28"/>
        </w:rPr>
        <w:t xml:space="preserve"> </w:t>
      </w:r>
      <w:proofErr w:type="spellStart"/>
      <w:r w:rsidRPr="00DE253E">
        <w:rPr>
          <w:sz w:val="28"/>
          <w:szCs w:val="28"/>
        </w:rPr>
        <w:t>danh</w:t>
      </w:r>
      <w:proofErr w:type="spellEnd"/>
      <w:r w:rsidRPr="00DE253E">
        <w:rPr>
          <w:sz w:val="28"/>
          <w:szCs w:val="28"/>
        </w:rPr>
        <w:t xml:space="preserve"> </w:t>
      </w:r>
      <w:proofErr w:type="spellStart"/>
      <w:r w:rsidRPr="00DE253E">
        <w:rPr>
          <w:sz w:val="28"/>
          <w:szCs w:val="28"/>
        </w:rPr>
        <w:t>sách</w:t>
      </w:r>
      <w:proofErr w:type="spellEnd"/>
      <w:r w:rsidRPr="00DE253E">
        <w:rPr>
          <w:sz w:val="28"/>
          <w:szCs w:val="28"/>
        </w:rPr>
        <w:t xml:space="preserve"> </w:t>
      </w:r>
      <w:proofErr w:type="spellStart"/>
      <w:r w:rsidRPr="00DE253E">
        <w:rPr>
          <w:sz w:val="28"/>
          <w:szCs w:val="28"/>
        </w:rPr>
        <w:t>những</w:t>
      </w:r>
      <w:proofErr w:type="spellEnd"/>
      <w:r w:rsidRPr="00DE253E">
        <w:rPr>
          <w:sz w:val="28"/>
          <w:szCs w:val="28"/>
        </w:rPr>
        <w:t xml:space="preserve"> </w:t>
      </w:r>
      <w:proofErr w:type="spellStart"/>
      <w:r w:rsidRPr="00DE253E">
        <w:rPr>
          <w:sz w:val="28"/>
          <w:szCs w:val="28"/>
        </w:rPr>
        <w:t>trường</w:t>
      </w:r>
      <w:proofErr w:type="spellEnd"/>
      <w:r w:rsidRPr="00DE253E">
        <w:rPr>
          <w:sz w:val="28"/>
          <w:szCs w:val="28"/>
        </w:rPr>
        <w:t xml:space="preserve"> </w:t>
      </w:r>
      <w:proofErr w:type="spellStart"/>
      <w:r w:rsidRPr="00DE253E">
        <w:rPr>
          <w:sz w:val="28"/>
          <w:szCs w:val="28"/>
        </w:rPr>
        <w:t>hợp</w:t>
      </w:r>
      <w:proofErr w:type="spellEnd"/>
      <w:r w:rsidRPr="00DE253E">
        <w:rPr>
          <w:sz w:val="28"/>
          <w:szCs w:val="28"/>
        </w:rPr>
        <w:t xml:space="preserve"> </w:t>
      </w:r>
      <w:proofErr w:type="spellStart"/>
      <w:r w:rsidRPr="00DE253E">
        <w:rPr>
          <w:sz w:val="28"/>
          <w:szCs w:val="28"/>
        </w:rPr>
        <w:t>sau</w:t>
      </w:r>
      <w:proofErr w:type="spellEnd"/>
      <w:r w:rsidRPr="00DE253E">
        <w:rPr>
          <w:sz w:val="28"/>
          <w:szCs w:val="28"/>
        </w:rPr>
        <w:t>:</w:t>
      </w:r>
    </w:p>
    <w:p w14:paraId="5C97217D" w14:textId="77777777" w:rsidR="00DE253E" w:rsidRPr="00DE253E" w:rsidRDefault="00DE253E" w:rsidP="00DB4448">
      <w:pPr>
        <w:spacing w:line="288" w:lineRule="auto"/>
        <w:jc w:val="both"/>
        <w:rPr>
          <w:sz w:val="28"/>
          <w:szCs w:val="28"/>
        </w:rPr>
      </w:pPr>
      <w:r w:rsidRPr="00DE253E">
        <w:rPr>
          <w:sz w:val="28"/>
          <w:szCs w:val="28"/>
        </w:rPr>
        <w:tab/>
        <w:t xml:space="preserve">+ Các </w:t>
      </w:r>
      <w:proofErr w:type="spellStart"/>
      <w:r w:rsidRPr="00DE253E">
        <w:rPr>
          <w:sz w:val="28"/>
          <w:szCs w:val="28"/>
        </w:rPr>
        <w:t>hộ</w:t>
      </w:r>
      <w:proofErr w:type="spellEnd"/>
      <w:r w:rsidRPr="00DE253E">
        <w:rPr>
          <w:sz w:val="28"/>
          <w:szCs w:val="28"/>
        </w:rPr>
        <w:t xml:space="preserve"> </w:t>
      </w:r>
      <w:proofErr w:type="spellStart"/>
      <w:r w:rsidRPr="00DE253E">
        <w:rPr>
          <w:sz w:val="28"/>
          <w:szCs w:val="28"/>
        </w:rPr>
        <w:t>đã</w:t>
      </w:r>
      <w:proofErr w:type="spellEnd"/>
      <w:r w:rsidRPr="00DE253E">
        <w:rPr>
          <w:sz w:val="28"/>
          <w:szCs w:val="28"/>
        </w:rPr>
        <w:t xml:space="preserve"> </w:t>
      </w:r>
      <w:proofErr w:type="spellStart"/>
      <w:r w:rsidRPr="00DE253E">
        <w:rPr>
          <w:sz w:val="28"/>
          <w:szCs w:val="28"/>
        </w:rPr>
        <w:t>đi</w:t>
      </w:r>
      <w:proofErr w:type="spellEnd"/>
      <w:r w:rsidRPr="00DE253E">
        <w:rPr>
          <w:sz w:val="28"/>
          <w:szCs w:val="28"/>
        </w:rPr>
        <w:t xml:space="preserve"> </w:t>
      </w:r>
      <w:proofErr w:type="spellStart"/>
      <w:r w:rsidRPr="00DE253E">
        <w:rPr>
          <w:sz w:val="28"/>
          <w:szCs w:val="28"/>
        </w:rPr>
        <w:t>khỏi</w:t>
      </w:r>
      <w:proofErr w:type="spellEnd"/>
      <w:r w:rsidRPr="00DE253E">
        <w:rPr>
          <w:sz w:val="28"/>
          <w:szCs w:val="28"/>
        </w:rPr>
        <w:t xml:space="preserve"> </w:t>
      </w:r>
      <w:proofErr w:type="spellStart"/>
      <w:r w:rsidRPr="00DE253E">
        <w:rPr>
          <w:sz w:val="28"/>
          <w:szCs w:val="28"/>
        </w:rPr>
        <w:t>địa</w:t>
      </w:r>
      <w:proofErr w:type="spellEnd"/>
      <w:r w:rsidRPr="00DE253E">
        <w:rPr>
          <w:sz w:val="28"/>
          <w:szCs w:val="28"/>
        </w:rPr>
        <w:t xml:space="preserve"> </w:t>
      </w:r>
      <w:proofErr w:type="spellStart"/>
      <w:r w:rsidRPr="00DE253E">
        <w:rPr>
          <w:sz w:val="28"/>
          <w:szCs w:val="28"/>
        </w:rPr>
        <w:t>bàn</w:t>
      </w:r>
      <w:proofErr w:type="spellEnd"/>
      <w:r w:rsidRPr="00DE253E">
        <w:rPr>
          <w:sz w:val="28"/>
          <w:szCs w:val="28"/>
        </w:rPr>
        <w:t>.</w:t>
      </w:r>
    </w:p>
    <w:p w14:paraId="2CECAF8C" w14:textId="77777777" w:rsidR="00DE253E" w:rsidRPr="00DE253E" w:rsidRDefault="00DE253E" w:rsidP="00DB4448">
      <w:pPr>
        <w:spacing w:line="288" w:lineRule="auto"/>
        <w:jc w:val="both"/>
        <w:rPr>
          <w:sz w:val="28"/>
          <w:szCs w:val="28"/>
        </w:rPr>
      </w:pPr>
      <w:r w:rsidRPr="00DE253E">
        <w:rPr>
          <w:sz w:val="28"/>
          <w:szCs w:val="28"/>
        </w:rPr>
        <w:tab/>
        <w:t xml:space="preserve">+ Các </w:t>
      </w:r>
      <w:proofErr w:type="spellStart"/>
      <w:r w:rsidRPr="00DE253E">
        <w:rPr>
          <w:sz w:val="28"/>
          <w:szCs w:val="28"/>
        </w:rPr>
        <w:t>hộ</w:t>
      </w:r>
      <w:proofErr w:type="spellEnd"/>
      <w:r w:rsidRPr="00DE253E">
        <w:rPr>
          <w:sz w:val="28"/>
          <w:szCs w:val="28"/>
        </w:rPr>
        <w:t xml:space="preserve"> </w:t>
      </w:r>
      <w:proofErr w:type="spellStart"/>
      <w:r w:rsidRPr="00DE253E">
        <w:rPr>
          <w:sz w:val="28"/>
          <w:szCs w:val="28"/>
        </w:rPr>
        <w:t>hoặc</w:t>
      </w:r>
      <w:proofErr w:type="spellEnd"/>
      <w:r w:rsidRPr="00DE253E">
        <w:rPr>
          <w:sz w:val="28"/>
          <w:szCs w:val="28"/>
        </w:rPr>
        <w:t xml:space="preserve"> </w:t>
      </w:r>
      <w:proofErr w:type="spellStart"/>
      <w:r w:rsidRPr="00DE253E">
        <w:rPr>
          <w:sz w:val="28"/>
          <w:szCs w:val="28"/>
        </w:rPr>
        <w:t>nhà</w:t>
      </w:r>
      <w:proofErr w:type="spellEnd"/>
      <w:r w:rsidRPr="00DE253E">
        <w:rPr>
          <w:sz w:val="28"/>
          <w:szCs w:val="28"/>
        </w:rPr>
        <w:t xml:space="preserve"> </w:t>
      </w:r>
      <w:proofErr w:type="spellStart"/>
      <w:r w:rsidRPr="00DE253E">
        <w:rPr>
          <w:sz w:val="28"/>
          <w:szCs w:val="28"/>
        </w:rPr>
        <w:t>trọ</w:t>
      </w:r>
      <w:proofErr w:type="spellEnd"/>
      <w:r w:rsidRPr="00DE253E">
        <w:rPr>
          <w:sz w:val="28"/>
          <w:szCs w:val="28"/>
        </w:rPr>
        <w:t xml:space="preserve"> </w:t>
      </w:r>
      <w:proofErr w:type="spellStart"/>
      <w:r w:rsidRPr="00DE253E">
        <w:rPr>
          <w:sz w:val="28"/>
          <w:szCs w:val="28"/>
        </w:rPr>
        <w:t>có</w:t>
      </w:r>
      <w:proofErr w:type="spellEnd"/>
      <w:r w:rsidRPr="00DE253E">
        <w:rPr>
          <w:sz w:val="28"/>
          <w:szCs w:val="28"/>
        </w:rPr>
        <w:t xml:space="preserve"> </w:t>
      </w:r>
      <w:proofErr w:type="spellStart"/>
      <w:r w:rsidRPr="00DE253E">
        <w:rPr>
          <w:sz w:val="28"/>
          <w:szCs w:val="28"/>
        </w:rPr>
        <w:t>toàn</w:t>
      </w:r>
      <w:proofErr w:type="spellEnd"/>
      <w:r w:rsidRPr="00DE253E">
        <w:rPr>
          <w:sz w:val="28"/>
          <w:szCs w:val="28"/>
        </w:rPr>
        <w:t xml:space="preserve"> </w:t>
      </w:r>
      <w:proofErr w:type="spellStart"/>
      <w:r w:rsidRPr="00DE253E">
        <w:rPr>
          <w:sz w:val="28"/>
          <w:szCs w:val="28"/>
        </w:rPr>
        <w:t>học</w:t>
      </w:r>
      <w:proofErr w:type="spellEnd"/>
      <w:r w:rsidRPr="00DE253E">
        <w:rPr>
          <w:sz w:val="28"/>
          <w:szCs w:val="28"/>
        </w:rPr>
        <w:t xml:space="preserve"> </w:t>
      </w:r>
      <w:proofErr w:type="spellStart"/>
      <w:r w:rsidRPr="00DE253E">
        <w:rPr>
          <w:sz w:val="28"/>
          <w:szCs w:val="28"/>
        </w:rPr>
        <w:t>sinh</w:t>
      </w:r>
      <w:proofErr w:type="spellEnd"/>
      <w:r w:rsidRPr="00DE253E">
        <w:rPr>
          <w:sz w:val="28"/>
          <w:szCs w:val="28"/>
        </w:rPr>
        <w:t xml:space="preserve">, </w:t>
      </w:r>
      <w:proofErr w:type="spellStart"/>
      <w:r w:rsidRPr="00DE253E">
        <w:rPr>
          <w:sz w:val="28"/>
          <w:szCs w:val="28"/>
        </w:rPr>
        <w:t>sinh</w:t>
      </w:r>
      <w:proofErr w:type="spellEnd"/>
      <w:r w:rsidRPr="00DE253E">
        <w:rPr>
          <w:sz w:val="28"/>
          <w:szCs w:val="28"/>
        </w:rPr>
        <w:t xml:space="preserve"> </w:t>
      </w:r>
      <w:proofErr w:type="spellStart"/>
      <w:r w:rsidRPr="00DE253E">
        <w:rPr>
          <w:sz w:val="28"/>
          <w:szCs w:val="28"/>
        </w:rPr>
        <w:t>viên</w:t>
      </w:r>
      <w:proofErr w:type="spellEnd"/>
      <w:r w:rsidRPr="00DE253E">
        <w:rPr>
          <w:sz w:val="28"/>
          <w:szCs w:val="28"/>
        </w:rPr>
        <w:t>.</w:t>
      </w:r>
    </w:p>
    <w:p w14:paraId="44D07539" w14:textId="0F17605C" w:rsidR="00DE253E" w:rsidRDefault="00DE253E" w:rsidP="00DB4448">
      <w:pPr>
        <w:spacing w:line="288" w:lineRule="auto"/>
        <w:jc w:val="both"/>
        <w:rPr>
          <w:sz w:val="28"/>
          <w:szCs w:val="28"/>
        </w:rPr>
      </w:pPr>
      <w:r w:rsidRPr="00DE253E">
        <w:rPr>
          <w:sz w:val="28"/>
          <w:szCs w:val="28"/>
        </w:rPr>
        <w:tab/>
        <w:t xml:space="preserve">- </w:t>
      </w:r>
      <w:proofErr w:type="spellStart"/>
      <w:r w:rsidRPr="00DE253E">
        <w:rPr>
          <w:sz w:val="28"/>
          <w:szCs w:val="28"/>
        </w:rPr>
        <w:t>Bổ</w:t>
      </w:r>
      <w:proofErr w:type="spellEnd"/>
      <w:r w:rsidRPr="00DE253E">
        <w:rPr>
          <w:sz w:val="28"/>
          <w:szCs w:val="28"/>
        </w:rPr>
        <w:t xml:space="preserve"> sung </w:t>
      </w:r>
      <w:proofErr w:type="spellStart"/>
      <w:r w:rsidRPr="00DE253E">
        <w:rPr>
          <w:sz w:val="28"/>
          <w:szCs w:val="28"/>
        </w:rPr>
        <w:t>vào</w:t>
      </w:r>
      <w:proofErr w:type="spellEnd"/>
      <w:r w:rsidRPr="00DE253E">
        <w:rPr>
          <w:sz w:val="28"/>
          <w:szCs w:val="28"/>
        </w:rPr>
        <w:t xml:space="preserve"> </w:t>
      </w:r>
      <w:proofErr w:type="spellStart"/>
      <w:r w:rsidRPr="00DE253E">
        <w:rPr>
          <w:sz w:val="28"/>
          <w:szCs w:val="28"/>
        </w:rPr>
        <w:t>danh</w:t>
      </w:r>
      <w:proofErr w:type="spellEnd"/>
      <w:r w:rsidRPr="00DE253E">
        <w:rPr>
          <w:sz w:val="28"/>
          <w:szCs w:val="28"/>
        </w:rPr>
        <w:t xml:space="preserve"> </w:t>
      </w:r>
      <w:proofErr w:type="spellStart"/>
      <w:r w:rsidRPr="00DE253E">
        <w:rPr>
          <w:sz w:val="28"/>
          <w:szCs w:val="28"/>
        </w:rPr>
        <w:t>sách</w:t>
      </w:r>
      <w:proofErr w:type="spellEnd"/>
      <w:r w:rsidRPr="00DE253E">
        <w:rPr>
          <w:sz w:val="28"/>
          <w:szCs w:val="28"/>
        </w:rPr>
        <w:t xml:space="preserve"> </w:t>
      </w:r>
      <w:proofErr w:type="spellStart"/>
      <w:r w:rsidRPr="00DE253E">
        <w:rPr>
          <w:sz w:val="28"/>
          <w:szCs w:val="28"/>
        </w:rPr>
        <w:t>những</w:t>
      </w:r>
      <w:proofErr w:type="spellEnd"/>
      <w:r w:rsidRPr="00DE253E">
        <w:rPr>
          <w:sz w:val="28"/>
          <w:szCs w:val="28"/>
        </w:rPr>
        <w:t xml:space="preserve"> </w:t>
      </w:r>
      <w:proofErr w:type="spellStart"/>
      <w:r w:rsidRPr="00DE253E">
        <w:rPr>
          <w:sz w:val="28"/>
          <w:szCs w:val="28"/>
        </w:rPr>
        <w:t>hộ</w:t>
      </w:r>
      <w:proofErr w:type="spellEnd"/>
      <w:r w:rsidRPr="00DE253E">
        <w:rPr>
          <w:sz w:val="28"/>
          <w:szCs w:val="28"/>
        </w:rPr>
        <w:t xml:space="preserve"> </w:t>
      </w:r>
      <w:proofErr w:type="spellStart"/>
      <w:r w:rsidRPr="00DE253E">
        <w:rPr>
          <w:sz w:val="28"/>
          <w:szCs w:val="28"/>
        </w:rPr>
        <w:t>mới</w:t>
      </w:r>
      <w:proofErr w:type="spellEnd"/>
      <w:r w:rsidRPr="00DE253E">
        <w:rPr>
          <w:sz w:val="28"/>
          <w:szCs w:val="28"/>
        </w:rPr>
        <w:t xml:space="preserve"> </w:t>
      </w:r>
      <w:proofErr w:type="spellStart"/>
      <w:r w:rsidRPr="00DE253E">
        <w:rPr>
          <w:sz w:val="28"/>
          <w:szCs w:val="28"/>
        </w:rPr>
        <w:t>tách</w:t>
      </w:r>
      <w:proofErr w:type="spellEnd"/>
      <w:r w:rsidRPr="00DE253E">
        <w:rPr>
          <w:sz w:val="28"/>
          <w:szCs w:val="28"/>
        </w:rPr>
        <w:t xml:space="preserve"> </w:t>
      </w:r>
      <w:proofErr w:type="spellStart"/>
      <w:r w:rsidRPr="00DE253E">
        <w:rPr>
          <w:sz w:val="28"/>
          <w:szCs w:val="28"/>
        </w:rPr>
        <w:t>và</w:t>
      </w:r>
      <w:proofErr w:type="spellEnd"/>
      <w:r w:rsidRPr="00DE253E">
        <w:rPr>
          <w:sz w:val="28"/>
          <w:szCs w:val="28"/>
        </w:rPr>
        <w:t xml:space="preserve"> </w:t>
      </w:r>
      <w:proofErr w:type="spellStart"/>
      <w:r w:rsidRPr="00DE253E">
        <w:rPr>
          <w:sz w:val="28"/>
          <w:szCs w:val="28"/>
        </w:rPr>
        <w:t>những</w:t>
      </w:r>
      <w:proofErr w:type="spellEnd"/>
      <w:r w:rsidRPr="00DE253E">
        <w:rPr>
          <w:sz w:val="28"/>
          <w:szCs w:val="28"/>
        </w:rPr>
        <w:t xml:space="preserve"> </w:t>
      </w:r>
      <w:proofErr w:type="spellStart"/>
      <w:r w:rsidRPr="00DE253E">
        <w:rPr>
          <w:sz w:val="28"/>
          <w:szCs w:val="28"/>
        </w:rPr>
        <w:t>hộ</w:t>
      </w:r>
      <w:proofErr w:type="spellEnd"/>
      <w:r w:rsidRPr="00DE253E">
        <w:rPr>
          <w:sz w:val="28"/>
          <w:szCs w:val="28"/>
        </w:rPr>
        <w:t xml:space="preserve"> </w:t>
      </w:r>
      <w:proofErr w:type="spellStart"/>
      <w:r w:rsidRPr="00DE253E">
        <w:rPr>
          <w:sz w:val="28"/>
          <w:szCs w:val="28"/>
        </w:rPr>
        <w:t>mới</w:t>
      </w:r>
      <w:proofErr w:type="spellEnd"/>
      <w:r w:rsidRPr="00DE253E">
        <w:rPr>
          <w:sz w:val="28"/>
          <w:szCs w:val="28"/>
        </w:rPr>
        <w:t xml:space="preserve"> </w:t>
      </w:r>
      <w:proofErr w:type="spellStart"/>
      <w:r w:rsidRPr="00DE253E">
        <w:rPr>
          <w:sz w:val="28"/>
          <w:szCs w:val="28"/>
        </w:rPr>
        <w:t>chuyển</w:t>
      </w:r>
      <w:proofErr w:type="spellEnd"/>
      <w:r w:rsidRPr="00DE253E">
        <w:rPr>
          <w:sz w:val="28"/>
          <w:szCs w:val="28"/>
        </w:rPr>
        <w:t xml:space="preserve"> </w:t>
      </w:r>
      <w:proofErr w:type="spellStart"/>
      <w:r w:rsidRPr="00DE253E">
        <w:rPr>
          <w:sz w:val="28"/>
          <w:szCs w:val="28"/>
        </w:rPr>
        <w:t>đến</w:t>
      </w:r>
      <w:proofErr w:type="spellEnd"/>
      <w:r w:rsidRPr="00DE253E">
        <w:rPr>
          <w:sz w:val="28"/>
          <w:szCs w:val="28"/>
        </w:rPr>
        <w:t xml:space="preserve"> </w:t>
      </w:r>
      <w:proofErr w:type="spellStart"/>
      <w:r w:rsidRPr="00DE253E">
        <w:rPr>
          <w:sz w:val="28"/>
          <w:szCs w:val="28"/>
        </w:rPr>
        <w:t>địa</w:t>
      </w:r>
      <w:proofErr w:type="spellEnd"/>
      <w:r w:rsidRPr="00DE253E">
        <w:rPr>
          <w:sz w:val="28"/>
          <w:szCs w:val="28"/>
        </w:rPr>
        <w:t xml:space="preserve"> </w:t>
      </w:r>
      <w:proofErr w:type="spellStart"/>
      <w:r w:rsidRPr="00DE253E">
        <w:rPr>
          <w:sz w:val="28"/>
          <w:szCs w:val="28"/>
        </w:rPr>
        <w:t>bàn</w:t>
      </w:r>
      <w:proofErr w:type="spellEnd"/>
      <w:r w:rsidRPr="00DE253E">
        <w:rPr>
          <w:sz w:val="28"/>
          <w:szCs w:val="28"/>
        </w:rPr>
        <w:t xml:space="preserve">, bao </w:t>
      </w:r>
      <w:proofErr w:type="spellStart"/>
      <w:r w:rsidRPr="00DE253E">
        <w:rPr>
          <w:sz w:val="28"/>
          <w:szCs w:val="28"/>
        </w:rPr>
        <w:t>gồm</w:t>
      </w:r>
      <w:proofErr w:type="spellEnd"/>
      <w:r w:rsidRPr="00DE253E">
        <w:rPr>
          <w:sz w:val="28"/>
          <w:szCs w:val="28"/>
        </w:rPr>
        <w:t xml:space="preserve"> </w:t>
      </w:r>
      <w:proofErr w:type="spellStart"/>
      <w:r w:rsidRPr="00DE253E">
        <w:rPr>
          <w:sz w:val="28"/>
          <w:szCs w:val="28"/>
        </w:rPr>
        <w:t>tất</w:t>
      </w:r>
      <w:proofErr w:type="spellEnd"/>
      <w:r w:rsidRPr="00DE253E">
        <w:rPr>
          <w:sz w:val="28"/>
          <w:szCs w:val="28"/>
        </w:rPr>
        <w:t xml:space="preserve"> </w:t>
      </w:r>
      <w:proofErr w:type="spellStart"/>
      <w:r w:rsidRPr="00DE253E">
        <w:rPr>
          <w:sz w:val="28"/>
          <w:szCs w:val="28"/>
        </w:rPr>
        <w:t>cả</w:t>
      </w:r>
      <w:proofErr w:type="spellEnd"/>
      <w:r w:rsidRPr="00DE253E">
        <w:rPr>
          <w:sz w:val="28"/>
          <w:szCs w:val="28"/>
        </w:rPr>
        <w:t xml:space="preserve"> </w:t>
      </w:r>
      <w:proofErr w:type="spellStart"/>
      <w:r w:rsidRPr="00DE253E">
        <w:rPr>
          <w:sz w:val="28"/>
          <w:szCs w:val="28"/>
        </w:rPr>
        <w:t>những</w:t>
      </w:r>
      <w:proofErr w:type="spellEnd"/>
      <w:r w:rsidRPr="00DE253E">
        <w:rPr>
          <w:sz w:val="28"/>
          <w:szCs w:val="28"/>
        </w:rPr>
        <w:t xml:space="preserve"> </w:t>
      </w:r>
      <w:proofErr w:type="spellStart"/>
      <w:r w:rsidRPr="00DE253E">
        <w:rPr>
          <w:sz w:val="28"/>
          <w:szCs w:val="28"/>
        </w:rPr>
        <w:t>người</w:t>
      </w:r>
      <w:proofErr w:type="spellEnd"/>
      <w:r w:rsidRPr="00DE253E">
        <w:rPr>
          <w:sz w:val="28"/>
          <w:szCs w:val="28"/>
        </w:rPr>
        <w:t xml:space="preserve"> </w:t>
      </w:r>
      <w:proofErr w:type="spellStart"/>
      <w:r w:rsidRPr="00DE253E">
        <w:rPr>
          <w:sz w:val="28"/>
          <w:szCs w:val="28"/>
        </w:rPr>
        <w:t>có</w:t>
      </w:r>
      <w:proofErr w:type="spellEnd"/>
      <w:r w:rsidRPr="00DE253E">
        <w:rPr>
          <w:sz w:val="28"/>
          <w:szCs w:val="28"/>
        </w:rPr>
        <w:t xml:space="preserve"> </w:t>
      </w:r>
      <w:proofErr w:type="spellStart"/>
      <w:r w:rsidRPr="00DE253E">
        <w:rPr>
          <w:sz w:val="28"/>
          <w:szCs w:val="28"/>
        </w:rPr>
        <w:t>hộ</w:t>
      </w:r>
      <w:proofErr w:type="spellEnd"/>
      <w:r w:rsidRPr="00DE253E">
        <w:rPr>
          <w:sz w:val="28"/>
          <w:szCs w:val="28"/>
        </w:rPr>
        <w:t xml:space="preserve"> </w:t>
      </w:r>
      <w:proofErr w:type="spellStart"/>
      <w:r w:rsidRPr="00DE253E">
        <w:rPr>
          <w:sz w:val="28"/>
          <w:szCs w:val="28"/>
        </w:rPr>
        <w:t>khẩu</w:t>
      </w:r>
      <w:proofErr w:type="spellEnd"/>
      <w:r w:rsidRPr="00DE253E">
        <w:rPr>
          <w:sz w:val="28"/>
          <w:szCs w:val="28"/>
        </w:rPr>
        <w:t xml:space="preserve"> </w:t>
      </w:r>
      <w:proofErr w:type="spellStart"/>
      <w:r w:rsidRPr="00DE253E">
        <w:rPr>
          <w:sz w:val="28"/>
          <w:szCs w:val="28"/>
        </w:rPr>
        <w:t>hoặc</w:t>
      </w:r>
      <w:proofErr w:type="spellEnd"/>
      <w:r w:rsidRPr="00DE253E">
        <w:rPr>
          <w:sz w:val="28"/>
          <w:szCs w:val="28"/>
        </w:rPr>
        <w:t xml:space="preserve"> </w:t>
      </w:r>
      <w:proofErr w:type="spellStart"/>
      <w:r w:rsidRPr="00DE253E">
        <w:rPr>
          <w:sz w:val="28"/>
          <w:szCs w:val="28"/>
        </w:rPr>
        <w:t>không</w:t>
      </w:r>
      <w:proofErr w:type="spellEnd"/>
      <w:r w:rsidRPr="00DE253E">
        <w:rPr>
          <w:sz w:val="28"/>
          <w:szCs w:val="28"/>
        </w:rPr>
        <w:t xml:space="preserve"> </w:t>
      </w:r>
      <w:proofErr w:type="spellStart"/>
      <w:r w:rsidRPr="00DE253E">
        <w:rPr>
          <w:sz w:val="28"/>
          <w:szCs w:val="28"/>
        </w:rPr>
        <w:t>có</w:t>
      </w:r>
      <w:proofErr w:type="spellEnd"/>
      <w:r w:rsidRPr="00DE253E">
        <w:rPr>
          <w:sz w:val="28"/>
          <w:szCs w:val="28"/>
        </w:rPr>
        <w:t xml:space="preserve"> </w:t>
      </w:r>
      <w:proofErr w:type="spellStart"/>
      <w:r w:rsidRPr="00DE253E">
        <w:rPr>
          <w:sz w:val="28"/>
          <w:szCs w:val="28"/>
        </w:rPr>
        <w:t>hộ</w:t>
      </w:r>
      <w:proofErr w:type="spellEnd"/>
      <w:r w:rsidRPr="00DE253E">
        <w:rPr>
          <w:sz w:val="28"/>
          <w:szCs w:val="28"/>
        </w:rPr>
        <w:t xml:space="preserve"> </w:t>
      </w:r>
      <w:proofErr w:type="spellStart"/>
      <w:r w:rsidRPr="00DE253E">
        <w:rPr>
          <w:sz w:val="28"/>
          <w:szCs w:val="28"/>
        </w:rPr>
        <w:t>khẩu</w:t>
      </w:r>
      <w:proofErr w:type="spellEnd"/>
      <w:r w:rsidRPr="00DE253E">
        <w:rPr>
          <w:sz w:val="28"/>
          <w:szCs w:val="28"/>
        </w:rPr>
        <w:t xml:space="preserve"> </w:t>
      </w:r>
      <w:proofErr w:type="spellStart"/>
      <w:r w:rsidRPr="00DE253E">
        <w:rPr>
          <w:sz w:val="28"/>
          <w:szCs w:val="28"/>
        </w:rPr>
        <w:t>tại</w:t>
      </w:r>
      <w:proofErr w:type="spellEnd"/>
      <w:r w:rsidRPr="00DE253E">
        <w:rPr>
          <w:sz w:val="28"/>
          <w:szCs w:val="28"/>
        </w:rPr>
        <w:t xml:space="preserve"> </w:t>
      </w:r>
      <w:proofErr w:type="spellStart"/>
      <w:r w:rsidRPr="00DE253E">
        <w:rPr>
          <w:sz w:val="28"/>
          <w:szCs w:val="28"/>
        </w:rPr>
        <w:t>địa</w:t>
      </w:r>
      <w:proofErr w:type="spellEnd"/>
      <w:r w:rsidRPr="00DE253E">
        <w:rPr>
          <w:sz w:val="28"/>
          <w:szCs w:val="28"/>
        </w:rPr>
        <w:t xml:space="preserve"> </w:t>
      </w:r>
      <w:proofErr w:type="spellStart"/>
      <w:r w:rsidRPr="00DE253E">
        <w:rPr>
          <w:sz w:val="28"/>
          <w:szCs w:val="28"/>
        </w:rPr>
        <w:t>bàn</w:t>
      </w:r>
      <w:proofErr w:type="spellEnd"/>
      <w:r w:rsidRPr="00DE253E">
        <w:rPr>
          <w:sz w:val="28"/>
          <w:szCs w:val="28"/>
        </w:rPr>
        <w:t xml:space="preserve"> </w:t>
      </w:r>
      <w:proofErr w:type="spellStart"/>
      <w:r w:rsidRPr="00DE253E">
        <w:rPr>
          <w:sz w:val="28"/>
          <w:szCs w:val="28"/>
        </w:rPr>
        <w:t>và</w:t>
      </w:r>
      <w:proofErr w:type="spellEnd"/>
      <w:r w:rsidRPr="00DE253E">
        <w:rPr>
          <w:sz w:val="28"/>
          <w:szCs w:val="28"/>
        </w:rPr>
        <w:t xml:space="preserve"> </w:t>
      </w:r>
      <w:proofErr w:type="spellStart"/>
      <w:r w:rsidRPr="00DE253E">
        <w:rPr>
          <w:sz w:val="28"/>
          <w:szCs w:val="28"/>
        </w:rPr>
        <w:t>đã</w:t>
      </w:r>
      <w:proofErr w:type="spellEnd"/>
      <w:r w:rsidRPr="00DE253E">
        <w:rPr>
          <w:sz w:val="28"/>
          <w:szCs w:val="28"/>
        </w:rPr>
        <w:t xml:space="preserve"> </w:t>
      </w:r>
      <w:proofErr w:type="spellStart"/>
      <w:r w:rsidRPr="00DE253E">
        <w:rPr>
          <w:sz w:val="28"/>
          <w:szCs w:val="28"/>
        </w:rPr>
        <w:t>sống</w:t>
      </w:r>
      <w:proofErr w:type="spellEnd"/>
      <w:r w:rsidRPr="00DE253E">
        <w:rPr>
          <w:sz w:val="28"/>
          <w:szCs w:val="28"/>
        </w:rPr>
        <w:t xml:space="preserve"> </w:t>
      </w:r>
      <w:proofErr w:type="spellStart"/>
      <w:r w:rsidRPr="00DE253E">
        <w:rPr>
          <w:sz w:val="28"/>
          <w:szCs w:val="28"/>
        </w:rPr>
        <w:t>tại</w:t>
      </w:r>
      <w:proofErr w:type="spellEnd"/>
      <w:r w:rsidRPr="00DE253E">
        <w:rPr>
          <w:sz w:val="28"/>
          <w:szCs w:val="28"/>
        </w:rPr>
        <w:t xml:space="preserve"> </w:t>
      </w:r>
      <w:proofErr w:type="spellStart"/>
      <w:r w:rsidRPr="00DE253E">
        <w:rPr>
          <w:sz w:val="28"/>
          <w:szCs w:val="28"/>
        </w:rPr>
        <w:t>địa</w:t>
      </w:r>
      <w:proofErr w:type="spellEnd"/>
      <w:r w:rsidRPr="00DE253E">
        <w:rPr>
          <w:sz w:val="28"/>
          <w:szCs w:val="28"/>
        </w:rPr>
        <w:t xml:space="preserve"> </w:t>
      </w:r>
      <w:proofErr w:type="spellStart"/>
      <w:r w:rsidRPr="00DE253E">
        <w:rPr>
          <w:sz w:val="28"/>
          <w:szCs w:val="28"/>
        </w:rPr>
        <w:t>bàn</w:t>
      </w:r>
      <w:proofErr w:type="spellEnd"/>
      <w:r w:rsidRPr="00DE253E">
        <w:rPr>
          <w:sz w:val="28"/>
          <w:szCs w:val="28"/>
        </w:rPr>
        <w:t xml:space="preserve"> </w:t>
      </w:r>
      <w:proofErr w:type="spellStart"/>
      <w:r w:rsidRPr="00DE253E">
        <w:rPr>
          <w:sz w:val="28"/>
          <w:szCs w:val="28"/>
        </w:rPr>
        <w:t>trên</w:t>
      </w:r>
      <w:proofErr w:type="spellEnd"/>
      <w:r w:rsidRPr="00DE253E">
        <w:rPr>
          <w:sz w:val="28"/>
          <w:szCs w:val="28"/>
        </w:rPr>
        <w:t xml:space="preserve"> 6 </w:t>
      </w:r>
      <w:proofErr w:type="spellStart"/>
      <w:r w:rsidRPr="00DE253E">
        <w:rPr>
          <w:sz w:val="28"/>
          <w:szCs w:val="28"/>
        </w:rPr>
        <w:t>tháng</w:t>
      </w:r>
      <w:proofErr w:type="spellEnd"/>
      <w:r w:rsidRPr="00DE253E">
        <w:rPr>
          <w:sz w:val="28"/>
          <w:szCs w:val="28"/>
        </w:rPr>
        <w:t xml:space="preserve"> (</w:t>
      </w:r>
      <w:proofErr w:type="spellStart"/>
      <w:r w:rsidRPr="00DE253E">
        <w:rPr>
          <w:sz w:val="28"/>
          <w:szCs w:val="28"/>
        </w:rPr>
        <w:t>kể</w:t>
      </w:r>
      <w:proofErr w:type="spellEnd"/>
      <w:r w:rsidRPr="00DE253E">
        <w:rPr>
          <w:sz w:val="28"/>
          <w:szCs w:val="28"/>
        </w:rPr>
        <w:t xml:space="preserve"> </w:t>
      </w:r>
      <w:proofErr w:type="spellStart"/>
      <w:r w:rsidRPr="00DE253E">
        <w:rPr>
          <w:sz w:val="28"/>
          <w:szCs w:val="28"/>
        </w:rPr>
        <w:t>cả</w:t>
      </w:r>
      <w:proofErr w:type="spellEnd"/>
      <w:r w:rsidRPr="00DE253E">
        <w:rPr>
          <w:sz w:val="28"/>
          <w:szCs w:val="28"/>
        </w:rPr>
        <w:t xml:space="preserve"> </w:t>
      </w:r>
      <w:proofErr w:type="spellStart"/>
      <w:r w:rsidRPr="00DE253E">
        <w:rPr>
          <w:sz w:val="28"/>
          <w:szCs w:val="28"/>
        </w:rPr>
        <w:t>người</w:t>
      </w:r>
      <w:proofErr w:type="spellEnd"/>
      <w:r w:rsidRPr="00DE253E">
        <w:rPr>
          <w:sz w:val="28"/>
          <w:szCs w:val="28"/>
        </w:rPr>
        <w:t xml:space="preserve"> </w:t>
      </w:r>
      <w:proofErr w:type="spellStart"/>
      <w:r w:rsidRPr="00DE253E">
        <w:rPr>
          <w:sz w:val="28"/>
          <w:szCs w:val="28"/>
        </w:rPr>
        <w:t>nhập</w:t>
      </w:r>
      <w:proofErr w:type="spellEnd"/>
      <w:r w:rsidRPr="00DE253E">
        <w:rPr>
          <w:sz w:val="28"/>
          <w:szCs w:val="28"/>
        </w:rPr>
        <w:t xml:space="preserve"> </w:t>
      </w:r>
      <w:proofErr w:type="spellStart"/>
      <w:r w:rsidRPr="00DE253E">
        <w:rPr>
          <w:sz w:val="28"/>
          <w:szCs w:val="28"/>
        </w:rPr>
        <w:t>cư</w:t>
      </w:r>
      <w:proofErr w:type="spellEnd"/>
      <w:r w:rsidRPr="00DE253E">
        <w:rPr>
          <w:sz w:val="28"/>
          <w:szCs w:val="28"/>
        </w:rPr>
        <w:t>).</w:t>
      </w:r>
    </w:p>
    <w:p w14:paraId="1D5C9622" w14:textId="7C896F18" w:rsidR="00DE253E" w:rsidRDefault="00DE253E" w:rsidP="00DB4448">
      <w:pPr>
        <w:spacing w:line="288" w:lineRule="auto"/>
        <w:jc w:val="both"/>
        <w:rPr>
          <w:sz w:val="28"/>
          <w:szCs w:val="28"/>
        </w:rPr>
      </w:pPr>
      <w:r>
        <w:rPr>
          <w:sz w:val="28"/>
          <w:szCs w:val="28"/>
        </w:rPr>
        <w:tab/>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từ</w:t>
      </w:r>
      <w:proofErr w:type="spellEnd"/>
      <w:r>
        <w:rPr>
          <w:sz w:val="28"/>
          <w:szCs w:val="28"/>
        </w:rPr>
        <w:t xml:space="preserve"> </w:t>
      </w:r>
      <w:proofErr w:type="spellStart"/>
      <w:r>
        <w:rPr>
          <w:sz w:val="28"/>
          <w:szCs w:val="28"/>
        </w:rPr>
        <w:t>cột</w:t>
      </w:r>
      <w:proofErr w:type="spellEnd"/>
      <w:r>
        <w:rPr>
          <w:sz w:val="28"/>
          <w:szCs w:val="28"/>
        </w:rPr>
        <w:t xml:space="preserve"> 1 </w:t>
      </w:r>
      <w:proofErr w:type="spellStart"/>
      <w:r>
        <w:rPr>
          <w:sz w:val="28"/>
          <w:szCs w:val="28"/>
        </w:rPr>
        <w:t>đến</w:t>
      </w:r>
      <w:proofErr w:type="spellEnd"/>
      <w:r>
        <w:rPr>
          <w:sz w:val="28"/>
          <w:szCs w:val="28"/>
        </w:rPr>
        <w:t xml:space="preserve"> </w:t>
      </w:r>
      <w:proofErr w:type="spellStart"/>
      <w:r>
        <w:rPr>
          <w:sz w:val="28"/>
          <w:szCs w:val="28"/>
        </w:rPr>
        <w:t>cột</w:t>
      </w:r>
      <w:proofErr w:type="spellEnd"/>
      <w:r>
        <w:rPr>
          <w:sz w:val="28"/>
          <w:szCs w:val="28"/>
        </w:rPr>
        <w:t xml:space="preserve"> </w:t>
      </w:r>
      <w:r w:rsidR="00A44E99">
        <w:rPr>
          <w:sz w:val="28"/>
          <w:szCs w:val="28"/>
        </w:rPr>
        <w:t>11</w:t>
      </w:r>
      <w:r>
        <w:rPr>
          <w:sz w:val="28"/>
          <w:szCs w:val="28"/>
        </w:rPr>
        <w:t xml:space="preserve">. </w:t>
      </w:r>
    </w:p>
    <w:p w14:paraId="3CDBE2C6" w14:textId="3E70DAFA" w:rsidR="000363AC" w:rsidRPr="007F3841" w:rsidRDefault="00DE253E" w:rsidP="00DB4448">
      <w:pPr>
        <w:spacing w:line="288" w:lineRule="auto"/>
        <w:jc w:val="both"/>
        <w:rPr>
          <w:sz w:val="28"/>
          <w:szCs w:val="28"/>
        </w:rPr>
      </w:pPr>
      <w:r>
        <w:rPr>
          <w:sz w:val="28"/>
          <w:szCs w:val="28"/>
        </w:rPr>
        <w:tab/>
      </w:r>
      <w:proofErr w:type="spellStart"/>
      <w:r w:rsidRPr="00DE253E">
        <w:rPr>
          <w:b/>
          <w:i/>
          <w:sz w:val="28"/>
          <w:szCs w:val="28"/>
        </w:rPr>
        <w:t>Bước</w:t>
      </w:r>
      <w:proofErr w:type="spellEnd"/>
      <w:r w:rsidRPr="00DE253E">
        <w:rPr>
          <w:b/>
          <w:i/>
          <w:sz w:val="28"/>
          <w:szCs w:val="28"/>
        </w:rPr>
        <w:t xml:space="preserve"> 2: </w:t>
      </w:r>
      <w:proofErr w:type="spellStart"/>
      <w:r w:rsidR="00A44E99">
        <w:rPr>
          <w:sz w:val="28"/>
          <w:szCs w:val="28"/>
        </w:rPr>
        <w:t>Cập</w:t>
      </w:r>
      <w:proofErr w:type="spellEnd"/>
      <w:r w:rsidR="00A44E99">
        <w:rPr>
          <w:sz w:val="28"/>
          <w:szCs w:val="28"/>
        </w:rPr>
        <w:t xml:space="preserve"> </w:t>
      </w:r>
      <w:proofErr w:type="spellStart"/>
      <w:r w:rsidR="00A44E99">
        <w:rPr>
          <w:sz w:val="28"/>
          <w:szCs w:val="28"/>
        </w:rPr>
        <w:t>nhật</w:t>
      </w:r>
      <w:proofErr w:type="spellEnd"/>
      <w:r w:rsidR="00A44E99">
        <w:rPr>
          <w:sz w:val="28"/>
          <w:szCs w:val="28"/>
        </w:rPr>
        <w:t xml:space="preserve"> </w:t>
      </w:r>
      <w:proofErr w:type="spellStart"/>
      <w:r w:rsidR="00A44E99">
        <w:rPr>
          <w:sz w:val="28"/>
          <w:szCs w:val="28"/>
        </w:rPr>
        <w:t>Bảng</w:t>
      </w:r>
      <w:proofErr w:type="spellEnd"/>
      <w:r w:rsidR="00A44E99">
        <w:rPr>
          <w:sz w:val="28"/>
          <w:szCs w:val="28"/>
        </w:rPr>
        <w:t xml:space="preserve"> </w:t>
      </w:r>
      <w:proofErr w:type="spellStart"/>
      <w:r w:rsidR="00A44E99">
        <w:rPr>
          <w:sz w:val="28"/>
          <w:szCs w:val="28"/>
        </w:rPr>
        <w:t>kê</w:t>
      </w:r>
      <w:proofErr w:type="spellEnd"/>
      <w:r w:rsidR="00A44E99">
        <w:rPr>
          <w:sz w:val="28"/>
          <w:szCs w:val="28"/>
        </w:rPr>
        <w:t xml:space="preserve"> </w:t>
      </w:r>
      <w:proofErr w:type="spellStart"/>
      <w:r w:rsidR="00A44E99">
        <w:rPr>
          <w:sz w:val="28"/>
          <w:szCs w:val="28"/>
        </w:rPr>
        <w:t>lên</w:t>
      </w:r>
      <w:proofErr w:type="spellEnd"/>
      <w:r w:rsidR="00A44E99">
        <w:rPr>
          <w:sz w:val="28"/>
          <w:szCs w:val="28"/>
        </w:rPr>
        <w:t xml:space="preserve"> </w:t>
      </w:r>
      <w:proofErr w:type="spellStart"/>
      <w:r w:rsidR="00A44E99">
        <w:rPr>
          <w:sz w:val="28"/>
          <w:szCs w:val="28"/>
        </w:rPr>
        <w:t>trang</w:t>
      </w:r>
      <w:proofErr w:type="spellEnd"/>
      <w:r w:rsidR="00A44E99">
        <w:rPr>
          <w:sz w:val="28"/>
          <w:szCs w:val="28"/>
        </w:rPr>
        <w:t xml:space="preserve"> web </w:t>
      </w:r>
      <w:hyperlink r:id="rId14" w:history="1">
        <w:r w:rsidR="00A44E99" w:rsidRPr="004750A1">
          <w:rPr>
            <w:rStyle w:val="Hyperlink"/>
            <w:sz w:val="28"/>
            <w:szCs w:val="28"/>
          </w:rPr>
          <w:t>https://ksms.gso.gov.vn</w:t>
        </w:r>
      </w:hyperlink>
      <w:r w:rsidR="00A44E99">
        <w:rPr>
          <w:rStyle w:val="fontstyle01"/>
        </w:rPr>
        <w:t xml:space="preserve"> , </w:t>
      </w:r>
      <w:proofErr w:type="spellStart"/>
      <w:r w:rsidR="00A44E99">
        <w:rPr>
          <w:rStyle w:val="fontstyle01"/>
        </w:rPr>
        <w:t>chọn</w:t>
      </w:r>
      <w:proofErr w:type="spellEnd"/>
      <w:r w:rsidR="00A44E99">
        <w:rPr>
          <w:rStyle w:val="fontstyle01"/>
        </w:rPr>
        <w:t xml:space="preserve"> </w:t>
      </w:r>
      <w:proofErr w:type="spellStart"/>
      <w:r w:rsidR="00A44E99">
        <w:rPr>
          <w:rStyle w:val="fontstyle01"/>
        </w:rPr>
        <w:t>năm</w:t>
      </w:r>
      <w:proofErr w:type="spellEnd"/>
      <w:r w:rsidR="00A44E99">
        <w:rPr>
          <w:rStyle w:val="fontstyle01"/>
        </w:rPr>
        <w:t xml:space="preserve"> 2025, </w:t>
      </w:r>
      <w:proofErr w:type="spellStart"/>
      <w:r w:rsidR="00A44E99">
        <w:rPr>
          <w:rStyle w:val="fontstyle01"/>
        </w:rPr>
        <w:t>chọn</w:t>
      </w:r>
      <w:proofErr w:type="spellEnd"/>
      <w:r w:rsidR="00A44E99">
        <w:rPr>
          <w:rStyle w:val="fontstyle01"/>
        </w:rPr>
        <w:t xml:space="preserve"> </w:t>
      </w:r>
      <w:proofErr w:type="spellStart"/>
      <w:r w:rsidR="00A44E99">
        <w:rPr>
          <w:rStyle w:val="fontstyle01"/>
        </w:rPr>
        <w:t>chức</w:t>
      </w:r>
      <w:proofErr w:type="spellEnd"/>
      <w:r w:rsidR="00A44E99">
        <w:rPr>
          <w:rStyle w:val="fontstyle01"/>
        </w:rPr>
        <w:t xml:space="preserve"> </w:t>
      </w:r>
      <w:proofErr w:type="spellStart"/>
      <w:r w:rsidR="00A44E99">
        <w:rPr>
          <w:rStyle w:val="fontstyle01"/>
        </w:rPr>
        <w:t>năng</w:t>
      </w:r>
      <w:proofErr w:type="spellEnd"/>
      <w:r w:rsidR="00A44E99">
        <w:rPr>
          <w:rStyle w:val="fontstyle01"/>
        </w:rPr>
        <w:t xml:space="preserve"> “Danh </w:t>
      </w:r>
      <w:proofErr w:type="spellStart"/>
      <w:r w:rsidR="00A44E99">
        <w:rPr>
          <w:rStyle w:val="fontstyle01"/>
        </w:rPr>
        <w:t>sách</w:t>
      </w:r>
      <w:proofErr w:type="spellEnd"/>
      <w:r w:rsidR="00A44E99">
        <w:rPr>
          <w:rStyle w:val="fontstyle01"/>
        </w:rPr>
        <w:t xml:space="preserve"> </w:t>
      </w:r>
      <w:proofErr w:type="spellStart"/>
      <w:r w:rsidR="00A44E99">
        <w:rPr>
          <w:rStyle w:val="fontstyle01"/>
        </w:rPr>
        <w:t>nền</w:t>
      </w:r>
      <w:proofErr w:type="spellEnd"/>
      <w:r w:rsidR="00A44E99">
        <w:rPr>
          <w:rStyle w:val="fontstyle01"/>
        </w:rPr>
        <w:t xml:space="preserve">”, </w:t>
      </w:r>
      <w:proofErr w:type="spellStart"/>
      <w:r w:rsidR="00A44E99">
        <w:rPr>
          <w:rStyle w:val="fontstyle01"/>
        </w:rPr>
        <w:t>chọn</w:t>
      </w:r>
      <w:proofErr w:type="spellEnd"/>
      <w:r w:rsidR="00A44E99">
        <w:rPr>
          <w:rStyle w:val="fontstyle01"/>
        </w:rPr>
        <w:t xml:space="preserve"> “</w:t>
      </w:r>
      <w:proofErr w:type="spellStart"/>
      <w:r w:rsidR="00A44E99" w:rsidRPr="00AD526A">
        <w:rPr>
          <w:rStyle w:val="fontstyle01"/>
          <w:b/>
        </w:rPr>
        <w:t>Cập</w:t>
      </w:r>
      <w:proofErr w:type="spellEnd"/>
      <w:r w:rsidR="00A44E99" w:rsidRPr="00AD526A">
        <w:rPr>
          <w:rStyle w:val="fontstyle01"/>
          <w:b/>
        </w:rPr>
        <w:t xml:space="preserve"> </w:t>
      </w:r>
      <w:proofErr w:type="spellStart"/>
      <w:r w:rsidR="00A44E99" w:rsidRPr="00AD526A">
        <w:rPr>
          <w:rStyle w:val="fontstyle01"/>
          <w:b/>
        </w:rPr>
        <w:t>nhật</w:t>
      </w:r>
      <w:proofErr w:type="spellEnd"/>
      <w:r w:rsidR="00A44E99" w:rsidRPr="00AD526A">
        <w:rPr>
          <w:rStyle w:val="fontstyle01"/>
          <w:b/>
        </w:rPr>
        <w:t xml:space="preserve"> </w:t>
      </w:r>
      <w:proofErr w:type="spellStart"/>
      <w:r w:rsidR="00A44E99" w:rsidRPr="00AD526A">
        <w:rPr>
          <w:rStyle w:val="fontstyle01"/>
          <w:b/>
        </w:rPr>
        <w:t>bảng</w:t>
      </w:r>
      <w:proofErr w:type="spellEnd"/>
      <w:r w:rsidR="00A44E99" w:rsidRPr="00AD526A">
        <w:rPr>
          <w:rStyle w:val="fontstyle01"/>
          <w:b/>
        </w:rPr>
        <w:t xml:space="preserve"> </w:t>
      </w:r>
      <w:proofErr w:type="spellStart"/>
      <w:r w:rsidR="00A44E99" w:rsidRPr="00AD526A">
        <w:rPr>
          <w:rStyle w:val="fontstyle01"/>
          <w:b/>
        </w:rPr>
        <w:t>kê</w:t>
      </w:r>
      <w:proofErr w:type="spellEnd"/>
      <w:r w:rsidR="00A44E99">
        <w:rPr>
          <w:rStyle w:val="fontstyle01"/>
        </w:rPr>
        <w:t xml:space="preserve"> </w:t>
      </w:r>
      <w:r w:rsidR="00A44E99" w:rsidRPr="000B11ED">
        <w:rPr>
          <w:rStyle w:val="fontstyle01"/>
          <w:b/>
        </w:rPr>
        <w:t xml:space="preserve">– ĐB </w:t>
      </w:r>
      <w:proofErr w:type="spellStart"/>
      <w:r w:rsidR="00A44E99" w:rsidRPr="000B11ED">
        <w:rPr>
          <w:rStyle w:val="fontstyle01"/>
          <w:b/>
        </w:rPr>
        <w:t>chọn</w:t>
      </w:r>
      <w:proofErr w:type="spellEnd"/>
      <w:r w:rsidR="00A44E99" w:rsidRPr="000B11ED">
        <w:rPr>
          <w:rStyle w:val="fontstyle01"/>
          <w:b/>
        </w:rPr>
        <w:t xml:space="preserve"> </w:t>
      </w:r>
      <w:proofErr w:type="spellStart"/>
      <w:r w:rsidR="00A44E99" w:rsidRPr="000B11ED">
        <w:rPr>
          <w:rStyle w:val="fontstyle01"/>
          <w:b/>
          <w:spacing w:val="-4"/>
        </w:rPr>
        <w:t>mới</w:t>
      </w:r>
      <w:proofErr w:type="spellEnd"/>
      <w:r w:rsidR="00A44E99">
        <w:rPr>
          <w:rStyle w:val="fontstyle01"/>
          <w:spacing w:val="-4"/>
        </w:rPr>
        <w:t>”</w:t>
      </w:r>
      <w:r w:rsidR="00A44E99" w:rsidRPr="00DE253E">
        <w:rPr>
          <w:rStyle w:val="fontstyle01"/>
          <w:spacing w:val="-4"/>
        </w:rPr>
        <w:t xml:space="preserve">, </w:t>
      </w:r>
      <w:proofErr w:type="spellStart"/>
      <w:r w:rsidR="00A44E99" w:rsidRPr="00DE253E">
        <w:rPr>
          <w:rStyle w:val="fontstyle01"/>
          <w:spacing w:val="-4"/>
        </w:rPr>
        <w:t>bấm</w:t>
      </w:r>
      <w:proofErr w:type="spellEnd"/>
      <w:r w:rsidR="00A44E99" w:rsidRPr="00DE253E">
        <w:rPr>
          <w:rStyle w:val="fontstyle01"/>
          <w:spacing w:val="-4"/>
        </w:rPr>
        <w:t xml:space="preserve"> </w:t>
      </w:r>
      <w:proofErr w:type="spellStart"/>
      <w:r w:rsidR="00A44E99" w:rsidRPr="00DE253E">
        <w:rPr>
          <w:rStyle w:val="fontstyle01"/>
          <w:spacing w:val="-4"/>
        </w:rPr>
        <w:t>nút</w:t>
      </w:r>
      <w:proofErr w:type="spellEnd"/>
      <w:r w:rsidR="00A44E99" w:rsidRPr="00DE253E">
        <w:rPr>
          <w:rStyle w:val="fontstyle01"/>
          <w:spacing w:val="-4"/>
        </w:rPr>
        <w:t xml:space="preserve"> </w:t>
      </w:r>
      <w:proofErr w:type="spellStart"/>
      <w:r w:rsidR="00A44E99" w:rsidRPr="00DE253E">
        <w:rPr>
          <w:rStyle w:val="fontstyle01"/>
          <w:b/>
          <w:spacing w:val="-4"/>
        </w:rPr>
        <w:t>Chọn</w:t>
      </w:r>
      <w:proofErr w:type="spellEnd"/>
      <w:r w:rsidR="00A44E99" w:rsidRPr="00DE253E">
        <w:rPr>
          <w:rStyle w:val="fontstyle01"/>
          <w:b/>
          <w:spacing w:val="-4"/>
        </w:rPr>
        <w:t xml:space="preserve"> file</w:t>
      </w:r>
      <w:r w:rsidR="00A44E99" w:rsidRPr="00DE253E">
        <w:rPr>
          <w:rStyle w:val="fontstyle01"/>
          <w:spacing w:val="-4"/>
        </w:rPr>
        <w:t xml:space="preserve"> </w:t>
      </w:r>
      <w:proofErr w:type="spellStart"/>
      <w:r w:rsidR="00A44E99" w:rsidRPr="00DE253E">
        <w:rPr>
          <w:rStyle w:val="fontstyle01"/>
          <w:spacing w:val="-4"/>
        </w:rPr>
        <w:t>cần</w:t>
      </w:r>
      <w:proofErr w:type="spellEnd"/>
      <w:r w:rsidR="00A44E99" w:rsidRPr="00DE253E">
        <w:rPr>
          <w:rStyle w:val="fontstyle01"/>
          <w:spacing w:val="-4"/>
        </w:rPr>
        <w:t xml:space="preserve"> </w:t>
      </w:r>
      <w:proofErr w:type="spellStart"/>
      <w:r w:rsidR="00A44E99" w:rsidRPr="00DE253E">
        <w:rPr>
          <w:rStyle w:val="fontstyle01"/>
          <w:spacing w:val="-4"/>
        </w:rPr>
        <w:t>cập</w:t>
      </w:r>
      <w:proofErr w:type="spellEnd"/>
      <w:r w:rsidR="00A44E99" w:rsidRPr="00DE253E">
        <w:rPr>
          <w:rStyle w:val="fontstyle01"/>
          <w:spacing w:val="-4"/>
        </w:rPr>
        <w:t xml:space="preserve"> </w:t>
      </w:r>
      <w:proofErr w:type="spellStart"/>
      <w:r w:rsidR="00A44E99" w:rsidRPr="00DE253E">
        <w:rPr>
          <w:rStyle w:val="fontstyle01"/>
          <w:spacing w:val="-4"/>
        </w:rPr>
        <w:t>nhật</w:t>
      </w:r>
      <w:proofErr w:type="spellEnd"/>
      <w:r w:rsidR="00A44E99" w:rsidRPr="00DE253E">
        <w:rPr>
          <w:rStyle w:val="fontstyle01"/>
          <w:spacing w:val="-4"/>
        </w:rPr>
        <w:t xml:space="preserve">, </w:t>
      </w:r>
      <w:proofErr w:type="spellStart"/>
      <w:r w:rsidR="00A44E99" w:rsidRPr="00DE253E">
        <w:rPr>
          <w:rStyle w:val="fontstyle01"/>
          <w:spacing w:val="-4"/>
        </w:rPr>
        <w:t>sau</w:t>
      </w:r>
      <w:proofErr w:type="spellEnd"/>
      <w:r w:rsidR="00A44E99" w:rsidRPr="00DE253E">
        <w:rPr>
          <w:rStyle w:val="fontstyle01"/>
          <w:spacing w:val="-4"/>
        </w:rPr>
        <w:t xml:space="preserve"> </w:t>
      </w:r>
      <w:proofErr w:type="spellStart"/>
      <w:r w:rsidR="00A44E99" w:rsidRPr="00DE253E">
        <w:rPr>
          <w:rStyle w:val="fontstyle01"/>
          <w:spacing w:val="-4"/>
        </w:rPr>
        <w:t>đó</w:t>
      </w:r>
      <w:proofErr w:type="spellEnd"/>
      <w:r w:rsidR="00A44E99" w:rsidRPr="00DE253E">
        <w:rPr>
          <w:rStyle w:val="fontstyle01"/>
          <w:spacing w:val="-4"/>
        </w:rPr>
        <w:t xml:space="preserve"> </w:t>
      </w:r>
      <w:proofErr w:type="spellStart"/>
      <w:r w:rsidR="00A44E99" w:rsidRPr="00DE253E">
        <w:rPr>
          <w:rStyle w:val="fontstyle01"/>
          <w:spacing w:val="-4"/>
        </w:rPr>
        <w:t>bấm</w:t>
      </w:r>
      <w:proofErr w:type="spellEnd"/>
      <w:r w:rsidR="00A44E99" w:rsidRPr="00DE253E">
        <w:rPr>
          <w:rStyle w:val="fontstyle01"/>
          <w:spacing w:val="-4"/>
        </w:rPr>
        <w:t xml:space="preserve"> </w:t>
      </w:r>
      <w:proofErr w:type="spellStart"/>
      <w:r w:rsidR="00A44E99" w:rsidRPr="00DE253E">
        <w:rPr>
          <w:rStyle w:val="fontstyle01"/>
          <w:spacing w:val="-4"/>
        </w:rPr>
        <w:t>nút</w:t>
      </w:r>
      <w:proofErr w:type="spellEnd"/>
      <w:r w:rsidR="00A44E99" w:rsidRPr="00DE253E">
        <w:rPr>
          <w:rStyle w:val="fontstyle01"/>
          <w:spacing w:val="-4"/>
        </w:rPr>
        <w:t xml:space="preserve"> </w:t>
      </w:r>
      <w:proofErr w:type="spellStart"/>
      <w:r w:rsidR="00A44E99" w:rsidRPr="00DE253E">
        <w:rPr>
          <w:rStyle w:val="fontstyle01"/>
          <w:b/>
          <w:spacing w:val="-4"/>
        </w:rPr>
        <w:t>Tải</w:t>
      </w:r>
      <w:proofErr w:type="spellEnd"/>
      <w:r w:rsidR="00A44E99" w:rsidRPr="00DE253E">
        <w:rPr>
          <w:rStyle w:val="fontstyle01"/>
          <w:b/>
          <w:spacing w:val="-4"/>
        </w:rPr>
        <w:t xml:space="preserve"> </w:t>
      </w:r>
      <w:proofErr w:type="spellStart"/>
      <w:r w:rsidR="00A44E99" w:rsidRPr="00DE253E">
        <w:rPr>
          <w:rStyle w:val="fontstyle01"/>
          <w:b/>
          <w:spacing w:val="-4"/>
        </w:rPr>
        <w:t>lên</w:t>
      </w:r>
      <w:proofErr w:type="spellEnd"/>
      <w:r w:rsidR="00A44E99">
        <w:rPr>
          <w:rStyle w:val="fontstyle01"/>
          <w:spacing w:val="-4"/>
        </w:rPr>
        <w:t xml:space="preserve"> </w:t>
      </w:r>
      <w:proofErr w:type="spellStart"/>
      <w:r w:rsidR="00A44E99">
        <w:rPr>
          <w:rStyle w:val="fontstyle01"/>
          <w:spacing w:val="-4"/>
        </w:rPr>
        <w:t>để</w:t>
      </w:r>
      <w:proofErr w:type="spellEnd"/>
      <w:r w:rsidR="00A44E99">
        <w:rPr>
          <w:rStyle w:val="fontstyle01"/>
          <w:spacing w:val="-4"/>
        </w:rPr>
        <w:t xml:space="preserve"> </w:t>
      </w:r>
      <w:proofErr w:type="spellStart"/>
      <w:r w:rsidR="00A44E99">
        <w:rPr>
          <w:rStyle w:val="fontstyle01"/>
          <w:spacing w:val="-4"/>
        </w:rPr>
        <w:t>tải</w:t>
      </w:r>
      <w:proofErr w:type="spellEnd"/>
      <w:r w:rsidR="00A44E99">
        <w:rPr>
          <w:rStyle w:val="fontstyle01"/>
          <w:spacing w:val="-4"/>
        </w:rPr>
        <w:t xml:space="preserve"> file</w:t>
      </w:r>
      <w:r w:rsidR="00A44E99" w:rsidRPr="00DE253E">
        <w:rPr>
          <w:rStyle w:val="fontstyle01"/>
          <w:spacing w:val="-4"/>
        </w:rPr>
        <w:t>.</w:t>
      </w:r>
      <w:r w:rsidR="00AD526A">
        <w:rPr>
          <w:rStyle w:val="fontstyle01"/>
          <w:spacing w:val="-4"/>
        </w:rPr>
        <w:tab/>
      </w:r>
      <w:proofErr w:type="spellStart"/>
      <w:r w:rsidR="00AD526A">
        <w:rPr>
          <w:rStyle w:val="fontstyle01"/>
          <w:b/>
          <w:i/>
          <w:spacing w:val="-4"/>
        </w:rPr>
        <w:t>Bước</w:t>
      </w:r>
      <w:proofErr w:type="spellEnd"/>
      <w:r w:rsidR="00AD526A">
        <w:rPr>
          <w:rStyle w:val="fontstyle01"/>
          <w:b/>
          <w:i/>
          <w:spacing w:val="-4"/>
        </w:rPr>
        <w:t xml:space="preserve"> 3:</w:t>
      </w:r>
      <w:r w:rsidR="007F3841">
        <w:rPr>
          <w:rStyle w:val="fontstyle01"/>
          <w:b/>
          <w:i/>
          <w:spacing w:val="-4"/>
        </w:rPr>
        <w:t xml:space="preserve"> </w:t>
      </w:r>
      <w:proofErr w:type="spellStart"/>
      <w:r w:rsidR="000363AC" w:rsidRPr="007F3841">
        <w:rPr>
          <w:rStyle w:val="fontstyle01"/>
        </w:rPr>
        <w:t>D</w:t>
      </w:r>
      <w:r w:rsidR="000363AC" w:rsidRPr="007F3841">
        <w:rPr>
          <w:sz w:val="28"/>
          <w:szCs w:val="28"/>
        </w:rPr>
        <w:t>uyệt</w:t>
      </w:r>
      <w:proofErr w:type="spellEnd"/>
      <w:r w:rsidR="000363AC" w:rsidRPr="007F3841">
        <w:rPr>
          <w:sz w:val="28"/>
          <w:szCs w:val="28"/>
        </w:rPr>
        <w:t xml:space="preserve"> </w:t>
      </w:r>
      <w:proofErr w:type="spellStart"/>
      <w:r w:rsidR="000363AC" w:rsidRPr="007F3841">
        <w:rPr>
          <w:sz w:val="28"/>
          <w:szCs w:val="28"/>
        </w:rPr>
        <w:t>bảng</w:t>
      </w:r>
      <w:proofErr w:type="spellEnd"/>
      <w:r w:rsidR="000363AC" w:rsidRPr="007F3841">
        <w:rPr>
          <w:sz w:val="28"/>
          <w:szCs w:val="28"/>
        </w:rPr>
        <w:t xml:space="preserve"> </w:t>
      </w:r>
      <w:proofErr w:type="spellStart"/>
      <w:r w:rsidR="000363AC" w:rsidRPr="007F3841">
        <w:rPr>
          <w:sz w:val="28"/>
          <w:szCs w:val="28"/>
        </w:rPr>
        <w:t>kê</w:t>
      </w:r>
      <w:proofErr w:type="spellEnd"/>
      <w:r w:rsidR="000363AC" w:rsidRPr="007F3841">
        <w:rPr>
          <w:sz w:val="28"/>
          <w:szCs w:val="28"/>
        </w:rPr>
        <w:t xml:space="preserve"> </w:t>
      </w:r>
      <w:proofErr w:type="spellStart"/>
      <w:r w:rsidR="000363AC" w:rsidRPr="007F3841">
        <w:rPr>
          <w:sz w:val="28"/>
          <w:szCs w:val="28"/>
        </w:rPr>
        <w:t>hộ</w:t>
      </w:r>
      <w:proofErr w:type="spellEnd"/>
      <w:r w:rsidR="000363AC" w:rsidRPr="007F3841">
        <w:rPr>
          <w:sz w:val="28"/>
          <w:szCs w:val="28"/>
        </w:rPr>
        <w:t xml:space="preserve"> </w:t>
      </w:r>
      <w:proofErr w:type="spellStart"/>
      <w:r w:rsidR="000363AC" w:rsidRPr="007F3841">
        <w:rPr>
          <w:sz w:val="28"/>
          <w:szCs w:val="28"/>
        </w:rPr>
        <w:t>trên</w:t>
      </w:r>
      <w:proofErr w:type="spellEnd"/>
      <w:r w:rsidR="000363AC" w:rsidRPr="007F3841">
        <w:rPr>
          <w:sz w:val="28"/>
          <w:szCs w:val="28"/>
        </w:rPr>
        <w:t xml:space="preserve"> Web</w:t>
      </w:r>
    </w:p>
    <w:p w14:paraId="3F06726B" w14:textId="135DEF1D" w:rsidR="00466D9A" w:rsidRDefault="00466D9A" w:rsidP="00DB4448">
      <w:pPr>
        <w:pStyle w:val="ListParagraph"/>
        <w:spacing w:before="120" w:after="120" w:line="288" w:lineRule="auto"/>
        <w:ind w:left="0" w:firstLine="709"/>
        <w:contextualSpacing w:val="0"/>
        <w:jc w:val="both"/>
        <w:rPr>
          <w:rStyle w:val="fontstyle01"/>
        </w:rPr>
      </w:pPr>
      <w:r>
        <w:rPr>
          <w:rStyle w:val="fontstyle01"/>
        </w:rPr>
        <w:t xml:space="preserve">Sau </w:t>
      </w:r>
      <w:proofErr w:type="spellStart"/>
      <w:r>
        <w:rPr>
          <w:rStyle w:val="fontstyle01"/>
        </w:rPr>
        <w:t>khi</w:t>
      </w:r>
      <w:proofErr w:type="spellEnd"/>
      <w:r>
        <w:rPr>
          <w:rStyle w:val="fontstyle01"/>
        </w:rPr>
        <w:t xml:space="preserve"> </w:t>
      </w:r>
      <w:proofErr w:type="spellStart"/>
      <w:r>
        <w:rPr>
          <w:rStyle w:val="fontstyle01"/>
        </w:rPr>
        <w:t>đã</w:t>
      </w:r>
      <w:proofErr w:type="spellEnd"/>
      <w:r>
        <w:rPr>
          <w:rStyle w:val="fontstyle01"/>
        </w:rPr>
        <w:t xml:space="preserve"> </w:t>
      </w:r>
      <w:proofErr w:type="spellStart"/>
      <w:r>
        <w:rPr>
          <w:rStyle w:val="fontstyle01"/>
        </w:rPr>
        <w:t>hoàn</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cập</w:t>
      </w:r>
      <w:proofErr w:type="spellEnd"/>
      <w:r>
        <w:rPr>
          <w:rStyle w:val="fontstyle01"/>
        </w:rPr>
        <w:t xml:space="preserve"> </w:t>
      </w:r>
      <w:proofErr w:type="spellStart"/>
      <w:r>
        <w:rPr>
          <w:rStyle w:val="fontstyle01"/>
        </w:rPr>
        <w:t>nhật</w:t>
      </w:r>
      <w:proofErr w:type="spellEnd"/>
      <w:r>
        <w:rPr>
          <w:rStyle w:val="fontstyle01"/>
        </w:rPr>
        <w:t xml:space="preserve"> </w:t>
      </w:r>
      <w:proofErr w:type="spellStart"/>
      <w:r>
        <w:rPr>
          <w:rStyle w:val="fontstyle01"/>
        </w:rPr>
        <w:t>bảng</w:t>
      </w:r>
      <w:proofErr w:type="spellEnd"/>
      <w:r>
        <w:rPr>
          <w:rStyle w:val="fontstyle01"/>
        </w:rPr>
        <w:t xml:space="preserve"> </w:t>
      </w:r>
      <w:proofErr w:type="spellStart"/>
      <w:r>
        <w:rPr>
          <w:rStyle w:val="fontstyle01"/>
        </w:rPr>
        <w:t>kê</w:t>
      </w:r>
      <w:proofErr w:type="spellEnd"/>
      <w:r>
        <w:rPr>
          <w:rStyle w:val="fontstyle01"/>
        </w:rPr>
        <w:t xml:space="preserve"> </w:t>
      </w:r>
      <w:proofErr w:type="spellStart"/>
      <w:r>
        <w:rPr>
          <w:rStyle w:val="fontstyle01"/>
        </w:rPr>
        <w:t>hộ</w:t>
      </w:r>
      <w:proofErr w:type="spellEnd"/>
      <w:r>
        <w:rPr>
          <w:rStyle w:val="fontstyle01"/>
        </w:rPr>
        <w:t xml:space="preserve"> </w:t>
      </w:r>
      <w:proofErr w:type="spellStart"/>
      <w:r>
        <w:rPr>
          <w:rStyle w:val="fontstyle01"/>
        </w:rPr>
        <w:t>trên</w:t>
      </w:r>
      <w:proofErr w:type="spellEnd"/>
      <w:r>
        <w:rPr>
          <w:rStyle w:val="fontstyle01"/>
        </w:rPr>
        <w:t xml:space="preserve"> </w:t>
      </w:r>
      <w:proofErr w:type="spellStart"/>
      <w:r>
        <w:rPr>
          <w:rStyle w:val="fontstyle01"/>
        </w:rPr>
        <w:t>trang</w:t>
      </w:r>
      <w:proofErr w:type="spellEnd"/>
      <w:r>
        <w:rPr>
          <w:rStyle w:val="fontstyle01"/>
        </w:rPr>
        <w:t xml:space="preserve"> web, </w:t>
      </w:r>
      <w:proofErr w:type="spellStart"/>
      <w:r>
        <w:rPr>
          <w:rStyle w:val="fontstyle01"/>
        </w:rPr>
        <w:t>Giám</w:t>
      </w:r>
      <w:proofErr w:type="spellEnd"/>
      <w:r>
        <w:rPr>
          <w:rStyle w:val="fontstyle01"/>
        </w:rPr>
        <w:t xml:space="preserve"> </w:t>
      </w:r>
      <w:proofErr w:type="spellStart"/>
      <w:r>
        <w:rPr>
          <w:rStyle w:val="fontstyle01"/>
        </w:rPr>
        <w:t>sát</w:t>
      </w:r>
      <w:proofErr w:type="spellEnd"/>
      <w:r>
        <w:rPr>
          <w:rStyle w:val="fontstyle01"/>
        </w:rPr>
        <w:t xml:space="preserve"> </w:t>
      </w:r>
      <w:proofErr w:type="spellStart"/>
      <w:r>
        <w:rPr>
          <w:rStyle w:val="fontstyle01"/>
        </w:rPr>
        <w:t>viên</w:t>
      </w:r>
      <w:proofErr w:type="spellEnd"/>
      <w:r>
        <w:rPr>
          <w:rStyle w:val="fontstyle01"/>
        </w:rPr>
        <w:t xml:space="preserve"> </w:t>
      </w:r>
      <w:proofErr w:type="spellStart"/>
      <w:r>
        <w:rPr>
          <w:rStyle w:val="fontstyle01"/>
        </w:rPr>
        <w:t>cấp</w:t>
      </w:r>
      <w:proofErr w:type="spellEnd"/>
      <w:r>
        <w:rPr>
          <w:rStyle w:val="fontstyle01"/>
        </w:rPr>
        <w:t xml:space="preserve"> </w:t>
      </w:r>
      <w:proofErr w:type="spellStart"/>
      <w:r w:rsidR="007F3841">
        <w:rPr>
          <w:rStyle w:val="fontstyle01"/>
        </w:rPr>
        <w:t>tỉnh</w:t>
      </w:r>
      <w:proofErr w:type="spellEnd"/>
      <w:r>
        <w:rPr>
          <w:rStyle w:val="fontstyle01"/>
        </w:rPr>
        <w:t xml:space="preserve"> </w:t>
      </w:r>
      <w:proofErr w:type="spellStart"/>
      <w:r w:rsidR="000363AC">
        <w:rPr>
          <w:rStyle w:val="fontstyle01"/>
        </w:rPr>
        <w:t>vào</w:t>
      </w:r>
      <w:proofErr w:type="spellEnd"/>
      <w:r w:rsidR="000363AC">
        <w:rPr>
          <w:rStyle w:val="fontstyle01"/>
        </w:rPr>
        <w:t xml:space="preserve"> </w:t>
      </w:r>
      <w:proofErr w:type="spellStart"/>
      <w:r w:rsidR="000363AC">
        <w:rPr>
          <w:rStyle w:val="fontstyle01"/>
        </w:rPr>
        <w:t>trang</w:t>
      </w:r>
      <w:proofErr w:type="spellEnd"/>
      <w:r w:rsidR="000363AC">
        <w:rPr>
          <w:rStyle w:val="fontstyle01"/>
        </w:rPr>
        <w:t xml:space="preserve"> web</w:t>
      </w:r>
      <w:r w:rsidR="00A73793">
        <w:rPr>
          <w:rStyle w:val="fontstyle01"/>
        </w:rPr>
        <w:t xml:space="preserve"> </w:t>
      </w:r>
      <w:hyperlink r:id="rId15" w:history="1">
        <w:r w:rsidR="00FF308E" w:rsidRPr="004750A1">
          <w:rPr>
            <w:rStyle w:val="Hyperlink"/>
            <w:sz w:val="28"/>
            <w:szCs w:val="28"/>
          </w:rPr>
          <w:t>https://ksms.gso.gov.vn</w:t>
        </w:r>
      </w:hyperlink>
      <w:r w:rsidR="000363AC">
        <w:rPr>
          <w:rStyle w:val="fontstyle01"/>
        </w:rPr>
        <w:t xml:space="preserve">, </w:t>
      </w:r>
      <w:proofErr w:type="spellStart"/>
      <w:r w:rsidR="000363AC">
        <w:rPr>
          <w:rStyle w:val="fontstyle01"/>
        </w:rPr>
        <w:t>chọn</w:t>
      </w:r>
      <w:proofErr w:type="spellEnd"/>
      <w:r w:rsidR="000363AC">
        <w:rPr>
          <w:rStyle w:val="fontstyle01"/>
        </w:rPr>
        <w:t xml:space="preserve"> </w:t>
      </w:r>
      <w:proofErr w:type="spellStart"/>
      <w:r w:rsidR="000363AC">
        <w:rPr>
          <w:rStyle w:val="fontstyle01"/>
        </w:rPr>
        <w:t>chức</w:t>
      </w:r>
      <w:proofErr w:type="spellEnd"/>
      <w:r w:rsidR="000363AC">
        <w:rPr>
          <w:rStyle w:val="fontstyle01"/>
        </w:rPr>
        <w:t xml:space="preserve"> </w:t>
      </w:r>
      <w:proofErr w:type="spellStart"/>
      <w:r w:rsidR="000363AC">
        <w:rPr>
          <w:rStyle w:val="fontstyle01"/>
        </w:rPr>
        <w:t>năng</w:t>
      </w:r>
      <w:proofErr w:type="spellEnd"/>
      <w:r w:rsidR="000363AC">
        <w:rPr>
          <w:rStyle w:val="fontstyle01"/>
        </w:rPr>
        <w:t xml:space="preserve"> </w:t>
      </w:r>
      <w:r w:rsidR="00F955E5">
        <w:rPr>
          <w:rStyle w:val="fontstyle01"/>
        </w:rPr>
        <w:t>“</w:t>
      </w:r>
      <w:proofErr w:type="spellStart"/>
      <w:r w:rsidR="000363AC">
        <w:rPr>
          <w:rStyle w:val="fontstyle01"/>
        </w:rPr>
        <w:t>Duyệt</w:t>
      </w:r>
      <w:proofErr w:type="spellEnd"/>
      <w:r w:rsidR="000363AC">
        <w:rPr>
          <w:rStyle w:val="fontstyle01"/>
        </w:rPr>
        <w:t xml:space="preserve"> </w:t>
      </w:r>
      <w:proofErr w:type="spellStart"/>
      <w:r w:rsidR="000363AC">
        <w:rPr>
          <w:rStyle w:val="fontstyle01"/>
        </w:rPr>
        <w:t>bảng</w:t>
      </w:r>
      <w:proofErr w:type="spellEnd"/>
      <w:r w:rsidR="000363AC">
        <w:rPr>
          <w:rStyle w:val="fontstyle01"/>
        </w:rPr>
        <w:t xml:space="preserve"> </w:t>
      </w:r>
      <w:proofErr w:type="spellStart"/>
      <w:r w:rsidR="000363AC">
        <w:rPr>
          <w:rStyle w:val="fontstyle01"/>
        </w:rPr>
        <w:t>kê</w:t>
      </w:r>
      <w:proofErr w:type="spellEnd"/>
      <w:r w:rsidR="00F955E5">
        <w:rPr>
          <w:rStyle w:val="fontstyle01"/>
        </w:rPr>
        <w:t>”</w:t>
      </w:r>
      <w:r w:rsidR="000363AC">
        <w:rPr>
          <w:rStyle w:val="fontstyle01"/>
        </w:rPr>
        <w:t xml:space="preserve"> </w:t>
      </w:r>
      <w:proofErr w:type="spellStart"/>
      <w:r w:rsidR="000363AC">
        <w:rPr>
          <w:rStyle w:val="fontstyle01"/>
        </w:rPr>
        <w:t>và</w:t>
      </w:r>
      <w:proofErr w:type="spellEnd"/>
      <w:r w:rsidR="000363AC">
        <w:rPr>
          <w:rStyle w:val="fontstyle01"/>
        </w:rPr>
        <w:t xml:space="preserve"> </w:t>
      </w:r>
      <w:proofErr w:type="spellStart"/>
      <w:r w:rsidR="00A73793">
        <w:rPr>
          <w:rStyle w:val="fontstyle01"/>
        </w:rPr>
        <w:t>Chọn</w:t>
      </w:r>
      <w:proofErr w:type="spellEnd"/>
      <w:r w:rsidR="00A73793">
        <w:rPr>
          <w:rStyle w:val="fontstyle01"/>
        </w:rPr>
        <w:t xml:space="preserve"> </w:t>
      </w:r>
      <w:r w:rsidR="00A73793" w:rsidRPr="00A73793">
        <w:rPr>
          <w:rStyle w:val="fontstyle01"/>
          <w:b/>
          <w:bCs/>
        </w:rPr>
        <w:t>“</w:t>
      </w:r>
      <w:proofErr w:type="spellStart"/>
      <w:r w:rsidR="00A73793" w:rsidRPr="00A73793">
        <w:rPr>
          <w:rStyle w:val="fontstyle01"/>
          <w:b/>
          <w:bCs/>
        </w:rPr>
        <w:t>Duyệt</w:t>
      </w:r>
      <w:proofErr w:type="spellEnd"/>
      <w:r w:rsidR="00A73793" w:rsidRPr="00A73793">
        <w:rPr>
          <w:rStyle w:val="fontstyle01"/>
          <w:b/>
          <w:bCs/>
        </w:rPr>
        <w:t>”</w:t>
      </w:r>
      <w:r w:rsidR="00A73793">
        <w:rPr>
          <w:rStyle w:val="fontstyle01"/>
        </w:rPr>
        <w:t xml:space="preserve"> </w:t>
      </w:r>
      <w:proofErr w:type="spellStart"/>
      <w:r w:rsidR="00A73793">
        <w:rPr>
          <w:rStyle w:val="fontstyle01"/>
        </w:rPr>
        <w:t>cho</w:t>
      </w:r>
      <w:proofErr w:type="spellEnd"/>
      <w:r w:rsidR="00A73793">
        <w:rPr>
          <w:rStyle w:val="fontstyle01"/>
        </w:rPr>
        <w:t xml:space="preserve"> </w:t>
      </w:r>
      <w:proofErr w:type="spellStart"/>
      <w:r w:rsidR="00A73793">
        <w:rPr>
          <w:rStyle w:val="fontstyle01"/>
        </w:rPr>
        <w:t>cả</w:t>
      </w:r>
      <w:proofErr w:type="spellEnd"/>
      <w:r w:rsidR="00A73793">
        <w:rPr>
          <w:rStyle w:val="fontstyle01"/>
        </w:rPr>
        <w:t xml:space="preserve"> </w:t>
      </w:r>
      <w:proofErr w:type="spellStart"/>
      <w:r w:rsidR="00A73793">
        <w:rPr>
          <w:rStyle w:val="fontstyle01"/>
        </w:rPr>
        <w:t>huyện</w:t>
      </w:r>
      <w:proofErr w:type="spellEnd"/>
      <w:r w:rsidR="00A73793">
        <w:rPr>
          <w:rStyle w:val="fontstyle01"/>
        </w:rPr>
        <w:t xml:space="preserve"> </w:t>
      </w:r>
      <w:proofErr w:type="spellStart"/>
      <w:r w:rsidR="00A73793">
        <w:rPr>
          <w:rStyle w:val="fontstyle01"/>
        </w:rPr>
        <w:t>hoặc</w:t>
      </w:r>
      <w:proofErr w:type="spellEnd"/>
      <w:r w:rsidR="00A73793">
        <w:rPr>
          <w:rStyle w:val="fontstyle01"/>
        </w:rPr>
        <w:t xml:space="preserve"> </w:t>
      </w:r>
      <w:proofErr w:type="spellStart"/>
      <w:r w:rsidR="00A73793">
        <w:rPr>
          <w:rStyle w:val="fontstyle01"/>
        </w:rPr>
        <w:t>từng</w:t>
      </w:r>
      <w:proofErr w:type="spellEnd"/>
      <w:r w:rsidR="00A73793">
        <w:rPr>
          <w:rStyle w:val="fontstyle01"/>
        </w:rPr>
        <w:t xml:space="preserve"> </w:t>
      </w:r>
      <w:proofErr w:type="spellStart"/>
      <w:r w:rsidR="00A73793">
        <w:rPr>
          <w:rStyle w:val="fontstyle01"/>
        </w:rPr>
        <w:t>địa</w:t>
      </w:r>
      <w:proofErr w:type="spellEnd"/>
      <w:r w:rsidR="00A73793">
        <w:rPr>
          <w:rStyle w:val="fontstyle01"/>
        </w:rPr>
        <w:t xml:space="preserve"> </w:t>
      </w:r>
      <w:proofErr w:type="spellStart"/>
      <w:r w:rsidR="00A73793">
        <w:rPr>
          <w:rStyle w:val="fontstyle01"/>
        </w:rPr>
        <w:t>bàn</w:t>
      </w:r>
      <w:proofErr w:type="spellEnd"/>
      <w:r w:rsidR="00A73793">
        <w:rPr>
          <w:rStyle w:val="fontstyle01"/>
        </w:rPr>
        <w:t>.</w:t>
      </w:r>
    </w:p>
    <w:p w14:paraId="00DC4EDD" w14:textId="228E5F5B" w:rsidR="008F06EB" w:rsidRPr="008F06EB" w:rsidRDefault="007F3841" w:rsidP="00DB4448">
      <w:pPr>
        <w:pStyle w:val="ListParagraph"/>
        <w:spacing w:before="120" w:after="120" w:line="288" w:lineRule="auto"/>
        <w:ind w:left="0" w:firstLine="709"/>
        <w:contextualSpacing w:val="0"/>
        <w:jc w:val="both"/>
        <w:rPr>
          <w:b/>
          <w:sz w:val="28"/>
          <w:szCs w:val="28"/>
        </w:rPr>
      </w:pPr>
      <w:proofErr w:type="spellStart"/>
      <w:r w:rsidRPr="007F3841">
        <w:rPr>
          <w:b/>
          <w:i/>
          <w:iCs/>
          <w:sz w:val="28"/>
          <w:szCs w:val="28"/>
        </w:rPr>
        <w:t>Bước</w:t>
      </w:r>
      <w:proofErr w:type="spellEnd"/>
      <w:r w:rsidRPr="007F3841">
        <w:rPr>
          <w:b/>
          <w:i/>
          <w:iCs/>
          <w:sz w:val="28"/>
          <w:szCs w:val="28"/>
        </w:rPr>
        <w:t xml:space="preserve"> 4:</w:t>
      </w:r>
      <w:r w:rsidR="008F06EB" w:rsidRPr="008F06EB">
        <w:rPr>
          <w:b/>
          <w:sz w:val="28"/>
          <w:szCs w:val="28"/>
        </w:rPr>
        <w:t xml:space="preserve"> </w:t>
      </w:r>
      <w:proofErr w:type="spellStart"/>
      <w:r w:rsidR="008F06EB" w:rsidRPr="007F3841">
        <w:rPr>
          <w:bCs/>
          <w:sz w:val="28"/>
          <w:szCs w:val="28"/>
        </w:rPr>
        <w:t>Chọn</w:t>
      </w:r>
      <w:proofErr w:type="spellEnd"/>
      <w:r w:rsidR="008F06EB" w:rsidRPr="007F3841">
        <w:rPr>
          <w:bCs/>
          <w:sz w:val="28"/>
          <w:szCs w:val="28"/>
        </w:rPr>
        <w:t xml:space="preserve"> </w:t>
      </w:r>
      <w:proofErr w:type="spellStart"/>
      <w:r w:rsidR="008F06EB" w:rsidRPr="007F3841">
        <w:rPr>
          <w:bCs/>
          <w:sz w:val="28"/>
          <w:szCs w:val="28"/>
        </w:rPr>
        <w:t>hộ</w:t>
      </w:r>
      <w:proofErr w:type="spellEnd"/>
      <w:r w:rsidR="008F06EB" w:rsidRPr="007F3841">
        <w:rPr>
          <w:bCs/>
          <w:sz w:val="28"/>
          <w:szCs w:val="28"/>
        </w:rPr>
        <w:t xml:space="preserve"> </w:t>
      </w:r>
      <w:proofErr w:type="spellStart"/>
      <w:r w:rsidR="008F06EB" w:rsidRPr="007F3841">
        <w:rPr>
          <w:bCs/>
          <w:sz w:val="28"/>
          <w:szCs w:val="28"/>
        </w:rPr>
        <w:t>khảo</w:t>
      </w:r>
      <w:proofErr w:type="spellEnd"/>
      <w:r w:rsidR="008F06EB" w:rsidRPr="007F3841">
        <w:rPr>
          <w:bCs/>
          <w:sz w:val="28"/>
          <w:szCs w:val="28"/>
        </w:rPr>
        <w:t xml:space="preserve"> </w:t>
      </w:r>
      <w:proofErr w:type="spellStart"/>
      <w:r w:rsidR="008F06EB" w:rsidRPr="007F3841">
        <w:rPr>
          <w:bCs/>
          <w:sz w:val="28"/>
          <w:szCs w:val="28"/>
        </w:rPr>
        <w:t>sát</w:t>
      </w:r>
      <w:proofErr w:type="spellEnd"/>
      <w:r w:rsidR="00045695" w:rsidRPr="007F3841">
        <w:rPr>
          <w:bCs/>
          <w:sz w:val="28"/>
          <w:szCs w:val="28"/>
        </w:rPr>
        <w:t xml:space="preserve"> </w:t>
      </w:r>
      <w:proofErr w:type="spellStart"/>
      <w:r w:rsidR="00045695" w:rsidRPr="007F3841">
        <w:rPr>
          <w:bCs/>
          <w:sz w:val="28"/>
          <w:szCs w:val="28"/>
        </w:rPr>
        <w:t>trên</w:t>
      </w:r>
      <w:proofErr w:type="spellEnd"/>
      <w:r w:rsidR="00045695" w:rsidRPr="007F3841">
        <w:rPr>
          <w:bCs/>
          <w:sz w:val="28"/>
          <w:szCs w:val="28"/>
        </w:rPr>
        <w:t xml:space="preserve"> web</w:t>
      </w:r>
    </w:p>
    <w:p w14:paraId="11375A95" w14:textId="4D61ED93" w:rsidR="008F06EB" w:rsidRDefault="00D074FB" w:rsidP="00DB4448">
      <w:pPr>
        <w:tabs>
          <w:tab w:val="left" w:pos="-2430"/>
          <w:tab w:val="left" w:pos="720"/>
        </w:tabs>
        <w:spacing w:before="120" w:line="288" w:lineRule="auto"/>
        <w:jc w:val="both"/>
        <w:rPr>
          <w:color w:val="000000"/>
          <w:sz w:val="28"/>
          <w:szCs w:val="28"/>
          <w:lang w:val="pt-BR"/>
        </w:rPr>
      </w:pPr>
      <w:r>
        <w:rPr>
          <w:color w:val="000000"/>
          <w:sz w:val="28"/>
          <w:szCs w:val="28"/>
          <w:lang w:val="pt-BR"/>
        </w:rPr>
        <w:tab/>
      </w:r>
      <w:r w:rsidR="008F06EB" w:rsidRPr="008F06EB">
        <w:rPr>
          <w:color w:val="000000"/>
          <w:sz w:val="28"/>
          <w:szCs w:val="28"/>
          <w:lang w:val="pt-BR"/>
        </w:rPr>
        <w:t xml:space="preserve">Căn cứ danh sách bảng kê hộ của các địa </w:t>
      </w:r>
      <w:r w:rsidR="00BD50A5">
        <w:rPr>
          <w:color w:val="000000"/>
          <w:sz w:val="28"/>
          <w:szCs w:val="28"/>
          <w:lang w:val="pt-BR"/>
        </w:rPr>
        <w:t>bàn</w:t>
      </w:r>
      <w:r w:rsidR="008F06EB" w:rsidRPr="008F06EB">
        <w:rPr>
          <w:color w:val="000000"/>
          <w:sz w:val="28"/>
          <w:szCs w:val="28"/>
          <w:lang w:val="pt-BR"/>
        </w:rPr>
        <w:t xml:space="preserve"> đã được </w:t>
      </w:r>
      <w:r w:rsidR="00A73793">
        <w:rPr>
          <w:color w:val="000000"/>
          <w:sz w:val="28"/>
          <w:szCs w:val="28"/>
          <w:lang w:val="pt-BR"/>
        </w:rPr>
        <w:t xml:space="preserve">duyệt, Giám sát viên cấp Tỉnh thực hiện chọn mẫu cho </w:t>
      </w:r>
      <w:r w:rsidR="00BD50A5">
        <w:rPr>
          <w:color w:val="000000"/>
          <w:sz w:val="28"/>
          <w:szCs w:val="28"/>
          <w:lang w:val="pt-BR"/>
        </w:rPr>
        <w:t>địa bàn</w:t>
      </w:r>
      <w:r>
        <w:rPr>
          <w:color w:val="000000"/>
          <w:sz w:val="28"/>
          <w:szCs w:val="28"/>
          <w:lang w:val="pt-BR"/>
        </w:rPr>
        <w:t xml:space="preserve"> </w:t>
      </w:r>
      <w:r w:rsidR="008F06EB">
        <w:rPr>
          <w:color w:val="000000"/>
          <w:sz w:val="28"/>
          <w:szCs w:val="28"/>
          <w:lang w:val="pt-BR"/>
        </w:rPr>
        <w:t xml:space="preserve">bằng chức năng </w:t>
      </w:r>
      <w:r w:rsidR="00A73793" w:rsidRPr="00F955E5">
        <w:rPr>
          <w:b/>
          <w:bCs/>
          <w:color w:val="000000"/>
          <w:sz w:val="28"/>
          <w:szCs w:val="28"/>
          <w:lang w:val="pt-BR"/>
        </w:rPr>
        <w:t>“C</w:t>
      </w:r>
      <w:r w:rsidR="008F06EB" w:rsidRPr="00F955E5">
        <w:rPr>
          <w:b/>
          <w:bCs/>
          <w:color w:val="000000"/>
          <w:sz w:val="28"/>
          <w:szCs w:val="28"/>
          <w:lang w:val="pt-BR"/>
        </w:rPr>
        <w:t>họn mẫu</w:t>
      </w:r>
      <w:r w:rsidR="00A73793" w:rsidRPr="00F955E5">
        <w:rPr>
          <w:b/>
          <w:bCs/>
          <w:color w:val="000000"/>
          <w:sz w:val="28"/>
          <w:szCs w:val="28"/>
          <w:lang w:val="pt-BR"/>
        </w:rPr>
        <w:t>”</w:t>
      </w:r>
      <w:r w:rsidR="008F06EB">
        <w:rPr>
          <w:color w:val="000000"/>
          <w:sz w:val="28"/>
          <w:szCs w:val="28"/>
          <w:lang w:val="pt-BR"/>
        </w:rPr>
        <w:t xml:space="preserve"> trên Web</w:t>
      </w:r>
      <w:r w:rsidR="00A73793">
        <w:rPr>
          <w:color w:val="000000"/>
          <w:sz w:val="28"/>
          <w:szCs w:val="28"/>
          <w:lang w:val="pt-BR"/>
        </w:rPr>
        <w:t xml:space="preserve"> (chỉ những địa bàn đã được duyệt mới có thể thực hiện chọn mẫu)</w:t>
      </w:r>
      <w:r w:rsidR="00045695">
        <w:rPr>
          <w:color w:val="000000"/>
          <w:sz w:val="28"/>
          <w:szCs w:val="28"/>
          <w:lang w:val="pt-BR"/>
        </w:rPr>
        <w:t>.</w:t>
      </w:r>
    </w:p>
    <w:p w14:paraId="3A15E6CA" w14:textId="00E72A0A" w:rsidR="00204EE9" w:rsidRPr="00204EE9" w:rsidRDefault="00204EE9" w:rsidP="00DB4448">
      <w:pPr>
        <w:pStyle w:val="ListParagraph"/>
        <w:tabs>
          <w:tab w:val="left" w:pos="993"/>
        </w:tabs>
        <w:spacing w:before="120" w:after="120" w:line="288" w:lineRule="auto"/>
        <w:ind w:left="0" w:firstLine="709"/>
        <w:contextualSpacing w:val="0"/>
        <w:jc w:val="both"/>
        <w:rPr>
          <w:b/>
          <w:bCs/>
          <w:color w:val="000000"/>
          <w:sz w:val="28"/>
          <w:szCs w:val="28"/>
          <w:lang w:val="pt-BR"/>
        </w:rPr>
      </w:pPr>
      <w:r w:rsidRPr="00204EE9">
        <w:rPr>
          <w:b/>
          <w:bCs/>
          <w:color w:val="000000"/>
          <w:sz w:val="28"/>
          <w:szCs w:val="28"/>
          <w:lang w:val="pt-BR"/>
        </w:rPr>
        <w:t>3. Phân quyền cho điều tra viên</w:t>
      </w:r>
    </w:p>
    <w:p w14:paraId="5C463117" w14:textId="77777777" w:rsidR="00204EE9" w:rsidRDefault="00045695" w:rsidP="00DB4448">
      <w:pPr>
        <w:pStyle w:val="ListParagraph"/>
        <w:tabs>
          <w:tab w:val="left" w:pos="993"/>
        </w:tabs>
        <w:spacing w:before="120" w:after="120" w:line="288" w:lineRule="auto"/>
        <w:ind w:left="0" w:firstLine="709"/>
        <w:contextualSpacing w:val="0"/>
        <w:jc w:val="both"/>
        <w:rPr>
          <w:rStyle w:val="fontstyle01"/>
          <w:spacing w:val="-4"/>
        </w:rPr>
      </w:pPr>
      <w:r>
        <w:rPr>
          <w:color w:val="000000"/>
          <w:sz w:val="28"/>
          <w:szCs w:val="28"/>
          <w:lang w:val="pt-BR"/>
        </w:rPr>
        <w:t>Sau khi đã</w:t>
      </w:r>
      <w:r w:rsidR="008719A6">
        <w:rPr>
          <w:color w:val="000000"/>
          <w:sz w:val="28"/>
          <w:szCs w:val="28"/>
          <w:lang w:val="pt-BR"/>
        </w:rPr>
        <w:t xml:space="preserve"> thực hiện</w:t>
      </w:r>
      <w:r>
        <w:rPr>
          <w:color w:val="000000"/>
          <w:sz w:val="28"/>
          <w:szCs w:val="28"/>
          <w:lang w:val="pt-BR"/>
        </w:rPr>
        <w:t xml:space="preserve"> chọn </w:t>
      </w:r>
      <w:r w:rsidR="008719A6">
        <w:rPr>
          <w:color w:val="000000"/>
          <w:sz w:val="28"/>
          <w:szCs w:val="28"/>
          <w:lang w:val="pt-BR"/>
        </w:rPr>
        <w:t>hộ khảo sát,</w:t>
      </w:r>
      <w:r>
        <w:rPr>
          <w:color w:val="000000"/>
          <w:sz w:val="28"/>
          <w:szCs w:val="28"/>
          <w:lang w:val="pt-BR"/>
        </w:rPr>
        <w:t xml:space="preserve"> </w:t>
      </w:r>
      <w:proofErr w:type="spellStart"/>
      <w:r>
        <w:rPr>
          <w:rStyle w:val="fontstyle01"/>
        </w:rPr>
        <w:t>Cục</w:t>
      </w:r>
      <w:proofErr w:type="spellEnd"/>
      <w:r>
        <w:rPr>
          <w:rStyle w:val="fontstyle01"/>
        </w:rPr>
        <w:t xml:space="preserve"> </w:t>
      </w:r>
      <w:proofErr w:type="spellStart"/>
      <w:r>
        <w:rPr>
          <w:rStyle w:val="fontstyle01"/>
        </w:rPr>
        <w:t>Thống</w:t>
      </w:r>
      <w:proofErr w:type="spellEnd"/>
      <w:r>
        <w:rPr>
          <w:rStyle w:val="fontstyle01"/>
        </w:rPr>
        <w:t xml:space="preserve"> </w:t>
      </w:r>
      <w:proofErr w:type="spellStart"/>
      <w:r>
        <w:rPr>
          <w:rStyle w:val="fontstyle01"/>
        </w:rPr>
        <w:t>kê</w:t>
      </w:r>
      <w:proofErr w:type="spellEnd"/>
      <w:r>
        <w:rPr>
          <w:rStyle w:val="fontstyle01"/>
        </w:rPr>
        <w:t xml:space="preserve"> </w:t>
      </w:r>
      <w:proofErr w:type="spellStart"/>
      <w:r>
        <w:rPr>
          <w:rStyle w:val="fontstyle01"/>
        </w:rPr>
        <w:t>kiểm</w:t>
      </w:r>
      <w:proofErr w:type="spellEnd"/>
      <w:r>
        <w:rPr>
          <w:rStyle w:val="fontstyle01"/>
        </w:rPr>
        <w:t xml:space="preserve"> </w:t>
      </w:r>
      <w:proofErr w:type="spellStart"/>
      <w:r>
        <w:rPr>
          <w:rStyle w:val="fontstyle01"/>
        </w:rPr>
        <w:t>tra</w:t>
      </w:r>
      <w:proofErr w:type="spellEnd"/>
      <w:r>
        <w:rPr>
          <w:rStyle w:val="fontstyle01"/>
        </w:rPr>
        <w:t xml:space="preserve"> </w:t>
      </w:r>
      <w:proofErr w:type="spellStart"/>
      <w:r>
        <w:rPr>
          <w:rStyle w:val="fontstyle01"/>
        </w:rPr>
        <w:t>danh</w:t>
      </w:r>
      <w:proofErr w:type="spellEnd"/>
      <w:r>
        <w:rPr>
          <w:rStyle w:val="fontstyle01"/>
        </w:rPr>
        <w:t xml:space="preserve"> </w:t>
      </w:r>
      <w:proofErr w:type="spellStart"/>
      <w:r>
        <w:rPr>
          <w:rStyle w:val="fontstyle01"/>
        </w:rPr>
        <w:t>sách</w:t>
      </w:r>
      <w:proofErr w:type="spellEnd"/>
      <w:r>
        <w:rPr>
          <w:rStyle w:val="fontstyle01"/>
        </w:rPr>
        <w:t xml:space="preserve"> </w:t>
      </w:r>
      <w:proofErr w:type="spellStart"/>
      <w:r w:rsidRPr="008719A6">
        <w:rPr>
          <w:rStyle w:val="fontstyle01"/>
          <w:spacing w:val="-4"/>
        </w:rPr>
        <w:t>hộ</w:t>
      </w:r>
      <w:proofErr w:type="spellEnd"/>
      <w:r w:rsidRPr="008719A6">
        <w:rPr>
          <w:rStyle w:val="fontstyle01"/>
          <w:spacing w:val="-4"/>
        </w:rPr>
        <w:t xml:space="preserve"> </w:t>
      </w:r>
      <w:proofErr w:type="spellStart"/>
      <w:r w:rsidRPr="008719A6">
        <w:rPr>
          <w:rStyle w:val="fontstyle01"/>
          <w:spacing w:val="-4"/>
        </w:rPr>
        <w:t>và</w:t>
      </w:r>
      <w:proofErr w:type="spellEnd"/>
      <w:r w:rsidRPr="008719A6">
        <w:rPr>
          <w:rStyle w:val="fontstyle01"/>
          <w:spacing w:val="-4"/>
        </w:rPr>
        <w:t xml:space="preserve"> </w:t>
      </w:r>
      <w:proofErr w:type="spellStart"/>
      <w:r w:rsidRPr="008719A6">
        <w:rPr>
          <w:rStyle w:val="fontstyle01"/>
          <w:spacing w:val="-4"/>
        </w:rPr>
        <w:t>địa</w:t>
      </w:r>
      <w:proofErr w:type="spellEnd"/>
      <w:r w:rsidRPr="008719A6">
        <w:rPr>
          <w:rStyle w:val="fontstyle01"/>
          <w:spacing w:val="-4"/>
        </w:rPr>
        <w:t xml:space="preserve"> </w:t>
      </w:r>
      <w:proofErr w:type="spellStart"/>
      <w:r w:rsidRPr="008719A6">
        <w:rPr>
          <w:rStyle w:val="fontstyle01"/>
          <w:spacing w:val="-4"/>
        </w:rPr>
        <w:t>bàn</w:t>
      </w:r>
      <w:proofErr w:type="spellEnd"/>
      <w:r w:rsidRPr="008719A6">
        <w:rPr>
          <w:rStyle w:val="fontstyle01"/>
          <w:spacing w:val="-4"/>
        </w:rPr>
        <w:t xml:space="preserve"> </w:t>
      </w:r>
      <w:proofErr w:type="spellStart"/>
      <w:r w:rsidRPr="008719A6">
        <w:rPr>
          <w:rStyle w:val="fontstyle01"/>
          <w:spacing w:val="-4"/>
        </w:rPr>
        <w:t>điều</w:t>
      </w:r>
      <w:proofErr w:type="spellEnd"/>
      <w:r w:rsidRPr="008719A6">
        <w:rPr>
          <w:rStyle w:val="fontstyle01"/>
          <w:spacing w:val="-4"/>
        </w:rPr>
        <w:t xml:space="preserve"> </w:t>
      </w:r>
      <w:proofErr w:type="spellStart"/>
      <w:r w:rsidRPr="008719A6">
        <w:rPr>
          <w:rStyle w:val="fontstyle01"/>
          <w:spacing w:val="-4"/>
        </w:rPr>
        <w:t>tra</w:t>
      </w:r>
      <w:proofErr w:type="spellEnd"/>
      <w:r w:rsidRPr="008719A6">
        <w:rPr>
          <w:color w:val="000000"/>
          <w:spacing w:val="-4"/>
          <w:sz w:val="28"/>
          <w:szCs w:val="28"/>
        </w:rPr>
        <w:t xml:space="preserve"> </w:t>
      </w:r>
      <w:proofErr w:type="spellStart"/>
      <w:r w:rsidRPr="008719A6">
        <w:rPr>
          <w:rStyle w:val="fontstyle01"/>
          <w:spacing w:val="-4"/>
        </w:rPr>
        <w:t>từng</w:t>
      </w:r>
      <w:proofErr w:type="spellEnd"/>
      <w:r w:rsidRPr="008719A6">
        <w:rPr>
          <w:rStyle w:val="fontstyle01"/>
          <w:spacing w:val="-4"/>
        </w:rPr>
        <w:t xml:space="preserve"> </w:t>
      </w:r>
      <w:proofErr w:type="spellStart"/>
      <w:r w:rsidR="00360474">
        <w:rPr>
          <w:rStyle w:val="fontstyle01"/>
          <w:spacing w:val="-4"/>
        </w:rPr>
        <w:t>kỳ</w:t>
      </w:r>
      <w:proofErr w:type="spellEnd"/>
      <w:r w:rsidR="00BD50A5">
        <w:rPr>
          <w:rStyle w:val="fontstyle01"/>
          <w:spacing w:val="-4"/>
        </w:rPr>
        <w:t xml:space="preserve"> </w:t>
      </w:r>
      <w:proofErr w:type="spellStart"/>
      <w:r w:rsidR="00BD50A5">
        <w:rPr>
          <w:rStyle w:val="fontstyle01"/>
          <w:spacing w:val="-4"/>
        </w:rPr>
        <w:t>trên</w:t>
      </w:r>
      <w:proofErr w:type="spellEnd"/>
      <w:r w:rsidR="00BD50A5">
        <w:rPr>
          <w:rStyle w:val="fontstyle01"/>
          <w:spacing w:val="-4"/>
        </w:rPr>
        <w:t xml:space="preserve"> </w:t>
      </w:r>
      <w:proofErr w:type="spellStart"/>
      <w:r w:rsidR="00BD50A5">
        <w:rPr>
          <w:rStyle w:val="fontstyle01"/>
          <w:spacing w:val="-4"/>
        </w:rPr>
        <w:t>chức</w:t>
      </w:r>
      <w:proofErr w:type="spellEnd"/>
      <w:r w:rsidR="00BD50A5">
        <w:rPr>
          <w:rStyle w:val="fontstyle01"/>
          <w:spacing w:val="-4"/>
        </w:rPr>
        <w:t xml:space="preserve"> </w:t>
      </w:r>
      <w:proofErr w:type="spellStart"/>
      <w:r w:rsidR="00BD50A5">
        <w:rPr>
          <w:rStyle w:val="fontstyle01"/>
          <w:spacing w:val="-4"/>
        </w:rPr>
        <w:t>năng</w:t>
      </w:r>
      <w:proofErr w:type="spellEnd"/>
      <w:r w:rsidR="00BD50A5">
        <w:rPr>
          <w:rStyle w:val="fontstyle01"/>
          <w:spacing w:val="-4"/>
        </w:rPr>
        <w:t xml:space="preserve"> </w:t>
      </w:r>
      <w:r w:rsidR="00BD50A5" w:rsidRPr="00BD50A5">
        <w:rPr>
          <w:rStyle w:val="fontstyle01"/>
          <w:b/>
          <w:bCs/>
          <w:spacing w:val="-4"/>
        </w:rPr>
        <w:t xml:space="preserve">“Danh </w:t>
      </w:r>
      <w:proofErr w:type="spellStart"/>
      <w:r w:rsidR="00BD50A5" w:rsidRPr="00BD50A5">
        <w:rPr>
          <w:rStyle w:val="fontstyle01"/>
          <w:b/>
          <w:bCs/>
          <w:spacing w:val="-4"/>
        </w:rPr>
        <w:t>sách</w:t>
      </w:r>
      <w:proofErr w:type="spellEnd"/>
      <w:r w:rsidR="00BD50A5" w:rsidRPr="00BD50A5">
        <w:rPr>
          <w:rStyle w:val="fontstyle01"/>
          <w:b/>
          <w:bCs/>
          <w:spacing w:val="-4"/>
        </w:rPr>
        <w:t xml:space="preserve"> </w:t>
      </w:r>
      <w:proofErr w:type="spellStart"/>
      <w:r w:rsidR="00BD50A5" w:rsidRPr="00BD50A5">
        <w:rPr>
          <w:rStyle w:val="fontstyle01"/>
          <w:b/>
          <w:bCs/>
          <w:spacing w:val="-4"/>
        </w:rPr>
        <w:t>hộ</w:t>
      </w:r>
      <w:proofErr w:type="spellEnd"/>
      <w:r w:rsidR="00BD50A5" w:rsidRPr="00BD50A5">
        <w:rPr>
          <w:rStyle w:val="fontstyle01"/>
          <w:b/>
          <w:bCs/>
          <w:spacing w:val="-4"/>
        </w:rPr>
        <w:t xml:space="preserve"> </w:t>
      </w:r>
      <w:proofErr w:type="spellStart"/>
      <w:r w:rsidR="00BD50A5" w:rsidRPr="00BD50A5">
        <w:rPr>
          <w:rStyle w:val="fontstyle01"/>
          <w:b/>
          <w:bCs/>
          <w:spacing w:val="-4"/>
        </w:rPr>
        <w:t>khảo</w:t>
      </w:r>
      <w:proofErr w:type="spellEnd"/>
      <w:r w:rsidR="00BD50A5" w:rsidRPr="00BD50A5">
        <w:rPr>
          <w:rStyle w:val="fontstyle01"/>
          <w:b/>
          <w:bCs/>
          <w:spacing w:val="-4"/>
        </w:rPr>
        <w:t xml:space="preserve"> </w:t>
      </w:r>
      <w:proofErr w:type="spellStart"/>
      <w:r w:rsidR="00BD50A5" w:rsidRPr="00BD50A5">
        <w:rPr>
          <w:rStyle w:val="fontstyle01"/>
          <w:b/>
          <w:bCs/>
          <w:spacing w:val="-4"/>
        </w:rPr>
        <w:t>sát</w:t>
      </w:r>
      <w:proofErr w:type="spellEnd"/>
      <w:r w:rsidR="00BD50A5" w:rsidRPr="00BD50A5">
        <w:rPr>
          <w:rStyle w:val="fontstyle01"/>
          <w:b/>
          <w:bCs/>
          <w:spacing w:val="-4"/>
        </w:rPr>
        <w:t>”</w:t>
      </w:r>
      <w:r w:rsidRPr="008719A6">
        <w:rPr>
          <w:rStyle w:val="fontstyle01"/>
          <w:spacing w:val="-4"/>
        </w:rPr>
        <w:t xml:space="preserve"> </w:t>
      </w:r>
      <w:proofErr w:type="spellStart"/>
      <w:r w:rsidRPr="008719A6">
        <w:rPr>
          <w:rStyle w:val="fontstyle01"/>
          <w:spacing w:val="-4"/>
        </w:rPr>
        <w:t>để</w:t>
      </w:r>
      <w:proofErr w:type="spellEnd"/>
      <w:r w:rsidRPr="008719A6">
        <w:rPr>
          <w:rStyle w:val="fontstyle01"/>
          <w:spacing w:val="-4"/>
        </w:rPr>
        <w:t xml:space="preserve"> </w:t>
      </w:r>
      <w:proofErr w:type="spellStart"/>
      <w:r w:rsidRPr="008719A6">
        <w:rPr>
          <w:rStyle w:val="fontstyle01"/>
          <w:spacing w:val="-4"/>
        </w:rPr>
        <w:t>phân</w:t>
      </w:r>
      <w:proofErr w:type="spellEnd"/>
      <w:r w:rsidRPr="008719A6">
        <w:rPr>
          <w:rStyle w:val="fontstyle01"/>
          <w:spacing w:val="-4"/>
        </w:rPr>
        <w:t xml:space="preserve"> </w:t>
      </w:r>
      <w:proofErr w:type="spellStart"/>
      <w:r w:rsidRPr="008719A6">
        <w:rPr>
          <w:rStyle w:val="fontstyle01"/>
          <w:spacing w:val="-4"/>
        </w:rPr>
        <w:t>quyền</w:t>
      </w:r>
      <w:proofErr w:type="spellEnd"/>
      <w:r w:rsidRPr="008719A6">
        <w:rPr>
          <w:rStyle w:val="fontstyle01"/>
          <w:spacing w:val="-4"/>
        </w:rPr>
        <w:t xml:space="preserve"> </w:t>
      </w:r>
      <w:proofErr w:type="spellStart"/>
      <w:r w:rsidRPr="008719A6">
        <w:rPr>
          <w:rStyle w:val="fontstyle01"/>
          <w:spacing w:val="-4"/>
        </w:rPr>
        <w:t>cho</w:t>
      </w:r>
      <w:proofErr w:type="spellEnd"/>
      <w:r w:rsidRPr="008719A6">
        <w:rPr>
          <w:rStyle w:val="fontstyle01"/>
          <w:spacing w:val="-4"/>
        </w:rPr>
        <w:t xml:space="preserve"> </w:t>
      </w:r>
      <w:proofErr w:type="spellStart"/>
      <w:r w:rsidRPr="008719A6">
        <w:rPr>
          <w:rStyle w:val="fontstyle01"/>
          <w:spacing w:val="-4"/>
        </w:rPr>
        <w:t>điều</w:t>
      </w:r>
      <w:proofErr w:type="spellEnd"/>
      <w:r w:rsidRPr="008719A6">
        <w:rPr>
          <w:rStyle w:val="fontstyle01"/>
          <w:spacing w:val="-4"/>
        </w:rPr>
        <w:t xml:space="preserve"> </w:t>
      </w:r>
      <w:proofErr w:type="spellStart"/>
      <w:r w:rsidRPr="008719A6">
        <w:rPr>
          <w:rStyle w:val="fontstyle01"/>
          <w:spacing w:val="-4"/>
        </w:rPr>
        <w:t>tra</w:t>
      </w:r>
      <w:proofErr w:type="spellEnd"/>
      <w:r w:rsidRPr="008719A6">
        <w:rPr>
          <w:rStyle w:val="fontstyle01"/>
          <w:spacing w:val="-4"/>
        </w:rPr>
        <w:t xml:space="preserve"> </w:t>
      </w:r>
      <w:proofErr w:type="spellStart"/>
      <w:r w:rsidRPr="008719A6">
        <w:rPr>
          <w:rStyle w:val="fontstyle01"/>
          <w:spacing w:val="-4"/>
        </w:rPr>
        <w:t>viên</w:t>
      </w:r>
      <w:proofErr w:type="spellEnd"/>
      <w:r w:rsidRPr="008719A6">
        <w:rPr>
          <w:rStyle w:val="fontstyle01"/>
          <w:spacing w:val="-4"/>
        </w:rPr>
        <w:t xml:space="preserve"> </w:t>
      </w:r>
      <w:proofErr w:type="spellStart"/>
      <w:r w:rsidRPr="008719A6">
        <w:rPr>
          <w:rStyle w:val="fontstyle01"/>
          <w:spacing w:val="-4"/>
        </w:rPr>
        <w:t>thực</w:t>
      </w:r>
      <w:proofErr w:type="spellEnd"/>
      <w:r w:rsidRPr="008719A6">
        <w:rPr>
          <w:rStyle w:val="fontstyle01"/>
          <w:spacing w:val="-4"/>
        </w:rPr>
        <w:t xml:space="preserve"> </w:t>
      </w:r>
      <w:proofErr w:type="spellStart"/>
      <w:r w:rsidRPr="008719A6">
        <w:rPr>
          <w:rStyle w:val="fontstyle01"/>
          <w:spacing w:val="-4"/>
        </w:rPr>
        <w:t>hiện</w:t>
      </w:r>
      <w:proofErr w:type="spellEnd"/>
      <w:r w:rsidRPr="008719A6">
        <w:rPr>
          <w:rStyle w:val="fontstyle01"/>
          <w:spacing w:val="-4"/>
        </w:rPr>
        <w:t xml:space="preserve"> </w:t>
      </w:r>
      <w:proofErr w:type="spellStart"/>
      <w:r w:rsidRPr="008719A6">
        <w:rPr>
          <w:rStyle w:val="fontstyle01"/>
          <w:spacing w:val="-4"/>
        </w:rPr>
        <w:t>điều</w:t>
      </w:r>
      <w:proofErr w:type="spellEnd"/>
      <w:r w:rsidRPr="008719A6">
        <w:rPr>
          <w:rStyle w:val="fontstyle01"/>
          <w:spacing w:val="-4"/>
        </w:rPr>
        <w:t xml:space="preserve"> </w:t>
      </w:r>
      <w:proofErr w:type="spellStart"/>
      <w:r w:rsidRPr="008719A6">
        <w:rPr>
          <w:rStyle w:val="fontstyle01"/>
          <w:spacing w:val="-4"/>
        </w:rPr>
        <w:t>tra</w:t>
      </w:r>
      <w:proofErr w:type="spellEnd"/>
      <w:r w:rsidR="00204EE9">
        <w:rPr>
          <w:rStyle w:val="fontstyle01"/>
          <w:spacing w:val="-4"/>
        </w:rPr>
        <w:t xml:space="preserve"> </w:t>
      </w:r>
      <w:proofErr w:type="spellStart"/>
      <w:r w:rsidR="00204EE9">
        <w:rPr>
          <w:rStyle w:val="fontstyle01"/>
          <w:spacing w:val="-4"/>
        </w:rPr>
        <w:t>theo</w:t>
      </w:r>
      <w:proofErr w:type="spellEnd"/>
      <w:r w:rsidR="00204EE9">
        <w:rPr>
          <w:rStyle w:val="fontstyle01"/>
          <w:spacing w:val="-4"/>
        </w:rPr>
        <w:t xml:space="preserve"> </w:t>
      </w:r>
      <w:proofErr w:type="spellStart"/>
      <w:r w:rsidR="00204EE9">
        <w:rPr>
          <w:rStyle w:val="fontstyle01"/>
          <w:spacing w:val="-4"/>
        </w:rPr>
        <w:t>quy</w:t>
      </w:r>
      <w:proofErr w:type="spellEnd"/>
      <w:r w:rsidR="00204EE9">
        <w:rPr>
          <w:rStyle w:val="fontstyle01"/>
          <w:spacing w:val="-4"/>
        </w:rPr>
        <w:t xml:space="preserve"> </w:t>
      </w:r>
      <w:proofErr w:type="spellStart"/>
      <w:r w:rsidR="00204EE9">
        <w:rPr>
          <w:rStyle w:val="fontstyle01"/>
          <w:spacing w:val="-4"/>
        </w:rPr>
        <w:t>định</w:t>
      </w:r>
      <w:proofErr w:type="spellEnd"/>
      <w:r w:rsidR="00204EE9">
        <w:rPr>
          <w:rStyle w:val="fontstyle01"/>
          <w:spacing w:val="-4"/>
        </w:rPr>
        <w:t xml:space="preserve"> </w:t>
      </w:r>
      <w:proofErr w:type="spellStart"/>
      <w:r w:rsidR="00204EE9">
        <w:rPr>
          <w:rStyle w:val="fontstyle01"/>
          <w:spacing w:val="-4"/>
        </w:rPr>
        <w:t>của</w:t>
      </w:r>
      <w:proofErr w:type="spellEnd"/>
      <w:r w:rsidR="00204EE9">
        <w:rPr>
          <w:rStyle w:val="fontstyle01"/>
          <w:spacing w:val="-4"/>
        </w:rPr>
        <w:t xml:space="preserve"> Phương </w:t>
      </w:r>
      <w:proofErr w:type="spellStart"/>
      <w:r w:rsidR="00204EE9">
        <w:rPr>
          <w:rStyle w:val="fontstyle01"/>
          <w:spacing w:val="-4"/>
        </w:rPr>
        <w:t>án</w:t>
      </w:r>
      <w:proofErr w:type="spellEnd"/>
      <w:r w:rsidR="00204EE9">
        <w:rPr>
          <w:rStyle w:val="fontstyle01"/>
          <w:spacing w:val="-4"/>
        </w:rPr>
        <w:t>.</w:t>
      </w:r>
    </w:p>
    <w:p w14:paraId="08F443B6" w14:textId="70FA56D5" w:rsidR="005223AB" w:rsidRDefault="005223AB" w:rsidP="00DB4448">
      <w:pPr>
        <w:spacing w:line="288" w:lineRule="auto"/>
        <w:ind w:firstLine="709"/>
        <w:jc w:val="both"/>
        <w:rPr>
          <w:b/>
          <w:sz w:val="28"/>
          <w:szCs w:val="28"/>
        </w:rPr>
      </w:pPr>
      <w:r>
        <w:rPr>
          <w:b/>
          <w:sz w:val="28"/>
          <w:szCs w:val="28"/>
        </w:rPr>
        <w:t xml:space="preserve">4. </w:t>
      </w:r>
      <w:proofErr w:type="spellStart"/>
      <w:r>
        <w:rPr>
          <w:b/>
          <w:sz w:val="28"/>
          <w:szCs w:val="28"/>
        </w:rPr>
        <w:t>Thời</w:t>
      </w:r>
      <w:proofErr w:type="spellEnd"/>
      <w:r>
        <w:rPr>
          <w:b/>
          <w:sz w:val="28"/>
          <w:szCs w:val="28"/>
        </w:rPr>
        <w:t xml:space="preserve"> </w:t>
      </w:r>
      <w:proofErr w:type="spellStart"/>
      <w:r>
        <w:rPr>
          <w:b/>
          <w:sz w:val="28"/>
          <w:szCs w:val="28"/>
        </w:rPr>
        <w:t>hạn</w:t>
      </w:r>
      <w:proofErr w:type="spellEnd"/>
      <w:r>
        <w:rPr>
          <w:b/>
          <w:sz w:val="28"/>
          <w:szCs w:val="28"/>
        </w:rPr>
        <w:t xml:space="preserve"> </w:t>
      </w:r>
      <w:proofErr w:type="spellStart"/>
      <w:r>
        <w:rPr>
          <w:b/>
          <w:sz w:val="28"/>
          <w:szCs w:val="28"/>
        </w:rPr>
        <w:t>hoàn</w:t>
      </w:r>
      <w:proofErr w:type="spellEnd"/>
      <w:r>
        <w:rPr>
          <w:b/>
          <w:sz w:val="28"/>
          <w:szCs w:val="28"/>
        </w:rPr>
        <w:t xml:space="preserve"> </w:t>
      </w:r>
      <w:proofErr w:type="spellStart"/>
      <w:r>
        <w:rPr>
          <w:b/>
          <w:sz w:val="28"/>
          <w:szCs w:val="28"/>
        </w:rPr>
        <w:t>thành</w:t>
      </w:r>
      <w:proofErr w:type="spellEnd"/>
      <w:r>
        <w:rPr>
          <w:b/>
          <w:sz w:val="28"/>
          <w:szCs w:val="28"/>
        </w:rPr>
        <w:t xml:space="preserve">: </w:t>
      </w:r>
      <w:proofErr w:type="spellStart"/>
      <w:r w:rsidRPr="005223AB">
        <w:rPr>
          <w:bCs/>
          <w:sz w:val="28"/>
          <w:szCs w:val="28"/>
        </w:rPr>
        <w:t>Chậm</w:t>
      </w:r>
      <w:proofErr w:type="spellEnd"/>
      <w:r w:rsidRPr="005223AB">
        <w:rPr>
          <w:bCs/>
          <w:sz w:val="28"/>
          <w:szCs w:val="28"/>
        </w:rPr>
        <w:t xml:space="preserve"> </w:t>
      </w:r>
      <w:proofErr w:type="spellStart"/>
      <w:r w:rsidRPr="005223AB">
        <w:rPr>
          <w:bCs/>
          <w:sz w:val="28"/>
          <w:szCs w:val="28"/>
        </w:rPr>
        <w:t>nhất</w:t>
      </w:r>
      <w:proofErr w:type="spellEnd"/>
      <w:r w:rsidRPr="005223AB">
        <w:rPr>
          <w:bCs/>
          <w:sz w:val="28"/>
          <w:szCs w:val="28"/>
        </w:rPr>
        <w:t xml:space="preserve"> </w:t>
      </w:r>
      <w:proofErr w:type="spellStart"/>
      <w:r w:rsidRPr="005223AB">
        <w:rPr>
          <w:bCs/>
          <w:sz w:val="28"/>
          <w:szCs w:val="28"/>
        </w:rPr>
        <w:t>ngày</w:t>
      </w:r>
      <w:proofErr w:type="spellEnd"/>
      <w:r w:rsidRPr="005223AB">
        <w:rPr>
          <w:bCs/>
          <w:sz w:val="28"/>
          <w:szCs w:val="28"/>
        </w:rPr>
        <w:t xml:space="preserve"> 25 </w:t>
      </w:r>
      <w:proofErr w:type="spellStart"/>
      <w:r w:rsidRPr="005223AB">
        <w:rPr>
          <w:bCs/>
          <w:sz w:val="28"/>
          <w:szCs w:val="28"/>
        </w:rPr>
        <w:t>tháng</w:t>
      </w:r>
      <w:proofErr w:type="spellEnd"/>
      <w:r w:rsidRPr="005223AB">
        <w:rPr>
          <w:bCs/>
          <w:sz w:val="28"/>
          <w:szCs w:val="28"/>
        </w:rPr>
        <w:t xml:space="preserve"> </w:t>
      </w:r>
      <w:proofErr w:type="spellStart"/>
      <w:r w:rsidRPr="005223AB">
        <w:rPr>
          <w:bCs/>
          <w:sz w:val="28"/>
          <w:szCs w:val="28"/>
        </w:rPr>
        <w:t>trước</w:t>
      </w:r>
      <w:proofErr w:type="spellEnd"/>
      <w:r w:rsidRPr="005223AB">
        <w:rPr>
          <w:bCs/>
          <w:sz w:val="28"/>
          <w:szCs w:val="28"/>
        </w:rPr>
        <w:t xml:space="preserve"> </w:t>
      </w:r>
      <w:proofErr w:type="spellStart"/>
      <w:r w:rsidRPr="005223AB">
        <w:rPr>
          <w:bCs/>
          <w:sz w:val="28"/>
          <w:szCs w:val="28"/>
        </w:rPr>
        <w:t>tháng</w:t>
      </w:r>
      <w:proofErr w:type="spellEnd"/>
      <w:r w:rsidRPr="005223AB">
        <w:rPr>
          <w:bCs/>
          <w:sz w:val="28"/>
          <w:szCs w:val="28"/>
        </w:rPr>
        <w:t xml:space="preserve"> </w:t>
      </w:r>
      <w:proofErr w:type="spellStart"/>
      <w:r w:rsidR="00567906">
        <w:rPr>
          <w:bCs/>
          <w:sz w:val="28"/>
          <w:szCs w:val="28"/>
        </w:rPr>
        <w:t>khảo</w:t>
      </w:r>
      <w:proofErr w:type="spellEnd"/>
      <w:r w:rsidR="00567906">
        <w:rPr>
          <w:bCs/>
          <w:sz w:val="28"/>
          <w:szCs w:val="28"/>
        </w:rPr>
        <w:t xml:space="preserve"> </w:t>
      </w:r>
      <w:proofErr w:type="spellStart"/>
      <w:r w:rsidR="00567906">
        <w:rPr>
          <w:bCs/>
          <w:sz w:val="28"/>
          <w:szCs w:val="28"/>
        </w:rPr>
        <w:t>sát</w:t>
      </w:r>
      <w:proofErr w:type="spellEnd"/>
      <w:r w:rsidRPr="005223AB">
        <w:rPr>
          <w:bCs/>
          <w:sz w:val="28"/>
          <w:szCs w:val="28"/>
        </w:rPr>
        <w:t>.</w:t>
      </w:r>
      <w:r>
        <w:rPr>
          <w:b/>
          <w:sz w:val="28"/>
          <w:szCs w:val="28"/>
        </w:rPr>
        <w:t xml:space="preserve"> </w:t>
      </w:r>
    </w:p>
    <w:p w14:paraId="7F195D5F" w14:textId="0BD6317A" w:rsidR="005223AB" w:rsidRPr="00204EE9" w:rsidRDefault="005223AB" w:rsidP="00204EE9">
      <w:pPr>
        <w:pStyle w:val="ListParagraph"/>
        <w:tabs>
          <w:tab w:val="left" w:pos="993"/>
        </w:tabs>
        <w:spacing w:before="120" w:after="120"/>
        <w:ind w:left="0" w:firstLine="709"/>
        <w:contextualSpacing w:val="0"/>
        <w:jc w:val="both"/>
        <w:rPr>
          <w:color w:val="000000"/>
          <w:spacing w:val="-4"/>
          <w:sz w:val="28"/>
          <w:szCs w:val="28"/>
        </w:rPr>
        <w:sectPr w:rsidR="005223AB" w:rsidRPr="00204EE9" w:rsidSect="00DB4448">
          <w:footerReference w:type="even" r:id="rId16"/>
          <w:footerReference w:type="default" r:id="rId17"/>
          <w:pgSz w:w="11909" w:h="16834" w:code="9"/>
          <w:pgMar w:top="1134" w:right="1134" w:bottom="1134" w:left="1701" w:header="720" w:footer="720" w:gutter="0"/>
          <w:cols w:space="720"/>
          <w:docGrid w:linePitch="360"/>
        </w:sectPr>
      </w:pPr>
    </w:p>
    <w:p w14:paraId="0894B2E0" w14:textId="4FF86D90" w:rsidR="00045695" w:rsidRPr="0077572E" w:rsidRDefault="000367EF" w:rsidP="00252A02">
      <w:pPr>
        <w:tabs>
          <w:tab w:val="left" w:pos="-2430"/>
          <w:tab w:val="left" w:pos="720"/>
        </w:tabs>
        <w:spacing w:line="288" w:lineRule="auto"/>
        <w:jc w:val="both"/>
        <w:rPr>
          <w:b/>
          <w:bCs/>
          <w:color w:val="000000"/>
          <w:sz w:val="26"/>
          <w:szCs w:val="26"/>
          <w:lang w:val="pt-BR"/>
        </w:rPr>
      </w:pPr>
      <w:r w:rsidRPr="0077572E">
        <w:rPr>
          <w:b/>
          <w:bCs/>
          <w:color w:val="000000"/>
          <w:sz w:val="26"/>
          <w:szCs w:val="26"/>
          <w:lang w:val="pt-BR"/>
        </w:rPr>
        <w:lastRenderedPageBreak/>
        <w:t>Phụ lục</w:t>
      </w:r>
      <w:r w:rsidR="00910A44" w:rsidRPr="0077572E">
        <w:rPr>
          <w:b/>
          <w:bCs/>
          <w:color w:val="000000"/>
          <w:sz w:val="26"/>
          <w:szCs w:val="26"/>
          <w:lang w:val="pt-BR"/>
        </w:rPr>
        <w:t xml:space="preserve"> </w:t>
      </w:r>
      <w:r w:rsidR="00D50082" w:rsidRPr="0077572E">
        <w:rPr>
          <w:b/>
          <w:bCs/>
          <w:color w:val="000000"/>
          <w:sz w:val="26"/>
          <w:szCs w:val="26"/>
          <w:lang w:val="pt-BR"/>
        </w:rPr>
        <w:t>1</w:t>
      </w:r>
      <w:r w:rsidR="00910A44" w:rsidRPr="0077572E">
        <w:rPr>
          <w:b/>
          <w:bCs/>
          <w:color w:val="000000"/>
          <w:sz w:val="26"/>
          <w:szCs w:val="26"/>
          <w:lang w:val="pt-BR"/>
        </w:rPr>
        <w:t xml:space="preserve">: </w:t>
      </w:r>
      <w:r w:rsidR="004D6EDD" w:rsidRPr="0077572E">
        <w:rPr>
          <w:b/>
          <w:bCs/>
          <w:color w:val="000000"/>
          <w:sz w:val="26"/>
          <w:szCs w:val="26"/>
          <w:lang w:val="pt-BR"/>
        </w:rPr>
        <w:t xml:space="preserve">DANH SÁCH ĐỊA BÀN KHẢO SÁT MỨC SỐNG NĂM </w:t>
      </w:r>
      <w:r w:rsidR="00315B17">
        <w:rPr>
          <w:b/>
          <w:bCs/>
          <w:color w:val="000000"/>
          <w:sz w:val="26"/>
          <w:szCs w:val="26"/>
          <w:lang w:val="pt-BR"/>
        </w:rPr>
        <w:t>2025</w:t>
      </w:r>
    </w:p>
    <w:p w14:paraId="5392A6D8" w14:textId="4FCA5276" w:rsidR="000367EF" w:rsidRDefault="00F53131" w:rsidP="00252A02">
      <w:pPr>
        <w:tabs>
          <w:tab w:val="left" w:pos="-2430"/>
          <w:tab w:val="left" w:pos="720"/>
        </w:tabs>
        <w:spacing w:line="288" w:lineRule="auto"/>
        <w:jc w:val="both"/>
        <w:rPr>
          <w:b/>
          <w:bCs/>
          <w:color w:val="000000"/>
          <w:sz w:val="28"/>
          <w:szCs w:val="28"/>
          <w:lang w:val="pt-BR"/>
        </w:rPr>
      </w:pPr>
      <w:r w:rsidRPr="00F53131">
        <w:rPr>
          <w:noProof/>
        </w:rPr>
        <w:drawing>
          <wp:inline distT="0" distB="0" distL="0" distR="0" wp14:anchorId="18166C2F" wp14:editId="3606C12C">
            <wp:extent cx="9249410" cy="2160270"/>
            <wp:effectExtent l="0" t="0" r="8890" b="0"/>
            <wp:docPr id="6755838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49410" cy="2160270"/>
                    </a:xfrm>
                    <a:prstGeom prst="rect">
                      <a:avLst/>
                    </a:prstGeom>
                    <a:noFill/>
                    <a:ln>
                      <a:noFill/>
                    </a:ln>
                  </pic:spPr>
                </pic:pic>
              </a:graphicData>
            </a:graphic>
          </wp:inline>
        </w:drawing>
      </w:r>
    </w:p>
    <w:p w14:paraId="5782A116" w14:textId="77777777" w:rsidR="00F53131" w:rsidRDefault="00F53131" w:rsidP="00252A02">
      <w:pPr>
        <w:tabs>
          <w:tab w:val="left" w:pos="-2430"/>
          <w:tab w:val="left" w:pos="720"/>
        </w:tabs>
        <w:spacing w:line="288" w:lineRule="auto"/>
        <w:jc w:val="both"/>
        <w:rPr>
          <w:b/>
          <w:bCs/>
          <w:color w:val="000000"/>
          <w:sz w:val="26"/>
          <w:szCs w:val="26"/>
          <w:lang w:val="pt-BR"/>
        </w:rPr>
      </w:pPr>
    </w:p>
    <w:p w14:paraId="31F1F5A1" w14:textId="635F3BB6" w:rsidR="00A547C2" w:rsidRPr="0077572E" w:rsidRDefault="00A547C2" w:rsidP="00252A02">
      <w:pPr>
        <w:tabs>
          <w:tab w:val="left" w:pos="-2430"/>
          <w:tab w:val="left" w:pos="720"/>
        </w:tabs>
        <w:spacing w:line="288" w:lineRule="auto"/>
        <w:jc w:val="both"/>
        <w:rPr>
          <w:b/>
          <w:bCs/>
          <w:color w:val="000000"/>
          <w:sz w:val="26"/>
          <w:szCs w:val="26"/>
          <w:lang w:val="pt-BR"/>
        </w:rPr>
      </w:pPr>
      <w:r w:rsidRPr="0077572E">
        <w:rPr>
          <w:b/>
          <w:bCs/>
          <w:color w:val="000000"/>
          <w:sz w:val="26"/>
          <w:szCs w:val="26"/>
          <w:lang w:val="pt-BR"/>
        </w:rPr>
        <w:t xml:space="preserve">Phụ lục </w:t>
      </w:r>
      <w:r w:rsidR="00D50082" w:rsidRPr="0077572E">
        <w:rPr>
          <w:b/>
          <w:bCs/>
          <w:color w:val="000000"/>
          <w:sz w:val="26"/>
          <w:szCs w:val="26"/>
          <w:lang w:val="pt-BR"/>
        </w:rPr>
        <w:t>2</w:t>
      </w:r>
      <w:r w:rsidRPr="0077572E">
        <w:rPr>
          <w:b/>
          <w:bCs/>
          <w:color w:val="000000"/>
          <w:sz w:val="26"/>
          <w:szCs w:val="26"/>
          <w:lang w:val="pt-BR"/>
        </w:rPr>
        <w:t xml:space="preserve">: </w:t>
      </w:r>
      <w:r w:rsidR="0077572E" w:rsidRPr="0077572E">
        <w:rPr>
          <w:b/>
          <w:bCs/>
          <w:color w:val="000000"/>
          <w:sz w:val="26"/>
          <w:szCs w:val="26"/>
          <w:lang w:val="pt-BR"/>
        </w:rPr>
        <w:t xml:space="preserve">DANH SÁCH HỘ CHỌN MẪU KHẢO SÁT MỨC SỐNG NĂM </w:t>
      </w:r>
      <w:r w:rsidR="00315B17">
        <w:rPr>
          <w:b/>
          <w:bCs/>
          <w:color w:val="000000"/>
          <w:sz w:val="26"/>
          <w:szCs w:val="26"/>
          <w:lang w:val="pt-BR"/>
        </w:rPr>
        <w:t>2025</w:t>
      </w:r>
    </w:p>
    <w:p w14:paraId="7E9ADD83" w14:textId="1D6191E2" w:rsidR="00DE65C5" w:rsidRPr="000367EF" w:rsidRDefault="00F53131" w:rsidP="00252A02">
      <w:pPr>
        <w:tabs>
          <w:tab w:val="left" w:pos="-2430"/>
          <w:tab w:val="left" w:pos="720"/>
        </w:tabs>
        <w:spacing w:line="288" w:lineRule="auto"/>
        <w:jc w:val="both"/>
        <w:rPr>
          <w:b/>
          <w:bCs/>
          <w:color w:val="000000"/>
          <w:sz w:val="28"/>
          <w:szCs w:val="28"/>
          <w:lang w:val="pt-BR"/>
        </w:rPr>
      </w:pPr>
      <w:r w:rsidRPr="00F53131">
        <w:rPr>
          <w:noProof/>
        </w:rPr>
        <w:drawing>
          <wp:inline distT="0" distB="0" distL="0" distR="0" wp14:anchorId="55D3ACAB" wp14:editId="7636C2B3">
            <wp:extent cx="9249410" cy="2892425"/>
            <wp:effectExtent l="0" t="0" r="8890" b="3175"/>
            <wp:docPr id="4356449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49410" cy="2892425"/>
                    </a:xfrm>
                    <a:prstGeom prst="rect">
                      <a:avLst/>
                    </a:prstGeom>
                    <a:noFill/>
                    <a:ln>
                      <a:noFill/>
                    </a:ln>
                  </pic:spPr>
                </pic:pic>
              </a:graphicData>
            </a:graphic>
          </wp:inline>
        </w:drawing>
      </w:r>
    </w:p>
    <w:p w14:paraId="5DD58514" w14:textId="77777777" w:rsidR="00F53131" w:rsidRDefault="00F53131" w:rsidP="00252A02">
      <w:pPr>
        <w:tabs>
          <w:tab w:val="left" w:pos="-2430"/>
          <w:tab w:val="left" w:pos="720"/>
        </w:tabs>
        <w:spacing w:line="288" w:lineRule="auto"/>
        <w:jc w:val="both"/>
        <w:rPr>
          <w:b/>
          <w:bCs/>
          <w:color w:val="000000"/>
          <w:sz w:val="28"/>
          <w:szCs w:val="28"/>
          <w:lang w:val="pt-BR"/>
        </w:rPr>
      </w:pPr>
    </w:p>
    <w:p w14:paraId="4A2048F0" w14:textId="2DD84B82" w:rsidR="00DE65C5" w:rsidRPr="000367EF" w:rsidRDefault="00DE65C5" w:rsidP="00252A02">
      <w:pPr>
        <w:tabs>
          <w:tab w:val="left" w:pos="-2430"/>
          <w:tab w:val="left" w:pos="720"/>
        </w:tabs>
        <w:spacing w:line="288" w:lineRule="auto"/>
        <w:jc w:val="both"/>
        <w:rPr>
          <w:b/>
          <w:bCs/>
          <w:color w:val="000000"/>
          <w:sz w:val="28"/>
          <w:szCs w:val="28"/>
          <w:lang w:val="pt-BR"/>
        </w:rPr>
      </w:pPr>
      <w:r w:rsidRPr="000367EF">
        <w:rPr>
          <w:b/>
          <w:bCs/>
          <w:color w:val="000000"/>
          <w:sz w:val="28"/>
          <w:szCs w:val="28"/>
          <w:lang w:val="pt-BR"/>
        </w:rPr>
        <w:t xml:space="preserve">Phụ lục </w:t>
      </w:r>
      <w:r w:rsidR="00D50082">
        <w:rPr>
          <w:b/>
          <w:bCs/>
          <w:color w:val="000000"/>
          <w:sz w:val="28"/>
          <w:szCs w:val="28"/>
          <w:lang w:val="pt-BR"/>
        </w:rPr>
        <w:t>3</w:t>
      </w:r>
      <w:r w:rsidRPr="000367EF">
        <w:rPr>
          <w:b/>
          <w:bCs/>
          <w:color w:val="000000"/>
          <w:sz w:val="28"/>
          <w:szCs w:val="28"/>
          <w:lang w:val="pt-BR"/>
        </w:rPr>
        <w:t xml:space="preserve">: </w:t>
      </w:r>
      <w:r w:rsidR="000367EF" w:rsidRPr="000367EF">
        <w:rPr>
          <w:b/>
          <w:bCs/>
          <w:color w:val="000000"/>
          <w:sz w:val="28"/>
          <w:szCs w:val="28"/>
          <w:lang w:val="pt-BR"/>
        </w:rPr>
        <w:t xml:space="preserve">BẢNG KÊ HỘ KHẢO SÁT MỨC SỐNG </w:t>
      </w:r>
      <w:r w:rsidR="00315B17">
        <w:rPr>
          <w:b/>
          <w:bCs/>
          <w:color w:val="000000"/>
          <w:sz w:val="28"/>
          <w:szCs w:val="28"/>
          <w:lang w:val="pt-BR"/>
        </w:rPr>
        <w:t>2025</w:t>
      </w:r>
    </w:p>
    <w:p w14:paraId="1BAB98D1" w14:textId="5EA98EFA" w:rsidR="000367EF" w:rsidRDefault="00F53131" w:rsidP="007D6A28">
      <w:pPr>
        <w:tabs>
          <w:tab w:val="left" w:pos="-2430"/>
          <w:tab w:val="left" w:pos="720"/>
        </w:tabs>
        <w:spacing w:before="120" w:line="288" w:lineRule="auto"/>
        <w:jc w:val="both"/>
        <w:rPr>
          <w:color w:val="000000"/>
          <w:sz w:val="28"/>
          <w:szCs w:val="28"/>
          <w:lang w:val="pt-BR"/>
        </w:rPr>
      </w:pPr>
      <w:r w:rsidRPr="00F53131">
        <w:rPr>
          <w:noProof/>
        </w:rPr>
        <w:drawing>
          <wp:inline distT="0" distB="0" distL="0" distR="0" wp14:anchorId="78C20DCE" wp14:editId="2156F8D0">
            <wp:extent cx="9249410" cy="2109470"/>
            <wp:effectExtent l="0" t="0" r="8890" b="5080"/>
            <wp:docPr id="12426636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49410" cy="2109470"/>
                    </a:xfrm>
                    <a:prstGeom prst="rect">
                      <a:avLst/>
                    </a:prstGeom>
                    <a:noFill/>
                    <a:ln>
                      <a:noFill/>
                    </a:ln>
                  </pic:spPr>
                </pic:pic>
              </a:graphicData>
            </a:graphic>
          </wp:inline>
        </w:drawing>
      </w:r>
    </w:p>
    <w:p w14:paraId="6C013F6F" w14:textId="77777777" w:rsidR="00453B7A" w:rsidRDefault="00453B7A" w:rsidP="00453B7A">
      <w:pPr>
        <w:tabs>
          <w:tab w:val="left" w:pos="-2430"/>
          <w:tab w:val="left" w:pos="720"/>
        </w:tabs>
        <w:spacing w:before="120" w:line="288" w:lineRule="auto"/>
        <w:jc w:val="center"/>
        <w:rPr>
          <w:b/>
          <w:bCs/>
          <w:color w:val="000000"/>
          <w:sz w:val="28"/>
          <w:szCs w:val="28"/>
          <w:lang w:val="pt-BR"/>
        </w:rPr>
      </w:pPr>
    </w:p>
    <w:sectPr w:rsidR="00453B7A" w:rsidSect="00252A02">
      <w:pgSz w:w="16834" w:h="11909"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A1A16" w14:textId="77777777" w:rsidR="00B170F4" w:rsidRDefault="00B170F4">
      <w:r>
        <w:separator/>
      </w:r>
    </w:p>
  </w:endnote>
  <w:endnote w:type="continuationSeparator" w:id="0">
    <w:p w14:paraId="47107A21" w14:textId="77777777" w:rsidR="00B170F4" w:rsidRDefault="00B1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F898A" w14:textId="77777777" w:rsidR="0071288F" w:rsidRDefault="0071288F" w:rsidP="00F62A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FC5811" w14:textId="77777777" w:rsidR="0071288F" w:rsidRDefault="0071288F" w:rsidP="00B60A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0932" w14:textId="77777777" w:rsidR="0071288F" w:rsidRDefault="0071288F" w:rsidP="00883A05">
    <w:pPr>
      <w:pStyle w:val="Footer"/>
      <w:ind w:right="360"/>
    </w:pPr>
  </w:p>
  <w:p w14:paraId="4296A27A" w14:textId="77777777" w:rsidR="0071288F" w:rsidRDefault="0071288F" w:rsidP="00883A0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BC28B" w14:textId="361F6EA4" w:rsidR="009A5F62" w:rsidRDefault="00D073FE" w:rsidP="00F62A29">
    <w:pPr>
      <w:pStyle w:val="Footer"/>
      <w:framePr w:wrap="around" w:vAnchor="text" w:hAnchor="margin" w:xAlign="right" w:y="1"/>
      <w:rPr>
        <w:rStyle w:val="PageNumber"/>
      </w:rPr>
    </w:pPr>
    <w:r>
      <w:rPr>
        <w:rStyle w:val="PageNumber"/>
      </w:rPr>
      <w:fldChar w:fldCharType="begin"/>
    </w:r>
    <w:r w:rsidR="009A5F62">
      <w:rPr>
        <w:rStyle w:val="PageNumber"/>
      </w:rPr>
      <w:instrText xml:space="preserve">PAGE  </w:instrText>
    </w:r>
    <w:r>
      <w:rPr>
        <w:rStyle w:val="PageNumber"/>
      </w:rPr>
      <w:fldChar w:fldCharType="separate"/>
    </w:r>
    <w:r w:rsidR="00113909">
      <w:rPr>
        <w:rStyle w:val="PageNumber"/>
        <w:noProof/>
      </w:rPr>
      <w:t>2</w:t>
    </w:r>
    <w:r>
      <w:rPr>
        <w:rStyle w:val="PageNumber"/>
      </w:rPr>
      <w:fldChar w:fldCharType="end"/>
    </w:r>
  </w:p>
  <w:p w14:paraId="42C3098A" w14:textId="77777777" w:rsidR="009A5F62" w:rsidRDefault="009A5F62" w:rsidP="00B60A0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B557" w14:textId="77777777" w:rsidR="009A5F62" w:rsidRDefault="009A5F62" w:rsidP="00883A05">
    <w:pPr>
      <w:pStyle w:val="Footer"/>
      <w:ind w:right="360"/>
    </w:pPr>
  </w:p>
  <w:p w14:paraId="16DD71F2" w14:textId="77777777" w:rsidR="00883A05" w:rsidRDefault="00883A05" w:rsidP="00883A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F0688" w14:textId="77777777" w:rsidR="00B170F4" w:rsidRDefault="00B170F4">
      <w:r>
        <w:separator/>
      </w:r>
    </w:p>
  </w:footnote>
  <w:footnote w:type="continuationSeparator" w:id="0">
    <w:p w14:paraId="458100E8" w14:textId="77777777" w:rsidR="00B170F4" w:rsidRDefault="00B1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56167" w14:textId="77777777" w:rsidR="0071288F" w:rsidRDefault="0071288F">
    <w:pPr>
      <w:pStyle w:val="Header"/>
      <w:jc w:val="center"/>
    </w:pPr>
  </w:p>
  <w:p w14:paraId="0A46934C" w14:textId="77777777" w:rsidR="0071288F" w:rsidRDefault="00712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6C7"/>
    <w:multiLevelType w:val="multilevel"/>
    <w:tmpl w:val="F0C6604E"/>
    <w:lvl w:ilvl="0">
      <w:start w:val="1"/>
      <w:numFmt w:val="bullet"/>
      <w:lvlText w:val="+"/>
      <w:lvlJc w:val="left"/>
      <w:pPr>
        <w:tabs>
          <w:tab w:val="num" w:pos="540"/>
        </w:tabs>
        <w:ind w:left="5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A1509"/>
    <w:multiLevelType w:val="hybridMultilevel"/>
    <w:tmpl w:val="99608AFA"/>
    <w:lvl w:ilvl="0" w:tplc="8A94D9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F5369"/>
    <w:multiLevelType w:val="hybridMultilevel"/>
    <w:tmpl w:val="97C4D342"/>
    <w:lvl w:ilvl="0" w:tplc="3DC412C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9647BFE"/>
    <w:multiLevelType w:val="hybridMultilevel"/>
    <w:tmpl w:val="393617DE"/>
    <w:lvl w:ilvl="0" w:tplc="F790F910">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64693"/>
    <w:multiLevelType w:val="hybridMultilevel"/>
    <w:tmpl w:val="03123D70"/>
    <w:lvl w:ilvl="0" w:tplc="4B14CEDA">
      <w:start w:val="2"/>
      <w:numFmt w:val="bullet"/>
      <w:lvlText w:val="-"/>
      <w:lvlJc w:val="left"/>
      <w:pPr>
        <w:ind w:left="1193" w:hanging="360"/>
      </w:pPr>
      <w:rPr>
        <w:rFonts w:ascii="Times New Roman" w:eastAsia="Times New Roman" w:hAnsi="Times New Roman" w:cs="Times New Roman"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5" w15:restartNumberingAfterBreak="0">
    <w:nsid w:val="106D5507"/>
    <w:multiLevelType w:val="hybridMultilevel"/>
    <w:tmpl w:val="C972A4A0"/>
    <w:lvl w:ilvl="0" w:tplc="244E3A7A">
      <w:numFmt w:val="bullet"/>
      <w:lvlText w:val="-"/>
      <w:lvlJc w:val="left"/>
      <w:pPr>
        <w:ind w:left="1193" w:hanging="360"/>
      </w:pPr>
      <w:rPr>
        <w:rFonts w:ascii="Times New Roman" w:eastAsia="Times New Roman" w:hAnsi="Times New Roman" w:cs="Times New Roman"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6" w15:restartNumberingAfterBreak="0">
    <w:nsid w:val="120042F4"/>
    <w:multiLevelType w:val="hybridMultilevel"/>
    <w:tmpl w:val="B3A0A8A4"/>
    <w:lvl w:ilvl="0" w:tplc="A0069C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25C1577"/>
    <w:multiLevelType w:val="hybridMultilevel"/>
    <w:tmpl w:val="56A0A422"/>
    <w:lvl w:ilvl="0" w:tplc="3D122772">
      <w:start w:val="1"/>
      <w:numFmt w:val="bullet"/>
      <w:lvlText w:val=""/>
      <w:lvlJc w:val="left"/>
      <w:pPr>
        <w:tabs>
          <w:tab w:val="num" w:pos="1440"/>
        </w:tabs>
        <w:ind w:left="1440" w:hanging="360"/>
      </w:pPr>
      <w:rPr>
        <w:rFonts w:ascii="Symbol" w:hAnsi="Symbol" w:hint="default"/>
      </w:rPr>
    </w:lvl>
    <w:lvl w:ilvl="1" w:tplc="00E6F4BC">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CB6988"/>
    <w:multiLevelType w:val="hybridMultilevel"/>
    <w:tmpl w:val="AE9624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42CBC"/>
    <w:multiLevelType w:val="hybridMultilevel"/>
    <w:tmpl w:val="A26693AA"/>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15:restartNumberingAfterBreak="0">
    <w:nsid w:val="219911BD"/>
    <w:multiLevelType w:val="hybridMultilevel"/>
    <w:tmpl w:val="2580F188"/>
    <w:lvl w:ilvl="0" w:tplc="F040474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34250A9"/>
    <w:multiLevelType w:val="multilevel"/>
    <w:tmpl w:val="F51CB396"/>
    <w:lvl w:ilvl="0">
      <w:start w:val="1"/>
      <w:numFmt w:val="decimal"/>
      <w:pStyle w:val="Heading1"/>
      <w:lvlText w:val="Chapter %1:"/>
      <w:lvlJc w:val="left"/>
      <w:pPr>
        <w:tabs>
          <w:tab w:val="num" w:pos="547"/>
        </w:tabs>
        <w:ind w:left="187" w:firstLine="0"/>
      </w:pPr>
      <w:rPr>
        <w:rFonts w:ascii="Times New Roman" w:hAnsi="Times New Roman" w:hint="default"/>
        <w:b/>
        <w:i w:val="0"/>
        <w:caps/>
        <w:strike w:val="0"/>
        <w:dstrike w:val="0"/>
        <w:vanish w:val="0"/>
        <w:color w:val="000000"/>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Times New Roman" w:hAnsi="Times New Roman" w:hint="default"/>
        <w:b w:val="0"/>
        <w:i w:val="0"/>
        <w:sz w:val="26"/>
        <w:szCs w:val="26"/>
        <w:u w:val="none"/>
      </w:rPr>
    </w:lvl>
    <w:lvl w:ilvl="2">
      <w:start w:val="1"/>
      <w:numFmt w:val="lowerRoman"/>
      <w:lvlText w:val="%3)"/>
      <w:lvlJc w:val="left"/>
      <w:pPr>
        <w:tabs>
          <w:tab w:val="num" w:pos="288"/>
        </w:tabs>
        <w:ind w:left="2304" w:hanging="288"/>
      </w:pPr>
      <w:rPr>
        <w:rFonts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7395CB1"/>
    <w:multiLevelType w:val="hybridMultilevel"/>
    <w:tmpl w:val="6F7C6456"/>
    <w:lvl w:ilvl="0" w:tplc="0409000D">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3" w15:restartNumberingAfterBreak="0">
    <w:nsid w:val="2AB655FF"/>
    <w:multiLevelType w:val="hybridMultilevel"/>
    <w:tmpl w:val="87EAC3F4"/>
    <w:lvl w:ilvl="0" w:tplc="F4DA0A82">
      <w:numFmt w:val="bullet"/>
      <w:lvlText w:val=""/>
      <w:lvlJc w:val="left"/>
      <w:pPr>
        <w:ind w:left="660" w:hanging="360"/>
      </w:pPr>
      <w:rPr>
        <w:rFonts w:ascii="Wingdings" w:eastAsiaTheme="minorHAnsi" w:hAnsi="Wingdings"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15:restartNumberingAfterBreak="0">
    <w:nsid w:val="2D9C038A"/>
    <w:multiLevelType w:val="hybridMultilevel"/>
    <w:tmpl w:val="2BE0A314"/>
    <w:lvl w:ilvl="0" w:tplc="DDD8351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2ED55462"/>
    <w:multiLevelType w:val="hybridMultilevel"/>
    <w:tmpl w:val="361C2832"/>
    <w:lvl w:ilvl="0" w:tplc="67FA64EC">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2F345C0"/>
    <w:multiLevelType w:val="hybridMultilevel"/>
    <w:tmpl w:val="1E78609C"/>
    <w:lvl w:ilvl="0" w:tplc="F790F910">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A062C"/>
    <w:multiLevelType w:val="hybridMultilevel"/>
    <w:tmpl w:val="1E4A6D0E"/>
    <w:lvl w:ilvl="0" w:tplc="DA8CA6BC">
      <w:start w:val="1"/>
      <w:numFmt w:val="decimal"/>
      <w:lvlText w:val="(%1)"/>
      <w:lvlJc w:val="left"/>
      <w:pPr>
        <w:ind w:left="1110" w:hanging="4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41B338F2"/>
    <w:multiLevelType w:val="hybridMultilevel"/>
    <w:tmpl w:val="67E414CC"/>
    <w:lvl w:ilvl="0" w:tplc="B448A32C">
      <w:start w:val="1"/>
      <w:numFmt w:val="decimal"/>
      <w:lvlText w:val="%1."/>
      <w:lvlJc w:val="left"/>
      <w:pPr>
        <w:ind w:left="1080" w:hanging="360"/>
      </w:pPr>
      <w:rPr>
        <w:rFonts w:hint="default"/>
        <w:b/>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4123ED"/>
    <w:multiLevelType w:val="hybridMultilevel"/>
    <w:tmpl w:val="F0C6604E"/>
    <w:lvl w:ilvl="0" w:tplc="C5A4C8BC">
      <w:start w:val="1"/>
      <w:numFmt w:val="bullet"/>
      <w:lvlText w:val="+"/>
      <w:lvlJc w:val="left"/>
      <w:pPr>
        <w:tabs>
          <w:tab w:val="num" w:pos="540"/>
        </w:tabs>
        <w:ind w:left="5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2740FD"/>
    <w:multiLevelType w:val="hybridMultilevel"/>
    <w:tmpl w:val="E3A85764"/>
    <w:lvl w:ilvl="0" w:tplc="C5A4C8BC">
      <w:start w:val="1"/>
      <w:numFmt w:val="bullet"/>
      <w:lvlText w:val="+"/>
      <w:lvlJc w:val="left"/>
      <w:pPr>
        <w:tabs>
          <w:tab w:val="num" w:pos="540"/>
        </w:tabs>
        <w:ind w:left="540" w:hanging="360"/>
      </w:pPr>
      <w:rPr>
        <w:rFonts w:ascii="Courier New" w:hAnsi="Courier New" w:hint="default"/>
      </w:rPr>
    </w:lvl>
    <w:lvl w:ilvl="1" w:tplc="3D12277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826C53"/>
    <w:multiLevelType w:val="hybridMultilevel"/>
    <w:tmpl w:val="75ACD5A2"/>
    <w:lvl w:ilvl="0" w:tplc="7090D18C">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502"/>
        </w:tabs>
        <w:ind w:left="502" w:hanging="360"/>
      </w:pPr>
      <w:rPr>
        <w:rFonts w:ascii="Wingdings" w:hAnsi="Wingdings" w:hint="default"/>
      </w:rPr>
    </w:lvl>
    <w:lvl w:ilvl="2" w:tplc="4B800066">
      <w:numFmt w:val="bullet"/>
      <w:lvlText w:val="-"/>
      <w:lvlJc w:val="left"/>
      <w:pPr>
        <w:tabs>
          <w:tab w:val="num" w:pos="2160"/>
        </w:tabs>
        <w:ind w:left="2160" w:hanging="360"/>
      </w:pPr>
      <w:rPr>
        <w:rFonts w:ascii="Times New Roman" w:eastAsia="Times New Roman" w:hAnsi="Times New Roman" w:cs="Times New Roman" w:hint="default"/>
      </w:rPr>
    </w:lvl>
    <w:lvl w:ilvl="3" w:tplc="FCD8B7A0">
      <w:start w:val="1"/>
      <w:numFmt w:val="bullet"/>
      <w:lvlText w:val=""/>
      <w:lvlJc w:val="left"/>
      <w:pPr>
        <w:tabs>
          <w:tab w:val="num" w:pos="2880"/>
        </w:tabs>
        <w:ind w:left="2880" w:hanging="360"/>
      </w:pPr>
      <w:rPr>
        <w:rFonts w:ascii="Wingdings" w:hAnsi="Wingdings" w:hint="default"/>
      </w:rPr>
    </w:lvl>
    <w:lvl w:ilvl="4" w:tplc="17A46BFC" w:tentative="1">
      <w:start w:val="1"/>
      <w:numFmt w:val="bullet"/>
      <w:lvlText w:val=""/>
      <w:lvlJc w:val="left"/>
      <w:pPr>
        <w:tabs>
          <w:tab w:val="num" w:pos="3600"/>
        </w:tabs>
        <w:ind w:left="3600" w:hanging="360"/>
      </w:pPr>
      <w:rPr>
        <w:rFonts w:ascii="Wingdings" w:hAnsi="Wingdings" w:hint="default"/>
      </w:rPr>
    </w:lvl>
    <w:lvl w:ilvl="5" w:tplc="41E2E7C4" w:tentative="1">
      <w:start w:val="1"/>
      <w:numFmt w:val="bullet"/>
      <w:lvlText w:val=""/>
      <w:lvlJc w:val="left"/>
      <w:pPr>
        <w:tabs>
          <w:tab w:val="num" w:pos="4320"/>
        </w:tabs>
        <w:ind w:left="4320" w:hanging="360"/>
      </w:pPr>
      <w:rPr>
        <w:rFonts w:ascii="Wingdings" w:hAnsi="Wingdings" w:hint="default"/>
      </w:rPr>
    </w:lvl>
    <w:lvl w:ilvl="6" w:tplc="CB5E53F8" w:tentative="1">
      <w:start w:val="1"/>
      <w:numFmt w:val="bullet"/>
      <w:lvlText w:val=""/>
      <w:lvlJc w:val="left"/>
      <w:pPr>
        <w:tabs>
          <w:tab w:val="num" w:pos="5040"/>
        </w:tabs>
        <w:ind w:left="5040" w:hanging="360"/>
      </w:pPr>
      <w:rPr>
        <w:rFonts w:ascii="Wingdings" w:hAnsi="Wingdings" w:hint="default"/>
      </w:rPr>
    </w:lvl>
    <w:lvl w:ilvl="7" w:tplc="DCAC3EEE" w:tentative="1">
      <w:start w:val="1"/>
      <w:numFmt w:val="bullet"/>
      <w:lvlText w:val=""/>
      <w:lvlJc w:val="left"/>
      <w:pPr>
        <w:tabs>
          <w:tab w:val="num" w:pos="5760"/>
        </w:tabs>
        <w:ind w:left="5760" w:hanging="360"/>
      </w:pPr>
      <w:rPr>
        <w:rFonts w:ascii="Wingdings" w:hAnsi="Wingdings" w:hint="default"/>
      </w:rPr>
    </w:lvl>
    <w:lvl w:ilvl="8" w:tplc="C122E82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597D77"/>
    <w:multiLevelType w:val="hybridMultilevel"/>
    <w:tmpl w:val="15DA9F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B0C2493"/>
    <w:multiLevelType w:val="hybridMultilevel"/>
    <w:tmpl w:val="00F40E08"/>
    <w:lvl w:ilvl="0" w:tplc="BFBE56F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647D6E7C"/>
    <w:multiLevelType w:val="hybridMultilevel"/>
    <w:tmpl w:val="06C88E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36EED"/>
    <w:multiLevelType w:val="hybridMultilevel"/>
    <w:tmpl w:val="5BDA48AE"/>
    <w:lvl w:ilvl="0" w:tplc="C5DE7D16">
      <w:start w:val="2"/>
      <w:numFmt w:val="bullet"/>
      <w:lvlText w:val="-"/>
      <w:lvlJc w:val="left"/>
      <w:pPr>
        <w:ind w:left="1193" w:hanging="360"/>
      </w:pPr>
      <w:rPr>
        <w:rFonts w:ascii="Times New Roman" w:eastAsia="Times New Roman" w:hAnsi="Times New Roman" w:cs="Times New Roman"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26" w15:restartNumberingAfterBreak="0">
    <w:nsid w:val="741A5A90"/>
    <w:multiLevelType w:val="hybridMultilevel"/>
    <w:tmpl w:val="2CEEEDA8"/>
    <w:lvl w:ilvl="0" w:tplc="7F4AA0E6">
      <w:start w:val="1"/>
      <w:numFmt w:val="bullet"/>
      <w:lvlText w:val=""/>
      <w:lvlJc w:val="left"/>
      <w:pPr>
        <w:ind w:left="1588" w:hanging="360"/>
      </w:pPr>
      <w:rPr>
        <w:rFonts w:ascii="Symbol" w:hAnsi="Symbol" w:hint="default"/>
      </w:rPr>
    </w:lvl>
    <w:lvl w:ilvl="1" w:tplc="04090003" w:tentative="1">
      <w:start w:val="1"/>
      <w:numFmt w:val="bullet"/>
      <w:lvlText w:val="o"/>
      <w:lvlJc w:val="left"/>
      <w:pPr>
        <w:ind w:left="2308" w:hanging="360"/>
      </w:pPr>
      <w:rPr>
        <w:rFonts w:ascii="Courier New" w:hAnsi="Courier New" w:cs="Courier New" w:hint="default"/>
      </w:rPr>
    </w:lvl>
    <w:lvl w:ilvl="2" w:tplc="04090005" w:tentative="1">
      <w:start w:val="1"/>
      <w:numFmt w:val="bullet"/>
      <w:lvlText w:val=""/>
      <w:lvlJc w:val="left"/>
      <w:pPr>
        <w:ind w:left="3028" w:hanging="360"/>
      </w:pPr>
      <w:rPr>
        <w:rFonts w:ascii="Wingdings" w:hAnsi="Wingdings" w:hint="default"/>
      </w:rPr>
    </w:lvl>
    <w:lvl w:ilvl="3" w:tplc="04090001" w:tentative="1">
      <w:start w:val="1"/>
      <w:numFmt w:val="bullet"/>
      <w:lvlText w:val=""/>
      <w:lvlJc w:val="left"/>
      <w:pPr>
        <w:ind w:left="3748" w:hanging="360"/>
      </w:pPr>
      <w:rPr>
        <w:rFonts w:ascii="Symbol" w:hAnsi="Symbol" w:hint="default"/>
      </w:rPr>
    </w:lvl>
    <w:lvl w:ilvl="4" w:tplc="04090003" w:tentative="1">
      <w:start w:val="1"/>
      <w:numFmt w:val="bullet"/>
      <w:lvlText w:val="o"/>
      <w:lvlJc w:val="left"/>
      <w:pPr>
        <w:ind w:left="4468" w:hanging="360"/>
      </w:pPr>
      <w:rPr>
        <w:rFonts w:ascii="Courier New" w:hAnsi="Courier New" w:cs="Courier New" w:hint="default"/>
      </w:rPr>
    </w:lvl>
    <w:lvl w:ilvl="5" w:tplc="04090005" w:tentative="1">
      <w:start w:val="1"/>
      <w:numFmt w:val="bullet"/>
      <w:lvlText w:val=""/>
      <w:lvlJc w:val="left"/>
      <w:pPr>
        <w:ind w:left="5188" w:hanging="360"/>
      </w:pPr>
      <w:rPr>
        <w:rFonts w:ascii="Wingdings" w:hAnsi="Wingdings" w:hint="default"/>
      </w:rPr>
    </w:lvl>
    <w:lvl w:ilvl="6" w:tplc="04090001" w:tentative="1">
      <w:start w:val="1"/>
      <w:numFmt w:val="bullet"/>
      <w:lvlText w:val=""/>
      <w:lvlJc w:val="left"/>
      <w:pPr>
        <w:ind w:left="5908" w:hanging="360"/>
      </w:pPr>
      <w:rPr>
        <w:rFonts w:ascii="Symbol" w:hAnsi="Symbol" w:hint="default"/>
      </w:rPr>
    </w:lvl>
    <w:lvl w:ilvl="7" w:tplc="04090003" w:tentative="1">
      <w:start w:val="1"/>
      <w:numFmt w:val="bullet"/>
      <w:lvlText w:val="o"/>
      <w:lvlJc w:val="left"/>
      <w:pPr>
        <w:ind w:left="6628" w:hanging="360"/>
      </w:pPr>
      <w:rPr>
        <w:rFonts w:ascii="Courier New" w:hAnsi="Courier New" w:cs="Courier New" w:hint="default"/>
      </w:rPr>
    </w:lvl>
    <w:lvl w:ilvl="8" w:tplc="04090005" w:tentative="1">
      <w:start w:val="1"/>
      <w:numFmt w:val="bullet"/>
      <w:lvlText w:val=""/>
      <w:lvlJc w:val="left"/>
      <w:pPr>
        <w:ind w:left="7348" w:hanging="360"/>
      </w:pPr>
      <w:rPr>
        <w:rFonts w:ascii="Wingdings" w:hAnsi="Wingdings" w:hint="default"/>
      </w:rPr>
    </w:lvl>
  </w:abstractNum>
  <w:abstractNum w:abstractNumId="27" w15:restartNumberingAfterBreak="0">
    <w:nsid w:val="7AAB36B8"/>
    <w:multiLevelType w:val="hybridMultilevel"/>
    <w:tmpl w:val="FE3AB97A"/>
    <w:lvl w:ilvl="0" w:tplc="8878C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D3700E"/>
    <w:multiLevelType w:val="multilevel"/>
    <w:tmpl w:val="E27EAC6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94395733">
    <w:abstractNumId w:val="11"/>
  </w:num>
  <w:num w:numId="2" w16cid:durableId="1323315959">
    <w:abstractNumId w:val="19"/>
  </w:num>
  <w:num w:numId="3" w16cid:durableId="1266501301">
    <w:abstractNumId w:val="0"/>
  </w:num>
  <w:num w:numId="4" w16cid:durableId="93137545">
    <w:abstractNumId w:val="20"/>
  </w:num>
  <w:num w:numId="5" w16cid:durableId="641693892">
    <w:abstractNumId w:val="7"/>
  </w:num>
  <w:num w:numId="6" w16cid:durableId="79496206">
    <w:abstractNumId w:val="2"/>
  </w:num>
  <w:num w:numId="7" w16cid:durableId="737555959">
    <w:abstractNumId w:val="15"/>
  </w:num>
  <w:num w:numId="8" w16cid:durableId="1143544953">
    <w:abstractNumId w:val="23"/>
  </w:num>
  <w:num w:numId="9" w16cid:durableId="1870219540">
    <w:abstractNumId w:val="6"/>
  </w:num>
  <w:num w:numId="10" w16cid:durableId="224874566">
    <w:abstractNumId w:val="10"/>
  </w:num>
  <w:num w:numId="11" w16cid:durableId="1783264067">
    <w:abstractNumId w:val="27"/>
  </w:num>
  <w:num w:numId="12" w16cid:durableId="87964173">
    <w:abstractNumId w:val="26"/>
  </w:num>
  <w:num w:numId="13" w16cid:durableId="99108167">
    <w:abstractNumId w:val="1"/>
  </w:num>
  <w:num w:numId="14" w16cid:durableId="1723555493">
    <w:abstractNumId w:val="24"/>
  </w:num>
  <w:num w:numId="15" w16cid:durableId="2144692547">
    <w:abstractNumId w:val="21"/>
  </w:num>
  <w:num w:numId="16" w16cid:durableId="2141192621">
    <w:abstractNumId w:val="13"/>
  </w:num>
  <w:num w:numId="17" w16cid:durableId="1359812399">
    <w:abstractNumId w:val="3"/>
  </w:num>
  <w:num w:numId="18" w16cid:durableId="781533650">
    <w:abstractNumId w:val="9"/>
  </w:num>
  <w:num w:numId="19" w16cid:durableId="499737212">
    <w:abstractNumId w:val="16"/>
  </w:num>
  <w:num w:numId="20" w16cid:durableId="1294827209">
    <w:abstractNumId w:val="18"/>
  </w:num>
  <w:num w:numId="21" w16cid:durableId="209919944">
    <w:abstractNumId w:val="22"/>
  </w:num>
  <w:num w:numId="22" w16cid:durableId="216209494">
    <w:abstractNumId w:val="8"/>
  </w:num>
  <w:num w:numId="23" w16cid:durableId="639768340">
    <w:abstractNumId w:val="12"/>
  </w:num>
  <w:num w:numId="24" w16cid:durableId="2065332033">
    <w:abstractNumId w:val="17"/>
  </w:num>
  <w:num w:numId="25" w16cid:durableId="34278445">
    <w:abstractNumId w:val="28"/>
  </w:num>
  <w:num w:numId="26" w16cid:durableId="1874809563">
    <w:abstractNumId w:val="4"/>
  </w:num>
  <w:num w:numId="27" w16cid:durableId="2074968015">
    <w:abstractNumId w:val="25"/>
  </w:num>
  <w:num w:numId="28" w16cid:durableId="869494351">
    <w:abstractNumId w:val="5"/>
  </w:num>
  <w:num w:numId="29" w16cid:durableId="5580552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D5"/>
    <w:rsid w:val="000025A4"/>
    <w:rsid w:val="00007C97"/>
    <w:rsid w:val="00013885"/>
    <w:rsid w:val="00015B3D"/>
    <w:rsid w:val="0001694B"/>
    <w:rsid w:val="00021B5B"/>
    <w:rsid w:val="000220D7"/>
    <w:rsid w:val="00027FB6"/>
    <w:rsid w:val="000349C1"/>
    <w:rsid w:val="000363AC"/>
    <w:rsid w:val="000367EF"/>
    <w:rsid w:val="00045695"/>
    <w:rsid w:val="00046488"/>
    <w:rsid w:val="00053AB0"/>
    <w:rsid w:val="00056DD7"/>
    <w:rsid w:val="00060BAE"/>
    <w:rsid w:val="0006116E"/>
    <w:rsid w:val="00071619"/>
    <w:rsid w:val="000A3A30"/>
    <w:rsid w:val="000A6FFB"/>
    <w:rsid w:val="000B1839"/>
    <w:rsid w:val="000B688B"/>
    <w:rsid w:val="000B6A13"/>
    <w:rsid w:val="000B7A4C"/>
    <w:rsid w:val="000C3A6B"/>
    <w:rsid w:val="000C4A0B"/>
    <w:rsid w:val="000E1328"/>
    <w:rsid w:val="000E1942"/>
    <w:rsid w:val="000E7042"/>
    <w:rsid w:val="000E7583"/>
    <w:rsid w:val="000F78BB"/>
    <w:rsid w:val="0011073C"/>
    <w:rsid w:val="00113047"/>
    <w:rsid w:val="00113909"/>
    <w:rsid w:val="00115313"/>
    <w:rsid w:val="00127B56"/>
    <w:rsid w:val="001347D9"/>
    <w:rsid w:val="00141D4A"/>
    <w:rsid w:val="00143859"/>
    <w:rsid w:val="001443FC"/>
    <w:rsid w:val="00147F83"/>
    <w:rsid w:val="001527AF"/>
    <w:rsid w:val="001553D6"/>
    <w:rsid w:val="001571F6"/>
    <w:rsid w:val="001608DF"/>
    <w:rsid w:val="0019313E"/>
    <w:rsid w:val="0019658E"/>
    <w:rsid w:val="001A35B3"/>
    <w:rsid w:val="001A363A"/>
    <w:rsid w:val="001B495C"/>
    <w:rsid w:val="001B4F9D"/>
    <w:rsid w:val="001D1E58"/>
    <w:rsid w:val="001D5805"/>
    <w:rsid w:val="001D6AFD"/>
    <w:rsid w:val="001E4022"/>
    <w:rsid w:val="001E7CE0"/>
    <w:rsid w:val="001F24F7"/>
    <w:rsid w:val="00203C6E"/>
    <w:rsid w:val="00204EE9"/>
    <w:rsid w:val="002173E3"/>
    <w:rsid w:val="002215DC"/>
    <w:rsid w:val="0022359B"/>
    <w:rsid w:val="00226E6C"/>
    <w:rsid w:val="00252A02"/>
    <w:rsid w:val="002577FC"/>
    <w:rsid w:val="002636D4"/>
    <w:rsid w:val="00265F5C"/>
    <w:rsid w:val="00267950"/>
    <w:rsid w:val="00267C1A"/>
    <w:rsid w:val="00272878"/>
    <w:rsid w:val="00277791"/>
    <w:rsid w:val="00293FE0"/>
    <w:rsid w:val="002B51C5"/>
    <w:rsid w:val="002C5636"/>
    <w:rsid w:val="002C7C5F"/>
    <w:rsid w:val="002F169A"/>
    <w:rsid w:val="00311746"/>
    <w:rsid w:val="00312B8A"/>
    <w:rsid w:val="00315B17"/>
    <w:rsid w:val="00321E59"/>
    <w:rsid w:val="003237B9"/>
    <w:rsid w:val="00327F3D"/>
    <w:rsid w:val="00332276"/>
    <w:rsid w:val="00334701"/>
    <w:rsid w:val="003371E2"/>
    <w:rsid w:val="003425C0"/>
    <w:rsid w:val="003457BD"/>
    <w:rsid w:val="003460D3"/>
    <w:rsid w:val="003534FE"/>
    <w:rsid w:val="00355351"/>
    <w:rsid w:val="00360474"/>
    <w:rsid w:val="00366925"/>
    <w:rsid w:val="003818C9"/>
    <w:rsid w:val="003823A5"/>
    <w:rsid w:val="0038757A"/>
    <w:rsid w:val="0039741F"/>
    <w:rsid w:val="003C0A29"/>
    <w:rsid w:val="003D0143"/>
    <w:rsid w:val="003D1483"/>
    <w:rsid w:val="003D345C"/>
    <w:rsid w:val="003E6E38"/>
    <w:rsid w:val="004020ED"/>
    <w:rsid w:val="00407620"/>
    <w:rsid w:val="00414905"/>
    <w:rsid w:val="0042582B"/>
    <w:rsid w:val="00425A6E"/>
    <w:rsid w:val="00427164"/>
    <w:rsid w:val="00441462"/>
    <w:rsid w:val="00443940"/>
    <w:rsid w:val="00444862"/>
    <w:rsid w:val="00453B7A"/>
    <w:rsid w:val="00455074"/>
    <w:rsid w:val="00455B81"/>
    <w:rsid w:val="00461D68"/>
    <w:rsid w:val="00462490"/>
    <w:rsid w:val="0046257F"/>
    <w:rsid w:val="00466D9A"/>
    <w:rsid w:val="00471279"/>
    <w:rsid w:val="00473DDE"/>
    <w:rsid w:val="00474055"/>
    <w:rsid w:val="00480815"/>
    <w:rsid w:val="00483442"/>
    <w:rsid w:val="004A7D3B"/>
    <w:rsid w:val="004B78B6"/>
    <w:rsid w:val="004D1455"/>
    <w:rsid w:val="004D6E34"/>
    <w:rsid w:val="004D6EDD"/>
    <w:rsid w:val="004E4A0E"/>
    <w:rsid w:val="005014D8"/>
    <w:rsid w:val="0050329D"/>
    <w:rsid w:val="005071C4"/>
    <w:rsid w:val="005135B3"/>
    <w:rsid w:val="005223AB"/>
    <w:rsid w:val="005261A6"/>
    <w:rsid w:val="00541ABA"/>
    <w:rsid w:val="0055344A"/>
    <w:rsid w:val="00567906"/>
    <w:rsid w:val="005722A9"/>
    <w:rsid w:val="00575106"/>
    <w:rsid w:val="0057774F"/>
    <w:rsid w:val="00581CDC"/>
    <w:rsid w:val="005866C5"/>
    <w:rsid w:val="0058688E"/>
    <w:rsid w:val="00587E79"/>
    <w:rsid w:val="00591055"/>
    <w:rsid w:val="005A0158"/>
    <w:rsid w:val="005A4BDE"/>
    <w:rsid w:val="005A519D"/>
    <w:rsid w:val="005A6B91"/>
    <w:rsid w:val="005B27DE"/>
    <w:rsid w:val="005B7B8F"/>
    <w:rsid w:val="005C39E3"/>
    <w:rsid w:val="005C48A5"/>
    <w:rsid w:val="005C6F42"/>
    <w:rsid w:val="0060638E"/>
    <w:rsid w:val="00611AAC"/>
    <w:rsid w:val="00613158"/>
    <w:rsid w:val="00630F4E"/>
    <w:rsid w:val="00646B83"/>
    <w:rsid w:val="0064763D"/>
    <w:rsid w:val="0065362C"/>
    <w:rsid w:val="00654130"/>
    <w:rsid w:val="00654C85"/>
    <w:rsid w:val="00655CEC"/>
    <w:rsid w:val="00661C43"/>
    <w:rsid w:val="00682743"/>
    <w:rsid w:val="00693AEA"/>
    <w:rsid w:val="006A0D96"/>
    <w:rsid w:val="006A5BB7"/>
    <w:rsid w:val="006C2656"/>
    <w:rsid w:val="006C3948"/>
    <w:rsid w:val="006C5BA1"/>
    <w:rsid w:val="006D3C9A"/>
    <w:rsid w:val="006E190C"/>
    <w:rsid w:val="006F6726"/>
    <w:rsid w:val="00706AE3"/>
    <w:rsid w:val="0071259D"/>
    <w:rsid w:val="0071288F"/>
    <w:rsid w:val="00715061"/>
    <w:rsid w:val="0072004C"/>
    <w:rsid w:val="00731105"/>
    <w:rsid w:val="0073148B"/>
    <w:rsid w:val="00734D31"/>
    <w:rsid w:val="00744D19"/>
    <w:rsid w:val="00745019"/>
    <w:rsid w:val="007500B9"/>
    <w:rsid w:val="00753A30"/>
    <w:rsid w:val="00762440"/>
    <w:rsid w:val="007663F5"/>
    <w:rsid w:val="00773C53"/>
    <w:rsid w:val="0077572E"/>
    <w:rsid w:val="007910C2"/>
    <w:rsid w:val="00794A22"/>
    <w:rsid w:val="007A23C6"/>
    <w:rsid w:val="007A4E5B"/>
    <w:rsid w:val="007A6D0A"/>
    <w:rsid w:val="007B21B5"/>
    <w:rsid w:val="007B2D2C"/>
    <w:rsid w:val="007B30FE"/>
    <w:rsid w:val="007B3A12"/>
    <w:rsid w:val="007B3E14"/>
    <w:rsid w:val="007B558F"/>
    <w:rsid w:val="007B59FE"/>
    <w:rsid w:val="007D3A7C"/>
    <w:rsid w:val="007D6A28"/>
    <w:rsid w:val="007E27E4"/>
    <w:rsid w:val="007F3841"/>
    <w:rsid w:val="0080036C"/>
    <w:rsid w:val="008040CB"/>
    <w:rsid w:val="00807B06"/>
    <w:rsid w:val="00811958"/>
    <w:rsid w:val="00814609"/>
    <w:rsid w:val="0081498E"/>
    <w:rsid w:val="00840789"/>
    <w:rsid w:val="00845D86"/>
    <w:rsid w:val="00854E85"/>
    <w:rsid w:val="00865B06"/>
    <w:rsid w:val="008719A6"/>
    <w:rsid w:val="00875E62"/>
    <w:rsid w:val="00877E2D"/>
    <w:rsid w:val="00880A56"/>
    <w:rsid w:val="00882D81"/>
    <w:rsid w:val="00883A05"/>
    <w:rsid w:val="00883DF0"/>
    <w:rsid w:val="00885C6E"/>
    <w:rsid w:val="00885D20"/>
    <w:rsid w:val="008953AC"/>
    <w:rsid w:val="008A511C"/>
    <w:rsid w:val="008B3213"/>
    <w:rsid w:val="008B453C"/>
    <w:rsid w:val="008C08C1"/>
    <w:rsid w:val="008E5A85"/>
    <w:rsid w:val="008F06EB"/>
    <w:rsid w:val="008F08FF"/>
    <w:rsid w:val="00910A44"/>
    <w:rsid w:val="00917D13"/>
    <w:rsid w:val="00931F00"/>
    <w:rsid w:val="00935D75"/>
    <w:rsid w:val="00942449"/>
    <w:rsid w:val="00952DDB"/>
    <w:rsid w:val="00957D10"/>
    <w:rsid w:val="00962131"/>
    <w:rsid w:val="009638EC"/>
    <w:rsid w:val="0096476D"/>
    <w:rsid w:val="00964B7A"/>
    <w:rsid w:val="00966A31"/>
    <w:rsid w:val="00976C35"/>
    <w:rsid w:val="00980150"/>
    <w:rsid w:val="00980FD7"/>
    <w:rsid w:val="00983CA9"/>
    <w:rsid w:val="0099098B"/>
    <w:rsid w:val="009A5F62"/>
    <w:rsid w:val="009B29E7"/>
    <w:rsid w:val="009D1BF9"/>
    <w:rsid w:val="009E3E78"/>
    <w:rsid w:val="00A00BEE"/>
    <w:rsid w:val="00A04877"/>
    <w:rsid w:val="00A44E99"/>
    <w:rsid w:val="00A4704F"/>
    <w:rsid w:val="00A52E1A"/>
    <w:rsid w:val="00A53F28"/>
    <w:rsid w:val="00A547C2"/>
    <w:rsid w:val="00A553AD"/>
    <w:rsid w:val="00A73793"/>
    <w:rsid w:val="00A82A81"/>
    <w:rsid w:val="00A84F5D"/>
    <w:rsid w:val="00A86D3F"/>
    <w:rsid w:val="00A87C05"/>
    <w:rsid w:val="00AA6E60"/>
    <w:rsid w:val="00AA7BD3"/>
    <w:rsid w:val="00AA7C5B"/>
    <w:rsid w:val="00AB6C28"/>
    <w:rsid w:val="00AC50B1"/>
    <w:rsid w:val="00AD1DD8"/>
    <w:rsid w:val="00AD526A"/>
    <w:rsid w:val="00AE4979"/>
    <w:rsid w:val="00AE5BD8"/>
    <w:rsid w:val="00AF76B5"/>
    <w:rsid w:val="00B170F4"/>
    <w:rsid w:val="00B233E7"/>
    <w:rsid w:val="00B516D0"/>
    <w:rsid w:val="00B5318A"/>
    <w:rsid w:val="00B53AA6"/>
    <w:rsid w:val="00B54044"/>
    <w:rsid w:val="00B60A0D"/>
    <w:rsid w:val="00B61802"/>
    <w:rsid w:val="00B63FD2"/>
    <w:rsid w:val="00B70346"/>
    <w:rsid w:val="00B91124"/>
    <w:rsid w:val="00B92087"/>
    <w:rsid w:val="00BA1EAB"/>
    <w:rsid w:val="00BA5851"/>
    <w:rsid w:val="00BA5976"/>
    <w:rsid w:val="00BB2C74"/>
    <w:rsid w:val="00BD50A5"/>
    <w:rsid w:val="00BE182E"/>
    <w:rsid w:val="00BE22E1"/>
    <w:rsid w:val="00BF1370"/>
    <w:rsid w:val="00BF16BD"/>
    <w:rsid w:val="00BF6C59"/>
    <w:rsid w:val="00BF6E23"/>
    <w:rsid w:val="00BF6E51"/>
    <w:rsid w:val="00BF6F8D"/>
    <w:rsid w:val="00C00612"/>
    <w:rsid w:val="00C00E98"/>
    <w:rsid w:val="00C03987"/>
    <w:rsid w:val="00C107E0"/>
    <w:rsid w:val="00C204D0"/>
    <w:rsid w:val="00C27256"/>
    <w:rsid w:val="00C27DBF"/>
    <w:rsid w:val="00C31C16"/>
    <w:rsid w:val="00C47330"/>
    <w:rsid w:val="00C93016"/>
    <w:rsid w:val="00C96EB3"/>
    <w:rsid w:val="00CB0D6C"/>
    <w:rsid w:val="00CB4795"/>
    <w:rsid w:val="00CB47F3"/>
    <w:rsid w:val="00CB5F7F"/>
    <w:rsid w:val="00CC1012"/>
    <w:rsid w:val="00CC11D2"/>
    <w:rsid w:val="00CC1BD8"/>
    <w:rsid w:val="00CC2313"/>
    <w:rsid w:val="00CF0A12"/>
    <w:rsid w:val="00D02FF6"/>
    <w:rsid w:val="00D054D7"/>
    <w:rsid w:val="00D073FE"/>
    <w:rsid w:val="00D074FB"/>
    <w:rsid w:val="00D23F94"/>
    <w:rsid w:val="00D44CD5"/>
    <w:rsid w:val="00D47996"/>
    <w:rsid w:val="00D50082"/>
    <w:rsid w:val="00D55E7C"/>
    <w:rsid w:val="00D56196"/>
    <w:rsid w:val="00D62995"/>
    <w:rsid w:val="00D66708"/>
    <w:rsid w:val="00DA1689"/>
    <w:rsid w:val="00DA3ED0"/>
    <w:rsid w:val="00DB3644"/>
    <w:rsid w:val="00DB4448"/>
    <w:rsid w:val="00DB54CE"/>
    <w:rsid w:val="00DE253E"/>
    <w:rsid w:val="00DE33A3"/>
    <w:rsid w:val="00DE397F"/>
    <w:rsid w:val="00DE44C5"/>
    <w:rsid w:val="00DE64F4"/>
    <w:rsid w:val="00DE65C5"/>
    <w:rsid w:val="00DF1086"/>
    <w:rsid w:val="00DF3FB0"/>
    <w:rsid w:val="00E20EB6"/>
    <w:rsid w:val="00E25829"/>
    <w:rsid w:val="00E271A3"/>
    <w:rsid w:val="00E27929"/>
    <w:rsid w:val="00E371DD"/>
    <w:rsid w:val="00E45228"/>
    <w:rsid w:val="00E46D5E"/>
    <w:rsid w:val="00E54349"/>
    <w:rsid w:val="00E62451"/>
    <w:rsid w:val="00E84903"/>
    <w:rsid w:val="00E84E4C"/>
    <w:rsid w:val="00E96F5D"/>
    <w:rsid w:val="00EA5485"/>
    <w:rsid w:val="00EA64F2"/>
    <w:rsid w:val="00EB1302"/>
    <w:rsid w:val="00EB3536"/>
    <w:rsid w:val="00EB6024"/>
    <w:rsid w:val="00EC00ED"/>
    <w:rsid w:val="00EC1C4F"/>
    <w:rsid w:val="00EE0BD4"/>
    <w:rsid w:val="00EF7C01"/>
    <w:rsid w:val="00F04EAC"/>
    <w:rsid w:val="00F15157"/>
    <w:rsid w:val="00F233F8"/>
    <w:rsid w:val="00F241B3"/>
    <w:rsid w:val="00F246E9"/>
    <w:rsid w:val="00F30C8D"/>
    <w:rsid w:val="00F365A0"/>
    <w:rsid w:val="00F466C0"/>
    <w:rsid w:val="00F52E5A"/>
    <w:rsid w:val="00F53131"/>
    <w:rsid w:val="00F56402"/>
    <w:rsid w:val="00F62A29"/>
    <w:rsid w:val="00F63C9E"/>
    <w:rsid w:val="00F65564"/>
    <w:rsid w:val="00F66EDA"/>
    <w:rsid w:val="00F74442"/>
    <w:rsid w:val="00F916C0"/>
    <w:rsid w:val="00F92173"/>
    <w:rsid w:val="00F94E7D"/>
    <w:rsid w:val="00F955E5"/>
    <w:rsid w:val="00F97B3B"/>
    <w:rsid w:val="00FB300F"/>
    <w:rsid w:val="00FB6681"/>
    <w:rsid w:val="00FB67FD"/>
    <w:rsid w:val="00FB6B77"/>
    <w:rsid w:val="00FC5E5E"/>
    <w:rsid w:val="00FD1404"/>
    <w:rsid w:val="00FD356A"/>
    <w:rsid w:val="00FD7258"/>
    <w:rsid w:val="00FF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6710"/>
  <w15:docId w15:val="{C0D6B27D-EEEB-4650-A6DF-B70969A8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CD5"/>
    <w:rPr>
      <w:sz w:val="24"/>
      <w:szCs w:val="24"/>
    </w:rPr>
  </w:style>
  <w:style w:type="paragraph" w:styleId="Heading1">
    <w:name w:val="heading 1"/>
    <w:aliases w:val="CHƯƠNG No."/>
    <w:basedOn w:val="Normal"/>
    <w:next w:val="Normal"/>
    <w:autoRedefine/>
    <w:qFormat/>
    <w:rsid w:val="000E7583"/>
    <w:pPr>
      <w:numPr>
        <w:numId w:val="1"/>
      </w:numPr>
      <w:spacing w:before="60" w:after="60"/>
      <w:outlineLvl w:val="0"/>
    </w:pPr>
    <w:rPr>
      <w:b/>
      <w:bCs/>
      <w:smallCaps/>
      <w:color w:val="000000"/>
      <w:kern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44CD5"/>
    <w:pPr>
      <w:spacing w:before="120"/>
      <w:ind w:firstLine="432"/>
    </w:pPr>
    <w:rPr>
      <w:rFonts w:ascii=".VnTime" w:hAnsi=".VnTime"/>
      <w:sz w:val="28"/>
      <w:szCs w:val="20"/>
      <w:lang w:val="en-GB"/>
    </w:rPr>
  </w:style>
  <w:style w:type="table" w:styleId="TableGrid">
    <w:name w:val="Table Grid"/>
    <w:basedOn w:val="TableNormal"/>
    <w:rsid w:val="00BA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6FFB"/>
    <w:rPr>
      <w:rFonts w:ascii="Tahoma" w:hAnsi="Tahoma" w:cs="Tahoma"/>
      <w:sz w:val="16"/>
      <w:szCs w:val="16"/>
    </w:rPr>
  </w:style>
  <w:style w:type="paragraph" w:styleId="Footer">
    <w:name w:val="footer"/>
    <w:basedOn w:val="Normal"/>
    <w:rsid w:val="00B60A0D"/>
    <w:pPr>
      <w:tabs>
        <w:tab w:val="center" w:pos="4320"/>
        <w:tab w:val="right" w:pos="8640"/>
      </w:tabs>
    </w:pPr>
  </w:style>
  <w:style w:type="character" w:styleId="PageNumber">
    <w:name w:val="page number"/>
    <w:basedOn w:val="DefaultParagraphFont"/>
    <w:rsid w:val="00B60A0D"/>
  </w:style>
  <w:style w:type="paragraph" w:styleId="ListParagraph">
    <w:name w:val="List Paragraph"/>
    <w:basedOn w:val="Normal"/>
    <w:uiPriority w:val="34"/>
    <w:qFormat/>
    <w:rsid w:val="000E7042"/>
    <w:pPr>
      <w:ind w:left="720"/>
      <w:contextualSpacing/>
    </w:pPr>
  </w:style>
  <w:style w:type="paragraph" w:styleId="Header">
    <w:name w:val="header"/>
    <w:basedOn w:val="Normal"/>
    <w:link w:val="HeaderChar"/>
    <w:uiPriority w:val="99"/>
    <w:unhideWhenUsed/>
    <w:rsid w:val="00883A05"/>
    <w:pPr>
      <w:tabs>
        <w:tab w:val="center" w:pos="4680"/>
        <w:tab w:val="right" w:pos="9360"/>
      </w:tabs>
    </w:pPr>
  </w:style>
  <w:style w:type="character" w:customStyle="1" w:styleId="HeaderChar">
    <w:name w:val="Header Char"/>
    <w:basedOn w:val="DefaultParagraphFont"/>
    <w:link w:val="Header"/>
    <w:uiPriority w:val="99"/>
    <w:rsid w:val="00883A05"/>
    <w:rPr>
      <w:sz w:val="24"/>
      <w:szCs w:val="24"/>
    </w:rPr>
  </w:style>
  <w:style w:type="character" w:styleId="Hyperlink">
    <w:name w:val="Hyperlink"/>
    <w:basedOn w:val="DefaultParagraphFont"/>
    <w:uiPriority w:val="99"/>
    <w:unhideWhenUsed/>
    <w:rsid w:val="00AF76B5"/>
    <w:rPr>
      <w:color w:val="0000FF"/>
      <w:u w:val="single"/>
    </w:rPr>
  </w:style>
  <w:style w:type="paragraph" w:styleId="BodyText2">
    <w:name w:val="Body Text 2"/>
    <w:basedOn w:val="Normal"/>
    <w:link w:val="BodyText2Char"/>
    <w:unhideWhenUsed/>
    <w:rsid w:val="00455B81"/>
    <w:pPr>
      <w:spacing w:after="120" w:line="480" w:lineRule="auto"/>
    </w:pPr>
  </w:style>
  <w:style w:type="character" w:customStyle="1" w:styleId="BodyText2Char">
    <w:name w:val="Body Text 2 Char"/>
    <w:basedOn w:val="DefaultParagraphFont"/>
    <w:link w:val="BodyText2"/>
    <w:rsid w:val="00455B81"/>
    <w:rPr>
      <w:sz w:val="24"/>
      <w:szCs w:val="24"/>
    </w:rPr>
  </w:style>
  <w:style w:type="character" w:customStyle="1" w:styleId="fontstyle01">
    <w:name w:val="fontstyle01"/>
    <w:basedOn w:val="DefaultParagraphFont"/>
    <w:rsid w:val="001527AF"/>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73148B"/>
    <w:rPr>
      <w:sz w:val="24"/>
      <w:szCs w:val="24"/>
    </w:rPr>
  </w:style>
  <w:style w:type="character" w:styleId="CommentReference">
    <w:name w:val="annotation reference"/>
    <w:basedOn w:val="DefaultParagraphFont"/>
    <w:semiHidden/>
    <w:unhideWhenUsed/>
    <w:rsid w:val="00762440"/>
    <w:rPr>
      <w:sz w:val="16"/>
      <w:szCs w:val="16"/>
    </w:rPr>
  </w:style>
  <w:style w:type="paragraph" w:styleId="CommentText">
    <w:name w:val="annotation text"/>
    <w:basedOn w:val="Normal"/>
    <w:link w:val="CommentTextChar"/>
    <w:semiHidden/>
    <w:unhideWhenUsed/>
    <w:rsid w:val="00762440"/>
    <w:rPr>
      <w:sz w:val="20"/>
      <w:szCs w:val="20"/>
    </w:rPr>
  </w:style>
  <w:style w:type="character" w:customStyle="1" w:styleId="CommentTextChar">
    <w:name w:val="Comment Text Char"/>
    <w:basedOn w:val="DefaultParagraphFont"/>
    <w:link w:val="CommentText"/>
    <w:semiHidden/>
    <w:rsid w:val="00762440"/>
  </w:style>
  <w:style w:type="paragraph" w:styleId="CommentSubject">
    <w:name w:val="annotation subject"/>
    <w:basedOn w:val="CommentText"/>
    <w:next w:val="CommentText"/>
    <w:link w:val="CommentSubjectChar"/>
    <w:semiHidden/>
    <w:unhideWhenUsed/>
    <w:rsid w:val="00762440"/>
    <w:rPr>
      <w:b/>
      <w:bCs/>
    </w:rPr>
  </w:style>
  <w:style w:type="character" w:customStyle="1" w:styleId="CommentSubjectChar">
    <w:name w:val="Comment Subject Char"/>
    <w:basedOn w:val="CommentTextChar"/>
    <w:link w:val="CommentSubject"/>
    <w:semiHidden/>
    <w:rsid w:val="00762440"/>
    <w:rPr>
      <w:b/>
      <w:bCs/>
    </w:rPr>
  </w:style>
  <w:style w:type="character" w:styleId="UnresolvedMention">
    <w:name w:val="Unresolved Mention"/>
    <w:basedOn w:val="DefaultParagraphFont"/>
    <w:uiPriority w:val="99"/>
    <w:semiHidden/>
    <w:unhideWhenUsed/>
    <w:rsid w:val="008A511C"/>
    <w:rPr>
      <w:color w:val="605E5C"/>
      <w:shd w:val="clear" w:color="auto" w:fill="E1DFDD"/>
    </w:rPr>
  </w:style>
  <w:style w:type="paragraph" w:styleId="NormalWeb">
    <w:name w:val="Normal (Web)"/>
    <w:basedOn w:val="Normal"/>
    <w:uiPriority w:val="99"/>
    <w:semiHidden/>
    <w:unhideWhenUsed/>
    <w:rsid w:val="007757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287371">
      <w:bodyDiv w:val="1"/>
      <w:marLeft w:val="0"/>
      <w:marRight w:val="0"/>
      <w:marTop w:val="0"/>
      <w:marBottom w:val="0"/>
      <w:divBdr>
        <w:top w:val="none" w:sz="0" w:space="0" w:color="auto"/>
        <w:left w:val="none" w:sz="0" w:space="0" w:color="auto"/>
        <w:bottom w:val="none" w:sz="0" w:space="0" w:color="auto"/>
        <w:right w:val="none" w:sz="0" w:space="0" w:color="auto"/>
      </w:divBdr>
    </w:div>
    <w:div w:id="1191601661">
      <w:bodyDiv w:val="1"/>
      <w:marLeft w:val="0"/>
      <w:marRight w:val="0"/>
      <w:marTop w:val="0"/>
      <w:marBottom w:val="0"/>
      <w:divBdr>
        <w:top w:val="none" w:sz="0" w:space="0" w:color="auto"/>
        <w:left w:val="none" w:sz="0" w:space="0" w:color="auto"/>
        <w:bottom w:val="none" w:sz="0" w:space="0" w:color="auto"/>
        <w:right w:val="none" w:sz="0" w:space="0" w:color="auto"/>
      </w:divBdr>
    </w:div>
    <w:div w:id="179721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ksms.gso.gov.vn"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hongthietke@gso.gov.vn" TargetMode="External"/><Relationship Id="rId12" Type="http://schemas.openxmlformats.org/officeDocument/2006/relationships/hyperlink" Target="https://ksms.gso.gov.vn"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sms.gso.gov.vn" TargetMode="External"/><Relationship Id="rId5" Type="http://schemas.openxmlformats.org/officeDocument/2006/relationships/footnotes" Target="footnotes.xml"/><Relationship Id="rId15" Type="http://schemas.openxmlformats.org/officeDocument/2006/relationships/hyperlink" Target="https://ksms.gso.gov.vn" TargetMode="External"/><Relationship Id="rId10" Type="http://schemas.openxmlformats.org/officeDocument/2006/relationships/footer" Target="footer2.xm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ksms.gso.gov.v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7</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TỔNG CỤC THỐNG KÊ</vt:lpstr>
    </vt:vector>
  </TitlesOfParts>
  <Company>GSO</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THỐNG KÊ</dc:title>
  <dc:creator>ntngoc</dc:creator>
  <cp:lastModifiedBy>Nguyễn Thị Quý Ngọc</cp:lastModifiedBy>
  <cp:revision>7</cp:revision>
  <cp:lastPrinted>2024-12-30T03:59:00Z</cp:lastPrinted>
  <dcterms:created xsi:type="dcterms:W3CDTF">2024-12-27T09:01:00Z</dcterms:created>
  <dcterms:modified xsi:type="dcterms:W3CDTF">2025-01-02T03:54:00Z</dcterms:modified>
</cp:coreProperties>
</file>