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9C" w:rsidRPr="00F332E0" w:rsidRDefault="00F0109C" w:rsidP="00F0109C">
      <w:pPr>
        <w:rPr>
          <w:rFonts w:ascii="Times New Roman" w:hAnsi="Times New Roman" w:cs="Times New Roman"/>
          <w:b/>
          <w:sz w:val="32"/>
        </w:rPr>
      </w:pPr>
      <w:r w:rsidRPr="00F332E0">
        <w:rPr>
          <w:rFonts w:ascii="Times New Roman" w:hAnsi="Times New Roman" w:cs="Times New Roman"/>
          <w:b/>
          <w:sz w:val="32"/>
        </w:rPr>
        <w:t>Phụ lục IV: Phân bổ cỡ mẫu điều tra chăn nuôi đối với hộ chăn nuôi quy mô nhỏ</w:t>
      </w:r>
    </w:p>
    <w:tbl>
      <w:tblPr>
        <w:tblStyle w:val="TableGrid"/>
        <w:tblW w:w="14567" w:type="dxa"/>
        <w:tblLook w:val="04A0"/>
      </w:tblPr>
      <w:tblGrid>
        <w:gridCol w:w="3085"/>
        <w:gridCol w:w="1043"/>
        <w:gridCol w:w="1044"/>
        <w:gridCol w:w="1044"/>
        <w:gridCol w:w="1044"/>
        <w:gridCol w:w="1044"/>
        <w:gridCol w:w="1043"/>
        <w:gridCol w:w="1044"/>
        <w:gridCol w:w="1044"/>
        <w:gridCol w:w="1044"/>
        <w:gridCol w:w="1044"/>
        <w:gridCol w:w="1044"/>
      </w:tblGrid>
      <w:tr w:rsidR="00F0109C" w:rsidTr="00F0109C">
        <w:trPr>
          <w:tblHeader/>
        </w:trPr>
        <w:tc>
          <w:tcPr>
            <w:tcW w:w="3085" w:type="dxa"/>
            <w:vAlign w:val="bottom"/>
          </w:tcPr>
          <w:p w:rsidR="00F0109C" w:rsidRPr="00820B4C" w:rsidRDefault="00F0109C" w:rsidP="00F01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0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lợn quy mô từ 1 đến 9</w:t>
            </w:r>
          </w:p>
        </w:tc>
        <w:tc>
          <w:tcPr>
            <w:tcW w:w="1044" w:type="dxa"/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lợn quy mô từ 10 đến 29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gà từ 1 đến 49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gà từ 50 đến 199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gà từ 200 đến 999</w:t>
            </w:r>
          </w:p>
        </w:tc>
        <w:tc>
          <w:tcPr>
            <w:tcW w:w="1043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vịt từ 1 đến 49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vịt từ 50 đến 199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mẫu nuôi vịt từ 200 đến 499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nuôi trâu dưới 30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nuôi bò thịt dưới 30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 nuôi bò sữa dưới 20 con</w:t>
            </w:r>
          </w:p>
        </w:tc>
      </w:tr>
      <w:tr w:rsidR="00F0109C" w:rsidTr="00F0109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CẢ NƯỚC</w:t>
            </w:r>
          </w:p>
        </w:tc>
        <w:tc>
          <w:tcPr>
            <w:tcW w:w="1043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8620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6830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9650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6010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4540</w:t>
            </w:r>
          </w:p>
        </w:tc>
        <w:tc>
          <w:tcPr>
            <w:tcW w:w="1043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5810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3250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3050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6740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9380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3030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Đồng bằng sông Hồng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Hà Nội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Vĩnh Phúc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Bắc Ninh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Quảng Ninh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Hải Dương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Hải Phòng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Hưng Yên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Thái Bình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Hà Nam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Nam Định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Ninh Bình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200162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Trung du và miền núi phía Bắc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Hà Giang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Cao Bằng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Bắc Kạn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Tuyên Quang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Lào Cai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lastRenderedPageBreak/>
              <w:t>Yên Bái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Thái Nguyên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Lạng Sơn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Bắc Giang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Phú Thọ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Điện Biên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Lai Châu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Sơn La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Hoà Bình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Bắc Trung Bộ và Duyên hải miền Trung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Thanh Hoá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Nghệ An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Hà Tĩnh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Quảng Bình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Quảng Trị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Thừa Thiên Huế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Đà Nẵng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Quảng Nam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Quảng Ngãi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Bình Định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lastRenderedPageBreak/>
              <w:t>Phú Yên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Khánh Hoà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Ninh Thuận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Bình Thuận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Tây Nguyên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Kon Tum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Gia Lai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Đăk Lăk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Đăk Nông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Lâm Đồng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Đông Nam Bộ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Bình Phước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Tây Ninh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Bình Dương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Đồng Nai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Bà Rịa - Vũng Tàu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TP. Hồ Chí Minh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Đồng bằng sông Cửu Long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Long An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Tiền Giang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lastRenderedPageBreak/>
              <w:t>Trà Vinh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Vĩnh Long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Đồng Tháp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An Giang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Kiên Giang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Cần Thơ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Sóc Trăng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Bạc Liêu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Cà Mau</w:t>
            </w:r>
          </w:p>
        </w:tc>
        <w:tc>
          <w:tcPr>
            <w:tcW w:w="1043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955458" w:rsidRDefault="00955458"/>
    <w:sectPr w:rsidR="00955458" w:rsidSect="00351936">
      <w:footerReference w:type="default" r:id="rId6"/>
      <w:pgSz w:w="16840" w:h="11907" w:orient="landscape" w:code="9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9D" w:rsidRDefault="006E289D" w:rsidP="00116F9F">
      <w:pPr>
        <w:spacing w:after="0" w:line="240" w:lineRule="auto"/>
      </w:pPr>
      <w:r>
        <w:separator/>
      </w:r>
    </w:p>
  </w:endnote>
  <w:endnote w:type="continuationSeparator" w:id="1">
    <w:p w:rsidR="006E289D" w:rsidRDefault="006E289D" w:rsidP="0011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434"/>
      <w:docPartObj>
        <w:docPartGallery w:val="Page Numbers (Bottom of Page)"/>
        <w:docPartUnique/>
      </w:docPartObj>
    </w:sdtPr>
    <w:sdtContent>
      <w:p w:rsidR="00116F9F" w:rsidRDefault="00812B7E">
        <w:pPr>
          <w:pStyle w:val="Footer"/>
          <w:jc w:val="right"/>
        </w:pPr>
        <w:fldSimple w:instr=" PAGE   \* MERGEFORMAT ">
          <w:r w:rsidR="00351936">
            <w:rPr>
              <w:noProof/>
            </w:rPr>
            <w:t>70</w:t>
          </w:r>
        </w:fldSimple>
      </w:p>
    </w:sdtContent>
  </w:sdt>
  <w:p w:rsidR="00116F9F" w:rsidRDefault="0011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9D" w:rsidRDefault="006E289D" w:rsidP="00116F9F">
      <w:pPr>
        <w:spacing w:after="0" w:line="240" w:lineRule="auto"/>
      </w:pPr>
      <w:r>
        <w:separator/>
      </w:r>
    </w:p>
  </w:footnote>
  <w:footnote w:type="continuationSeparator" w:id="1">
    <w:p w:rsidR="006E289D" w:rsidRDefault="006E289D" w:rsidP="0011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9C"/>
    <w:rsid w:val="00116F9F"/>
    <w:rsid w:val="00171C5A"/>
    <w:rsid w:val="00200162"/>
    <w:rsid w:val="00351936"/>
    <w:rsid w:val="003C5E50"/>
    <w:rsid w:val="00432B7B"/>
    <w:rsid w:val="006E289D"/>
    <w:rsid w:val="007F0C18"/>
    <w:rsid w:val="00812B7E"/>
    <w:rsid w:val="00916474"/>
    <w:rsid w:val="00955458"/>
    <w:rsid w:val="00F0109C"/>
    <w:rsid w:val="00F6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F9F"/>
  </w:style>
  <w:style w:type="paragraph" w:styleId="Footer">
    <w:name w:val="footer"/>
    <w:basedOn w:val="Normal"/>
    <w:link w:val="FooterChar"/>
    <w:uiPriority w:val="99"/>
    <w:unhideWhenUsed/>
    <w:rsid w:val="0011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2018-12-04T03:00:00Z</dcterms:created>
  <dcterms:modified xsi:type="dcterms:W3CDTF">2018-12-17T07:07:00Z</dcterms:modified>
</cp:coreProperties>
</file>