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1F" w:rsidRPr="0018157F" w:rsidRDefault="003C401F" w:rsidP="003C401F">
      <w:pPr>
        <w:rPr>
          <w:lang w:val="pt-BR"/>
        </w:rPr>
      </w:pPr>
      <w:r w:rsidRPr="0018157F">
        <w:rPr>
          <w:rFonts w:ascii="Times New Roman" w:hAnsi="Times New Roman"/>
          <w:b/>
          <w:color w:val="000000"/>
          <w:lang w:val="pt-BR"/>
        </w:rPr>
        <w:t>Phụ lục 1</w:t>
      </w:r>
    </w:p>
    <w:p w:rsidR="003C401F" w:rsidRPr="0018157F" w:rsidRDefault="005E715A" w:rsidP="003C401F">
      <w:pPr>
        <w:tabs>
          <w:tab w:val="left" w:pos="810"/>
          <w:tab w:val="left" w:pos="993"/>
        </w:tabs>
        <w:ind w:right="-6"/>
        <w:jc w:val="center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b/>
          <w:color w:val="000000"/>
          <w:lang w:val="pt-BR"/>
        </w:rPr>
        <w:t>Phân bổ số lượng đơn vị điều tra</w:t>
      </w:r>
    </w:p>
    <w:p w:rsidR="003C401F" w:rsidRPr="0018157F" w:rsidRDefault="003C401F" w:rsidP="003C401F">
      <w:pPr>
        <w:tabs>
          <w:tab w:val="left" w:pos="810"/>
          <w:tab w:val="left" w:pos="993"/>
        </w:tabs>
        <w:ind w:right="-6"/>
        <w:jc w:val="center"/>
        <w:rPr>
          <w:rFonts w:ascii="Times New Roman" w:hAnsi="Times New Roman"/>
          <w:i/>
          <w:color w:val="000000"/>
          <w:sz w:val="24"/>
          <w:szCs w:val="24"/>
          <w:lang w:val="pt-BR"/>
        </w:rPr>
      </w:pP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(Ban hành kèm theo Quyết </w:t>
      </w:r>
      <w:r w:rsidRPr="0018157F">
        <w:rPr>
          <w:rFonts w:ascii="Times New Roman" w:hAnsi="Times New Roman" w:hint="eastAsia"/>
          <w:i/>
          <w:color w:val="000000"/>
          <w:sz w:val="24"/>
          <w:szCs w:val="24"/>
          <w:lang w:val="pt-BR"/>
        </w:rPr>
        <w:t>đ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>ịnh số     /Q</w:t>
      </w:r>
      <w:r w:rsidRPr="0018157F">
        <w:rPr>
          <w:rFonts w:ascii="Times New Roman" w:hAnsi="Times New Roman" w:hint="eastAsia"/>
          <w:i/>
          <w:color w:val="000000"/>
          <w:sz w:val="24"/>
          <w:szCs w:val="24"/>
          <w:lang w:val="pt-BR"/>
        </w:rPr>
        <w:t>Đ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-TCTK ngày     tháng </w:t>
      </w:r>
      <w:r w:rsidR="00BC3EF9">
        <w:rPr>
          <w:rFonts w:ascii="Times New Roman" w:hAnsi="Times New Roman"/>
          <w:i/>
          <w:color w:val="000000"/>
          <w:sz w:val="24"/>
          <w:szCs w:val="24"/>
          <w:lang w:val="pt-BR"/>
        </w:rPr>
        <w:t>3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 xml:space="preserve"> n</w:t>
      </w:r>
      <w:r w:rsidRPr="0018157F">
        <w:rPr>
          <w:rFonts w:ascii="Times New Roman" w:hAnsi="Times New Roman" w:hint="eastAsia"/>
          <w:i/>
          <w:color w:val="000000"/>
          <w:sz w:val="24"/>
          <w:szCs w:val="24"/>
          <w:lang w:val="pt-BR"/>
        </w:rPr>
        <w:t>ă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>m 20</w:t>
      </w:r>
      <w:r w:rsidR="00BC3EF9">
        <w:rPr>
          <w:rFonts w:ascii="Times New Roman" w:hAnsi="Times New Roman"/>
          <w:i/>
          <w:color w:val="000000"/>
          <w:sz w:val="24"/>
          <w:szCs w:val="24"/>
          <w:lang w:val="pt-BR"/>
        </w:rPr>
        <w:t>2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>1</w:t>
      </w:r>
    </w:p>
    <w:p w:rsidR="003C401F" w:rsidRPr="0018157F" w:rsidRDefault="003C401F" w:rsidP="003C401F">
      <w:pPr>
        <w:tabs>
          <w:tab w:val="left" w:pos="810"/>
          <w:tab w:val="left" w:pos="993"/>
        </w:tabs>
        <w:ind w:right="-6"/>
        <w:jc w:val="center"/>
        <w:rPr>
          <w:rFonts w:ascii="Times New Roman" w:hAnsi="Times New Roman"/>
          <w:i/>
          <w:color w:val="000000"/>
          <w:lang w:val="pt-BR"/>
        </w:rPr>
      </w:pP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>của Tổng cục tr</w:t>
      </w:r>
      <w:r w:rsidRPr="0018157F">
        <w:rPr>
          <w:rFonts w:ascii="Times New Roman" w:hAnsi="Times New Roman" w:hint="eastAsia"/>
          <w:i/>
          <w:color w:val="000000"/>
          <w:sz w:val="24"/>
          <w:szCs w:val="24"/>
          <w:lang w:val="pt-BR"/>
        </w:rPr>
        <w:t>ư</w:t>
      </w:r>
      <w:r w:rsidRPr="0018157F">
        <w:rPr>
          <w:rFonts w:ascii="Times New Roman" w:hAnsi="Times New Roman"/>
          <w:i/>
          <w:color w:val="000000"/>
          <w:sz w:val="24"/>
          <w:szCs w:val="24"/>
          <w:lang w:val="pt-BR"/>
        </w:rPr>
        <w:t>ởng Tổng cục Thống kê)</w:t>
      </w:r>
    </w:p>
    <w:p w:rsidR="003C401F" w:rsidRPr="0018157F" w:rsidRDefault="003C401F" w:rsidP="003C401F">
      <w:pPr>
        <w:tabs>
          <w:tab w:val="left" w:pos="810"/>
          <w:tab w:val="left" w:pos="993"/>
        </w:tabs>
        <w:ind w:right="-6"/>
        <w:jc w:val="center"/>
        <w:rPr>
          <w:rFonts w:ascii="Times New Roman" w:hAnsi="Times New Roman"/>
          <w:i/>
          <w:color w:val="000000"/>
          <w:lang w:val="pt-BR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46"/>
        <w:gridCol w:w="6357"/>
        <w:gridCol w:w="1984"/>
      </w:tblGrid>
      <w:tr w:rsidR="003C401F" w:rsidRPr="0018157F" w:rsidTr="004338D4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157F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6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01F" w:rsidRPr="0018157F" w:rsidRDefault="00CF465C" w:rsidP="000011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Loại phiếu thu thập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49B" w:rsidRDefault="003C401F" w:rsidP="000011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157F">
              <w:rPr>
                <w:rFonts w:ascii="Times New Roman" w:hAnsi="Times New Roman"/>
                <w:b/>
                <w:bCs/>
                <w:color w:val="000000"/>
              </w:rPr>
              <w:t xml:space="preserve">Số lượng DN </w:t>
            </w:r>
          </w:p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157F">
              <w:rPr>
                <w:rFonts w:ascii="Times New Roman" w:hAnsi="Times New Roman"/>
                <w:b/>
                <w:bCs/>
                <w:color w:val="000000"/>
              </w:rPr>
              <w:t>điều tra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8157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157F">
              <w:rPr>
                <w:rFonts w:ascii="Times New Roman" w:hAnsi="Times New Roman"/>
                <w:b/>
                <w:bCs/>
                <w:color w:val="000000"/>
              </w:rPr>
              <w:t>Tổng số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5D50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2400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5E715A" w:rsidP="004338D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Thu chi XNK dịch vụ của Doanh nghiệp kinh doanh vận tải hàng không, cảng hàng không và hỗ trợ vận tải hàng không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5E715A" w:rsidP="004338D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Thu chi XNK dịch vụ của Doanh nghiệp kinh doanh vận tải biển, dịch vụ hàng hải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5E715A" w:rsidP="004338D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Thu chi XNK dịch vụ của Doanh nghiệp dịch vụ bưu chính, chuyển phát và viễn thông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4338D4" w:rsidRDefault="00CF465C" w:rsidP="004338D4">
            <w:pPr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4338D4">
              <w:rPr>
                <w:rFonts w:ascii="Times New Roman" w:hAnsi="Times New Roman"/>
                <w:color w:val="000000"/>
                <w:spacing w:val="-4"/>
              </w:rPr>
              <w:t xml:space="preserve">Thu chi XNK dịch vụ của doanh nghiệp </w:t>
            </w:r>
            <w:r w:rsidR="004338D4" w:rsidRPr="004338D4">
              <w:rPr>
                <w:rFonts w:ascii="Times New Roman" w:hAnsi="Times New Roman"/>
                <w:color w:val="000000"/>
                <w:spacing w:val="-4"/>
              </w:rPr>
              <w:t>kinh doanh bảo hiểm, tái bảo hiể</w:t>
            </w:r>
            <w:r w:rsidRPr="004338D4">
              <w:rPr>
                <w:rFonts w:ascii="Times New Roman" w:hAnsi="Times New Roman"/>
                <w:color w:val="000000"/>
                <w:spacing w:val="-4"/>
              </w:rPr>
              <w:t>m và các dịch vụ khác có liên quan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CF465C" w:rsidP="004338D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Thu chi XNK dịch vụ của doanh nghiệp hoạt động ngân hàng và tổ chức chức tài chính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3C401F" w:rsidRPr="0018157F" w:rsidTr="004338D4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3C401F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157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CF465C" w:rsidP="004338D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chi XNK dịch vụ của doanh nghiệp (trừ DN </w:t>
            </w:r>
            <w:r w:rsidR="00D22B59">
              <w:rPr>
                <w:rFonts w:ascii="Times New Roman" w:hAnsi="Times New Roman"/>
                <w:color w:val="000000"/>
              </w:rPr>
              <w:t xml:space="preserve">có </w:t>
            </w:r>
            <w:r>
              <w:rPr>
                <w:rFonts w:ascii="Times New Roman" w:hAnsi="Times New Roman"/>
                <w:color w:val="000000"/>
              </w:rPr>
              <w:t>hoạt động chính trong các ngành hàng không, vận tải biển, bưu chính, chuyển phát, viễn thông, ngân hàng và tổ chức tài chính)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1F" w:rsidRPr="0018157F" w:rsidRDefault="002D7230" w:rsidP="0000110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2117</w:t>
            </w:r>
          </w:p>
        </w:tc>
      </w:tr>
    </w:tbl>
    <w:p w:rsidR="005B041A" w:rsidRDefault="005B041A"/>
    <w:sectPr w:rsidR="005B041A" w:rsidSect="00EB6309">
      <w:footerReference w:type="even" r:id="rId6"/>
      <w:footerReference w:type="default" r:id="rId7"/>
      <w:pgSz w:w="11909" w:h="16834" w:code="9"/>
      <w:pgMar w:top="1418" w:right="1134" w:bottom="1134" w:left="1701" w:header="624" w:footer="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29" w:rsidRDefault="00CB5F29" w:rsidP="00D51769">
      <w:r>
        <w:separator/>
      </w:r>
    </w:p>
  </w:endnote>
  <w:endnote w:type="continuationSeparator" w:id="0">
    <w:p w:rsidR="00CB5F29" w:rsidRDefault="00CB5F29" w:rsidP="00D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00" w:rsidRDefault="00970ED7" w:rsidP="00C12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40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6300" w:rsidRDefault="00CB5F29" w:rsidP="000B2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00" w:rsidRDefault="00970ED7">
    <w:pPr>
      <w:pStyle w:val="Footer"/>
      <w:jc w:val="right"/>
    </w:pPr>
    <w:r>
      <w:fldChar w:fldCharType="begin"/>
    </w:r>
    <w:r w:rsidR="003C401F">
      <w:instrText xml:space="preserve"> PAGE   \* MERGEFORMAT </w:instrText>
    </w:r>
    <w:r>
      <w:fldChar w:fldCharType="separate"/>
    </w:r>
    <w:r w:rsidR="004338D4">
      <w:rPr>
        <w:noProof/>
      </w:rPr>
      <w:t>1</w:t>
    </w:r>
    <w:r>
      <w:rPr>
        <w:noProof/>
      </w:rPr>
      <w:fldChar w:fldCharType="end"/>
    </w:r>
  </w:p>
  <w:p w:rsidR="004D6300" w:rsidRDefault="00CB5F29" w:rsidP="000B2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29" w:rsidRDefault="00CB5F29" w:rsidP="00D51769">
      <w:r>
        <w:separator/>
      </w:r>
    </w:p>
  </w:footnote>
  <w:footnote w:type="continuationSeparator" w:id="0">
    <w:p w:rsidR="00CB5F29" w:rsidRDefault="00CB5F29" w:rsidP="00D5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F"/>
    <w:rsid w:val="002D7230"/>
    <w:rsid w:val="00361C12"/>
    <w:rsid w:val="003C401F"/>
    <w:rsid w:val="004149A9"/>
    <w:rsid w:val="004338D4"/>
    <w:rsid w:val="005B041A"/>
    <w:rsid w:val="005C2905"/>
    <w:rsid w:val="005D50AE"/>
    <w:rsid w:val="005E715A"/>
    <w:rsid w:val="0060772C"/>
    <w:rsid w:val="00902ECF"/>
    <w:rsid w:val="00970ED7"/>
    <w:rsid w:val="00AB749B"/>
    <w:rsid w:val="00B874DF"/>
    <w:rsid w:val="00BC3EF9"/>
    <w:rsid w:val="00CB5F29"/>
    <w:rsid w:val="00CF465C"/>
    <w:rsid w:val="00D22B59"/>
    <w:rsid w:val="00D5033B"/>
    <w:rsid w:val="00D51769"/>
    <w:rsid w:val="00EB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6AA55-DCF0-4EF4-8084-7AF9C6ED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1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1F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3C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vtthuyen</dc:creator>
  <cp:lastModifiedBy>Trần Thị Thanh Huyền</cp:lastModifiedBy>
  <cp:revision>2</cp:revision>
  <cp:lastPrinted>2019-12-27T02:40:00Z</cp:lastPrinted>
  <dcterms:created xsi:type="dcterms:W3CDTF">2021-03-24T03:44:00Z</dcterms:created>
  <dcterms:modified xsi:type="dcterms:W3CDTF">2021-03-24T03:44:00Z</dcterms:modified>
</cp:coreProperties>
</file>